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70C" w:rsidRDefault="000B270C" w:rsidP="000B270C">
      <w:pPr>
        <w:spacing w:after="0"/>
        <w:jc w:val="right"/>
        <w:rPr>
          <w:rFonts w:ascii="Times New Roman" w:hAnsi="Times New Roman" w:cs="Times New Roman"/>
          <w:sz w:val="16"/>
          <w:szCs w:val="16"/>
        </w:rPr>
      </w:pPr>
      <w:r>
        <w:rPr>
          <w:rFonts w:ascii="Times New Roman" w:hAnsi="Times New Roman" w:cs="Times New Roman"/>
          <w:sz w:val="16"/>
          <w:szCs w:val="16"/>
        </w:rPr>
        <w:t>P</w:t>
      </w:r>
      <w:r w:rsidRPr="00534B80">
        <w:rPr>
          <w:rFonts w:ascii="Times New Roman" w:hAnsi="Times New Roman" w:cs="Times New Roman"/>
          <w:sz w:val="16"/>
          <w:szCs w:val="16"/>
        </w:rPr>
        <w:t xml:space="preserve">ielikums Ministru kabineta noteikumu projekta </w:t>
      </w:r>
    </w:p>
    <w:p w:rsidR="000B270C" w:rsidRPr="00534B80" w:rsidRDefault="000B270C" w:rsidP="000B270C">
      <w:pPr>
        <w:tabs>
          <w:tab w:val="left" w:pos="9639"/>
        </w:tabs>
        <w:spacing w:after="0"/>
        <w:ind w:left="11520" w:hanging="2164"/>
        <w:jc w:val="right"/>
        <w:rPr>
          <w:rFonts w:ascii="Times New Roman" w:hAnsi="Times New Roman" w:cs="Times New Roman"/>
          <w:sz w:val="16"/>
          <w:szCs w:val="16"/>
        </w:rPr>
      </w:pPr>
      <w:r w:rsidRPr="00534B80">
        <w:rPr>
          <w:rFonts w:ascii="Times New Roman" w:hAnsi="Times New Roman" w:cs="Times New Roman"/>
          <w:sz w:val="16"/>
          <w:szCs w:val="16"/>
        </w:rPr>
        <w:t>„</w:t>
      </w:r>
      <w:r>
        <w:rPr>
          <w:rFonts w:ascii="Times New Roman" w:hAnsi="Times New Roman" w:cs="Times New Roman"/>
          <w:sz w:val="16"/>
          <w:szCs w:val="16"/>
        </w:rPr>
        <w:t>Grozījum</w:t>
      </w:r>
      <w:r w:rsidR="00566915">
        <w:rPr>
          <w:rFonts w:ascii="Times New Roman" w:hAnsi="Times New Roman" w:cs="Times New Roman"/>
          <w:sz w:val="16"/>
          <w:szCs w:val="16"/>
        </w:rPr>
        <w:t>s</w:t>
      </w:r>
      <w:r>
        <w:rPr>
          <w:rFonts w:ascii="Times New Roman" w:hAnsi="Times New Roman" w:cs="Times New Roman"/>
          <w:sz w:val="16"/>
          <w:szCs w:val="16"/>
        </w:rPr>
        <w:t xml:space="preserve"> Ministru kabineta 2017.gada 12.septembra noteikumos Nr.557 “</w:t>
      </w:r>
      <w:r w:rsidRPr="00534B80">
        <w:rPr>
          <w:rFonts w:ascii="Times New Roman" w:hAnsi="Times New Roman" w:cs="Times New Roman"/>
          <w:sz w:val="16"/>
          <w:szCs w:val="16"/>
        </w:rPr>
        <w:t>Noteikumi par valsts nodevu par vīzas, uzturēšanās atļaujas vai Eiropas Savienības pastāvīgā iedzīvotāja statusa Latvijas Republikā pieprasīšanai nepieciešamo dokumentu izskatīšanu un ar to saistītajiem pakalpojumiem”</w:t>
      </w:r>
      <w:r>
        <w:rPr>
          <w:rFonts w:ascii="Times New Roman" w:hAnsi="Times New Roman" w:cs="Times New Roman"/>
          <w:sz w:val="16"/>
          <w:szCs w:val="16"/>
        </w:rPr>
        <w:t>”</w:t>
      </w:r>
      <w:r w:rsidRPr="00534B80">
        <w:rPr>
          <w:rFonts w:ascii="Times New Roman" w:hAnsi="Times New Roman" w:cs="Times New Roman"/>
          <w:sz w:val="16"/>
          <w:szCs w:val="16"/>
        </w:rPr>
        <w:t xml:space="preserve"> sākotnējās ietekmes novērtējuma ziņojumam (anotācijai)</w:t>
      </w:r>
    </w:p>
    <w:p w:rsidR="000B270C" w:rsidRDefault="000B270C"/>
    <w:tbl>
      <w:tblPr>
        <w:tblW w:w="15392" w:type="dxa"/>
        <w:tblInd w:w="-142" w:type="dxa"/>
        <w:tblLook w:val="04A0" w:firstRow="1" w:lastRow="0" w:firstColumn="1" w:lastColumn="0" w:noHBand="0" w:noVBand="1"/>
      </w:tblPr>
      <w:tblGrid>
        <w:gridCol w:w="2923"/>
        <w:gridCol w:w="836"/>
        <w:gridCol w:w="921"/>
        <w:gridCol w:w="797"/>
        <w:gridCol w:w="606"/>
        <w:gridCol w:w="904"/>
        <w:gridCol w:w="904"/>
        <w:gridCol w:w="971"/>
        <w:gridCol w:w="938"/>
        <w:gridCol w:w="1079"/>
        <w:gridCol w:w="1461"/>
        <w:gridCol w:w="1526"/>
        <w:gridCol w:w="1526"/>
      </w:tblGrid>
      <w:tr w:rsidR="00262FF8" w:rsidRPr="00262FF8" w:rsidTr="00D3194C">
        <w:trPr>
          <w:trHeight w:val="1410"/>
        </w:trPr>
        <w:tc>
          <w:tcPr>
            <w:tcW w:w="15392" w:type="dxa"/>
            <w:gridSpan w:val="13"/>
            <w:tcBorders>
              <w:top w:val="nil"/>
              <w:left w:val="nil"/>
              <w:bottom w:val="nil"/>
              <w:right w:val="nil"/>
            </w:tcBorders>
            <w:shd w:val="clear" w:color="auto" w:fill="auto"/>
            <w:vAlign w:val="bottom"/>
            <w:hideMark/>
          </w:tcPr>
          <w:p w:rsidR="00262FF8" w:rsidRDefault="00262FF8" w:rsidP="00262FF8">
            <w:pPr>
              <w:spacing w:after="0" w:line="240" w:lineRule="auto"/>
              <w:jc w:val="center"/>
              <w:rPr>
                <w:rFonts w:ascii="Times New Roman" w:eastAsia="Times New Roman" w:hAnsi="Times New Roman" w:cs="Times New Roman"/>
                <w:b/>
                <w:bCs/>
                <w:i/>
                <w:iCs/>
                <w:sz w:val="26"/>
                <w:szCs w:val="26"/>
                <w:lang w:eastAsia="lv-LV"/>
              </w:rPr>
            </w:pPr>
            <w:r w:rsidRPr="00262FF8">
              <w:rPr>
                <w:rFonts w:ascii="Times New Roman" w:eastAsia="Times New Roman" w:hAnsi="Times New Roman" w:cs="Times New Roman"/>
                <w:b/>
                <w:bCs/>
                <w:i/>
                <w:iCs/>
                <w:sz w:val="26"/>
                <w:szCs w:val="26"/>
                <w:lang w:eastAsia="lv-LV"/>
              </w:rPr>
              <w:t>Nepieciešamais finansējums Iekšlietu ministrijas budžeta apakšprogrammā 11.01.00 „Pilsonības un migrācijas lietu pā</w:t>
            </w:r>
            <w:r w:rsidR="00462E2C">
              <w:rPr>
                <w:rFonts w:ascii="Times New Roman" w:eastAsia="Times New Roman" w:hAnsi="Times New Roman" w:cs="Times New Roman"/>
                <w:b/>
                <w:bCs/>
                <w:i/>
                <w:iCs/>
                <w:sz w:val="26"/>
                <w:szCs w:val="26"/>
                <w:lang w:eastAsia="lv-LV"/>
              </w:rPr>
              <w:t>r</w:t>
            </w:r>
            <w:r w:rsidRPr="00262FF8">
              <w:rPr>
                <w:rFonts w:ascii="Times New Roman" w:eastAsia="Times New Roman" w:hAnsi="Times New Roman" w:cs="Times New Roman"/>
                <w:b/>
                <w:bCs/>
                <w:i/>
                <w:iCs/>
                <w:sz w:val="26"/>
                <w:szCs w:val="26"/>
                <w:lang w:eastAsia="lv-LV"/>
              </w:rPr>
              <w:t>valde” mēnešalgas palielināšanai no 2020.gada un turpmāk  (finansējuma avots  - valsts budžeta ieņēmumi no Nodeva par vīzas vai uzturēšanās atļaujas pieprasīšanai nepieciešamo dokumentu izskatīšanu un ar to saistītajiem pakalpojumiem)</w:t>
            </w:r>
          </w:p>
          <w:p w:rsidR="00D3194C" w:rsidRDefault="00D3194C" w:rsidP="00262FF8">
            <w:pPr>
              <w:spacing w:after="0" w:line="240" w:lineRule="auto"/>
              <w:jc w:val="center"/>
              <w:rPr>
                <w:rFonts w:ascii="Times New Roman" w:eastAsia="Times New Roman" w:hAnsi="Times New Roman" w:cs="Times New Roman"/>
                <w:b/>
                <w:bCs/>
                <w:i/>
                <w:iCs/>
                <w:sz w:val="26"/>
                <w:szCs w:val="26"/>
                <w:lang w:eastAsia="lv-LV"/>
              </w:rPr>
            </w:pPr>
          </w:p>
          <w:tbl>
            <w:tblPr>
              <w:tblW w:w="15250" w:type="dxa"/>
              <w:tblLook w:val="04A0" w:firstRow="1" w:lastRow="0" w:firstColumn="1" w:lastColumn="0" w:noHBand="0" w:noVBand="1"/>
            </w:tblPr>
            <w:tblGrid>
              <w:gridCol w:w="2303"/>
              <w:gridCol w:w="10313"/>
              <w:gridCol w:w="2634"/>
            </w:tblGrid>
            <w:tr w:rsidR="00D3194C" w:rsidRPr="007A3C73" w:rsidTr="000B270C">
              <w:trPr>
                <w:trHeight w:val="300"/>
              </w:trPr>
              <w:tc>
                <w:tcPr>
                  <w:tcW w:w="16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194C" w:rsidRPr="007A3C73" w:rsidRDefault="00D3194C" w:rsidP="00D3194C">
                  <w:pPr>
                    <w:spacing w:after="0" w:line="240" w:lineRule="auto"/>
                    <w:rPr>
                      <w:rFonts w:ascii="Times New Roman" w:eastAsia="Times New Roman" w:hAnsi="Times New Roman" w:cs="Times New Roman"/>
                      <w:b/>
                      <w:bCs/>
                      <w:sz w:val="14"/>
                      <w:szCs w:val="14"/>
                      <w:lang w:eastAsia="lv-LV"/>
                    </w:rPr>
                  </w:pPr>
                  <w:r w:rsidRPr="007A3C73">
                    <w:rPr>
                      <w:rFonts w:ascii="Times New Roman" w:eastAsia="Times New Roman" w:hAnsi="Times New Roman" w:cs="Times New Roman"/>
                      <w:b/>
                      <w:bCs/>
                      <w:sz w:val="14"/>
                      <w:szCs w:val="14"/>
                      <w:lang w:eastAsia="lv-LV"/>
                    </w:rPr>
                    <w:t> 1000</w:t>
                  </w:r>
                </w:p>
              </w:tc>
              <w:tc>
                <w:tcPr>
                  <w:tcW w:w="7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194C" w:rsidRPr="007A3C73" w:rsidRDefault="00D3194C" w:rsidP="00D3194C">
                  <w:pPr>
                    <w:spacing w:after="0" w:line="240" w:lineRule="auto"/>
                    <w:jc w:val="center"/>
                    <w:rPr>
                      <w:rFonts w:ascii="Times New Roman" w:eastAsia="Times New Roman" w:hAnsi="Times New Roman" w:cs="Times New Roman"/>
                      <w:b/>
                      <w:bCs/>
                      <w:sz w:val="14"/>
                      <w:szCs w:val="14"/>
                      <w:lang w:eastAsia="lv-LV"/>
                    </w:rPr>
                  </w:pPr>
                  <w:r w:rsidRPr="007A3C73">
                    <w:rPr>
                      <w:rFonts w:ascii="Times New Roman" w:eastAsia="Times New Roman" w:hAnsi="Times New Roman" w:cs="Times New Roman"/>
                      <w:b/>
                      <w:bCs/>
                      <w:sz w:val="14"/>
                      <w:szCs w:val="14"/>
                      <w:lang w:eastAsia="lv-LV"/>
                    </w:rPr>
                    <w:t xml:space="preserve"> Atlīdzība</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94C" w:rsidRPr="007A3C73" w:rsidRDefault="00D3194C" w:rsidP="00D3194C">
                  <w:pPr>
                    <w:jc w:val="right"/>
                    <w:rPr>
                      <w:rFonts w:ascii="Times New Roman" w:hAnsi="Times New Roman" w:cs="Times New Roman"/>
                      <w:b/>
                      <w:bCs/>
                      <w:sz w:val="16"/>
                      <w:szCs w:val="16"/>
                    </w:rPr>
                  </w:pPr>
                  <w:r>
                    <w:rPr>
                      <w:rFonts w:ascii="Times New Roman" w:hAnsi="Times New Roman" w:cs="Times New Roman"/>
                      <w:b/>
                      <w:bCs/>
                      <w:sz w:val="16"/>
                      <w:szCs w:val="16"/>
                    </w:rPr>
                    <w:t>628 056</w:t>
                  </w:r>
                </w:p>
              </w:tc>
            </w:tr>
            <w:tr w:rsidR="00D3194C" w:rsidRPr="007A3C73" w:rsidTr="000B270C">
              <w:trPr>
                <w:trHeight w:val="240"/>
              </w:trPr>
              <w:tc>
                <w:tcPr>
                  <w:tcW w:w="16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194C" w:rsidRPr="007A3C73" w:rsidRDefault="00D3194C" w:rsidP="00D3194C">
                  <w:pPr>
                    <w:spacing w:after="0" w:line="240" w:lineRule="auto"/>
                    <w:rPr>
                      <w:rFonts w:ascii="Times New Roman" w:eastAsia="Times New Roman" w:hAnsi="Times New Roman" w:cs="Times New Roman"/>
                      <w:b/>
                      <w:bCs/>
                      <w:sz w:val="14"/>
                      <w:szCs w:val="14"/>
                      <w:lang w:eastAsia="lv-LV"/>
                    </w:rPr>
                  </w:pPr>
                  <w:r w:rsidRPr="007A3C73">
                    <w:rPr>
                      <w:rFonts w:ascii="Times New Roman" w:eastAsia="Times New Roman" w:hAnsi="Times New Roman" w:cs="Times New Roman"/>
                      <w:b/>
                      <w:bCs/>
                      <w:sz w:val="14"/>
                      <w:szCs w:val="14"/>
                      <w:lang w:eastAsia="lv-LV"/>
                    </w:rPr>
                    <w:t> 1100</w:t>
                  </w:r>
                </w:p>
              </w:tc>
              <w:tc>
                <w:tcPr>
                  <w:tcW w:w="7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194C" w:rsidRPr="007A3C73" w:rsidRDefault="00D3194C" w:rsidP="00D3194C">
                  <w:pPr>
                    <w:spacing w:after="0" w:line="240" w:lineRule="auto"/>
                    <w:jc w:val="center"/>
                    <w:rPr>
                      <w:rFonts w:ascii="Times New Roman" w:eastAsia="Times New Roman" w:hAnsi="Times New Roman" w:cs="Times New Roman"/>
                      <w:b/>
                      <w:bCs/>
                      <w:sz w:val="14"/>
                      <w:szCs w:val="14"/>
                      <w:lang w:eastAsia="lv-LV"/>
                    </w:rPr>
                  </w:pPr>
                  <w:r w:rsidRPr="007A3C73">
                    <w:rPr>
                      <w:rFonts w:ascii="Times New Roman" w:eastAsia="Times New Roman" w:hAnsi="Times New Roman" w:cs="Times New Roman"/>
                      <w:b/>
                      <w:bCs/>
                      <w:sz w:val="14"/>
                      <w:szCs w:val="14"/>
                      <w:lang w:eastAsia="lv-LV"/>
                    </w:rPr>
                    <w:t> Atalgojums</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94C" w:rsidRPr="007A3C73" w:rsidRDefault="00D3194C" w:rsidP="00D3194C">
                  <w:pPr>
                    <w:jc w:val="right"/>
                    <w:rPr>
                      <w:rFonts w:ascii="Times New Roman" w:hAnsi="Times New Roman" w:cs="Times New Roman"/>
                      <w:b/>
                      <w:bCs/>
                      <w:sz w:val="16"/>
                      <w:szCs w:val="16"/>
                    </w:rPr>
                  </w:pPr>
                  <w:r>
                    <w:rPr>
                      <w:rFonts w:ascii="Times New Roman" w:hAnsi="Times New Roman" w:cs="Times New Roman"/>
                      <w:b/>
                      <w:bCs/>
                      <w:sz w:val="16"/>
                      <w:szCs w:val="16"/>
                    </w:rPr>
                    <w:t>484 123</w:t>
                  </w:r>
                </w:p>
              </w:tc>
            </w:tr>
            <w:tr w:rsidR="00D3194C" w:rsidRPr="007A3C73" w:rsidTr="000B270C">
              <w:trPr>
                <w:trHeight w:val="134"/>
              </w:trPr>
              <w:tc>
                <w:tcPr>
                  <w:tcW w:w="16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194C" w:rsidRPr="007A3C73" w:rsidRDefault="00D3194C" w:rsidP="00D3194C">
                  <w:pPr>
                    <w:spacing w:after="0" w:line="240" w:lineRule="auto"/>
                    <w:jc w:val="right"/>
                    <w:rPr>
                      <w:rFonts w:ascii="Times New Roman" w:eastAsia="Times New Roman" w:hAnsi="Times New Roman" w:cs="Times New Roman"/>
                      <w:sz w:val="14"/>
                      <w:szCs w:val="14"/>
                      <w:lang w:eastAsia="lv-LV"/>
                    </w:rPr>
                  </w:pPr>
                  <w:r w:rsidRPr="007A3C73">
                    <w:rPr>
                      <w:rFonts w:ascii="Times New Roman" w:eastAsia="Times New Roman" w:hAnsi="Times New Roman" w:cs="Times New Roman"/>
                      <w:sz w:val="14"/>
                      <w:szCs w:val="14"/>
                      <w:lang w:eastAsia="lv-LV"/>
                    </w:rPr>
                    <w:t> 1110</w:t>
                  </w:r>
                </w:p>
              </w:tc>
              <w:tc>
                <w:tcPr>
                  <w:tcW w:w="7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194C" w:rsidRPr="007A3C73" w:rsidRDefault="00D3194C" w:rsidP="00462E2C">
                  <w:pPr>
                    <w:spacing w:after="0" w:line="240" w:lineRule="auto"/>
                    <w:ind w:left="-114" w:hanging="141"/>
                    <w:rPr>
                      <w:rFonts w:ascii="Times New Roman" w:eastAsia="Times New Roman" w:hAnsi="Times New Roman" w:cs="Times New Roman"/>
                      <w:sz w:val="14"/>
                      <w:szCs w:val="14"/>
                      <w:lang w:eastAsia="lv-LV"/>
                    </w:rPr>
                  </w:pPr>
                  <w:r w:rsidRPr="007A3C73">
                    <w:rPr>
                      <w:rFonts w:ascii="Times New Roman" w:eastAsia="Times New Roman" w:hAnsi="Times New Roman" w:cs="Times New Roman"/>
                      <w:sz w:val="14"/>
                      <w:szCs w:val="14"/>
                      <w:lang w:eastAsia="lv-LV"/>
                    </w:rPr>
                    <w:t xml:space="preserve">Mēneša amatalga  </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94C" w:rsidRPr="007A3C73" w:rsidRDefault="00D3194C" w:rsidP="00D3194C">
                  <w:pPr>
                    <w:jc w:val="right"/>
                    <w:rPr>
                      <w:rFonts w:ascii="Times New Roman" w:hAnsi="Times New Roman" w:cs="Times New Roman"/>
                      <w:sz w:val="16"/>
                      <w:szCs w:val="16"/>
                    </w:rPr>
                  </w:pPr>
                  <w:r w:rsidRPr="00262FF8">
                    <w:rPr>
                      <w:rFonts w:ascii="Times New Roman" w:eastAsia="Times New Roman" w:hAnsi="Times New Roman" w:cs="Times New Roman"/>
                      <w:sz w:val="16"/>
                      <w:szCs w:val="16"/>
                      <w:lang w:eastAsia="lv-LV"/>
                    </w:rPr>
                    <w:t>440 112</w:t>
                  </w:r>
                </w:p>
              </w:tc>
            </w:tr>
            <w:tr w:rsidR="00D3194C" w:rsidRPr="007A3C73" w:rsidTr="000B270C">
              <w:trPr>
                <w:trHeight w:val="196"/>
              </w:trPr>
              <w:tc>
                <w:tcPr>
                  <w:tcW w:w="16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194C" w:rsidRPr="007A3C73" w:rsidRDefault="00D3194C" w:rsidP="00D3194C">
                  <w:pPr>
                    <w:spacing w:after="0" w:line="240" w:lineRule="auto"/>
                    <w:jc w:val="right"/>
                    <w:rPr>
                      <w:rFonts w:ascii="Times New Roman" w:eastAsia="Times New Roman" w:hAnsi="Times New Roman" w:cs="Times New Roman"/>
                      <w:sz w:val="14"/>
                      <w:szCs w:val="14"/>
                      <w:lang w:eastAsia="lv-LV"/>
                    </w:rPr>
                  </w:pPr>
                  <w:r w:rsidRPr="007A3C73">
                    <w:rPr>
                      <w:rFonts w:ascii="Times New Roman" w:eastAsia="Times New Roman" w:hAnsi="Times New Roman" w:cs="Times New Roman"/>
                      <w:sz w:val="14"/>
                      <w:szCs w:val="14"/>
                      <w:lang w:eastAsia="lv-LV"/>
                    </w:rPr>
                    <w:t>1147</w:t>
                  </w:r>
                </w:p>
              </w:tc>
              <w:tc>
                <w:tcPr>
                  <w:tcW w:w="7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194C" w:rsidRPr="007A3C73" w:rsidRDefault="00D3194C" w:rsidP="00D3194C">
                  <w:pPr>
                    <w:spacing w:after="0" w:line="240" w:lineRule="auto"/>
                    <w:rPr>
                      <w:rFonts w:ascii="Times New Roman" w:eastAsia="Times New Roman" w:hAnsi="Times New Roman" w:cs="Times New Roman"/>
                      <w:sz w:val="14"/>
                      <w:szCs w:val="14"/>
                      <w:lang w:eastAsia="lv-LV"/>
                    </w:rPr>
                  </w:pPr>
                  <w:r w:rsidRPr="007A3C73">
                    <w:rPr>
                      <w:rFonts w:ascii="Times New Roman" w:eastAsia="Times New Roman" w:hAnsi="Times New Roman" w:cs="Times New Roman"/>
                      <w:sz w:val="14"/>
                      <w:szCs w:val="14"/>
                      <w:lang w:eastAsia="lv-LV"/>
                    </w:rPr>
                    <w:t>Piemaksa par papildu darbu</w:t>
                  </w:r>
                  <w:r>
                    <w:rPr>
                      <w:rFonts w:ascii="Times New Roman" w:eastAsia="Times New Roman" w:hAnsi="Times New Roman" w:cs="Times New Roman"/>
                      <w:sz w:val="14"/>
                      <w:szCs w:val="14"/>
                      <w:lang w:eastAsia="lv-LV"/>
                    </w:rPr>
                    <w:t xml:space="preserve"> **</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94C" w:rsidRPr="007A3C73" w:rsidRDefault="00D3194C" w:rsidP="00D3194C">
                  <w:pPr>
                    <w:jc w:val="right"/>
                    <w:rPr>
                      <w:rFonts w:ascii="Times New Roman" w:hAnsi="Times New Roman" w:cs="Times New Roman"/>
                      <w:sz w:val="16"/>
                      <w:szCs w:val="16"/>
                    </w:rPr>
                  </w:pPr>
                  <w:r>
                    <w:rPr>
                      <w:rFonts w:ascii="Times New Roman" w:hAnsi="Times New Roman" w:cs="Times New Roman"/>
                      <w:sz w:val="16"/>
                      <w:szCs w:val="16"/>
                    </w:rPr>
                    <w:t>0</w:t>
                  </w:r>
                </w:p>
              </w:tc>
            </w:tr>
            <w:tr w:rsidR="00D3194C" w:rsidRPr="007A3C73" w:rsidTr="000B270C">
              <w:trPr>
                <w:trHeight w:val="240"/>
              </w:trPr>
              <w:tc>
                <w:tcPr>
                  <w:tcW w:w="16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194C" w:rsidRPr="007A3C73" w:rsidRDefault="00D3194C" w:rsidP="00D3194C">
                  <w:pPr>
                    <w:spacing w:after="0" w:line="240" w:lineRule="auto"/>
                    <w:jc w:val="right"/>
                    <w:rPr>
                      <w:rFonts w:ascii="Times New Roman" w:eastAsia="Times New Roman" w:hAnsi="Times New Roman" w:cs="Times New Roman"/>
                      <w:sz w:val="14"/>
                      <w:szCs w:val="14"/>
                      <w:lang w:eastAsia="lv-LV"/>
                    </w:rPr>
                  </w:pPr>
                  <w:r w:rsidRPr="007A3C73">
                    <w:rPr>
                      <w:rFonts w:ascii="Times New Roman" w:eastAsia="Times New Roman" w:hAnsi="Times New Roman" w:cs="Times New Roman"/>
                      <w:sz w:val="14"/>
                      <w:szCs w:val="14"/>
                      <w:lang w:eastAsia="lv-LV"/>
                    </w:rPr>
                    <w:t>1148</w:t>
                  </w:r>
                </w:p>
              </w:tc>
              <w:tc>
                <w:tcPr>
                  <w:tcW w:w="7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194C" w:rsidRPr="007A3C73" w:rsidRDefault="00D3194C" w:rsidP="00D3194C">
                  <w:pPr>
                    <w:spacing w:after="0" w:line="240" w:lineRule="auto"/>
                    <w:rPr>
                      <w:rFonts w:ascii="Times New Roman" w:eastAsia="Times New Roman" w:hAnsi="Times New Roman" w:cs="Times New Roman"/>
                      <w:sz w:val="14"/>
                      <w:szCs w:val="14"/>
                      <w:lang w:eastAsia="lv-LV"/>
                    </w:rPr>
                  </w:pPr>
                  <w:r w:rsidRPr="007A3C73">
                    <w:rPr>
                      <w:rFonts w:ascii="Times New Roman" w:eastAsia="Times New Roman" w:hAnsi="Times New Roman" w:cs="Times New Roman"/>
                      <w:sz w:val="14"/>
                      <w:szCs w:val="14"/>
                      <w:lang w:eastAsia="lv-LV"/>
                    </w:rPr>
                    <w:t>Prēmijas, naudas balvas un materiālās stimulēšana</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94C" w:rsidRPr="007A3C73" w:rsidRDefault="00D3194C" w:rsidP="00D3194C">
                  <w:pPr>
                    <w:jc w:val="right"/>
                    <w:rPr>
                      <w:rFonts w:ascii="Times New Roman" w:hAnsi="Times New Roman" w:cs="Times New Roman"/>
                      <w:sz w:val="16"/>
                      <w:szCs w:val="16"/>
                    </w:rPr>
                  </w:pPr>
                  <w:r>
                    <w:rPr>
                      <w:rFonts w:ascii="Times New Roman" w:hAnsi="Times New Roman" w:cs="Times New Roman"/>
                      <w:sz w:val="16"/>
                      <w:szCs w:val="16"/>
                    </w:rPr>
                    <w:t>44 011</w:t>
                  </w:r>
                </w:p>
              </w:tc>
            </w:tr>
            <w:tr w:rsidR="00D3194C" w:rsidRPr="007A3C73" w:rsidTr="000B270C">
              <w:trPr>
                <w:trHeight w:val="240"/>
              </w:trPr>
              <w:tc>
                <w:tcPr>
                  <w:tcW w:w="16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194C" w:rsidRPr="007A3C73" w:rsidRDefault="00D3194C" w:rsidP="00D3194C">
                  <w:pPr>
                    <w:spacing w:after="0" w:line="240" w:lineRule="auto"/>
                    <w:rPr>
                      <w:rFonts w:ascii="Times New Roman" w:eastAsia="Times New Roman" w:hAnsi="Times New Roman" w:cs="Times New Roman"/>
                      <w:b/>
                      <w:bCs/>
                      <w:sz w:val="14"/>
                      <w:szCs w:val="14"/>
                      <w:lang w:eastAsia="lv-LV"/>
                    </w:rPr>
                  </w:pPr>
                  <w:r w:rsidRPr="007A3C73">
                    <w:rPr>
                      <w:rFonts w:ascii="Times New Roman" w:eastAsia="Times New Roman" w:hAnsi="Times New Roman" w:cs="Times New Roman"/>
                      <w:b/>
                      <w:bCs/>
                      <w:sz w:val="14"/>
                      <w:szCs w:val="14"/>
                      <w:lang w:eastAsia="lv-LV"/>
                    </w:rPr>
                    <w:t> 1200</w:t>
                  </w:r>
                </w:p>
              </w:tc>
              <w:tc>
                <w:tcPr>
                  <w:tcW w:w="7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194C" w:rsidRPr="007A3C73" w:rsidRDefault="00D3194C" w:rsidP="00D3194C">
                  <w:pPr>
                    <w:spacing w:after="0" w:line="240" w:lineRule="auto"/>
                    <w:rPr>
                      <w:rFonts w:ascii="Times New Roman" w:eastAsia="Times New Roman" w:hAnsi="Times New Roman" w:cs="Times New Roman"/>
                      <w:b/>
                      <w:bCs/>
                      <w:sz w:val="14"/>
                      <w:szCs w:val="14"/>
                      <w:lang w:eastAsia="lv-LV"/>
                    </w:rPr>
                  </w:pPr>
                  <w:r w:rsidRPr="007A3C73">
                    <w:rPr>
                      <w:rFonts w:ascii="Times New Roman" w:eastAsia="Times New Roman" w:hAnsi="Times New Roman" w:cs="Times New Roman"/>
                      <w:b/>
                      <w:bCs/>
                      <w:sz w:val="14"/>
                      <w:szCs w:val="14"/>
                      <w:lang w:eastAsia="lv-LV"/>
                    </w:rPr>
                    <w:t>Darba devēja valsts sociālās apdrošināšanas obligātās iemaksas, sociāla rakstura pabalsti un kompensācijas</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94C" w:rsidRPr="007A3C73" w:rsidRDefault="00D3194C" w:rsidP="00D3194C">
                  <w:pPr>
                    <w:jc w:val="right"/>
                    <w:rPr>
                      <w:rFonts w:ascii="Times New Roman" w:hAnsi="Times New Roman" w:cs="Times New Roman"/>
                      <w:b/>
                      <w:bCs/>
                      <w:sz w:val="16"/>
                      <w:szCs w:val="16"/>
                    </w:rPr>
                  </w:pPr>
                  <w:r>
                    <w:rPr>
                      <w:rFonts w:ascii="Times New Roman" w:hAnsi="Times New Roman" w:cs="Times New Roman"/>
                      <w:b/>
                      <w:bCs/>
                      <w:sz w:val="16"/>
                      <w:szCs w:val="16"/>
                    </w:rPr>
                    <w:t>143 933</w:t>
                  </w:r>
                </w:p>
              </w:tc>
            </w:tr>
            <w:tr w:rsidR="00D3194C" w:rsidRPr="007A3C73" w:rsidTr="000B270C">
              <w:trPr>
                <w:trHeight w:val="240"/>
              </w:trPr>
              <w:tc>
                <w:tcPr>
                  <w:tcW w:w="16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194C" w:rsidRPr="007A3C73" w:rsidRDefault="00D3194C" w:rsidP="00D3194C">
                  <w:pPr>
                    <w:spacing w:after="0" w:line="240" w:lineRule="auto"/>
                    <w:jc w:val="center"/>
                    <w:rPr>
                      <w:rFonts w:ascii="Times New Roman" w:eastAsia="Times New Roman" w:hAnsi="Times New Roman" w:cs="Times New Roman"/>
                      <w:sz w:val="14"/>
                      <w:szCs w:val="14"/>
                      <w:lang w:eastAsia="lv-LV"/>
                    </w:rPr>
                  </w:pPr>
                  <w:r w:rsidRPr="007A3C73">
                    <w:rPr>
                      <w:rFonts w:ascii="Times New Roman" w:eastAsia="Times New Roman" w:hAnsi="Times New Roman" w:cs="Times New Roman"/>
                      <w:sz w:val="14"/>
                      <w:szCs w:val="14"/>
                      <w:lang w:eastAsia="lv-LV"/>
                    </w:rPr>
                    <w:t> 1210</w:t>
                  </w:r>
                </w:p>
              </w:tc>
              <w:tc>
                <w:tcPr>
                  <w:tcW w:w="7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194C" w:rsidRPr="007A3C73" w:rsidRDefault="00D3194C" w:rsidP="00D3194C">
                  <w:pPr>
                    <w:spacing w:after="0" w:line="240" w:lineRule="auto"/>
                    <w:rPr>
                      <w:rFonts w:ascii="Times New Roman" w:eastAsia="Times New Roman" w:hAnsi="Times New Roman" w:cs="Times New Roman"/>
                      <w:sz w:val="14"/>
                      <w:szCs w:val="14"/>
                      <w:lang w:eastAsia="lv-LV"/>
                    </w:rPr>
                  </w:pPr>
                  <w:r w:rsidRPr="007A3C73">
                    <w:rPr>
                      <w:rFonts w:ascii="Times New Roman" w:eastAsia="Times New Roman" w:hAnsi="Times New Roman" w:cs="Times New Roman"/>
                      <w:sz w:val="14"/>
                      <w:szCs w:val="14"/>
                      <w:lang w:eastAsia="lv-LV"/>
                    </w:rPr>
                    <w:t>Darba devēja valsts sociālās apdrošināšanas obligātās iemaksas</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94C" w:rsidRPr="007A3C73" w:rsidRDefault="00D3194C" w:rsidP="00D3194C">
                  <w:pPr>
                    <w:jc w:val="right"/>
                    <w:rPr>
                      <w:rFonts w:ascii="Times New Roman" w:hAnsi="Times New Roman" w:cs="Times New Roman"/>
                      <w:sz w:val="16"/>
                      <w:szCs w:val="16"/>
                    </w:rPr>
                  </w:pPr>
                  <w:r>
                    <w:rPr>
                      <w:rFonts w:ascii="Times New Roman" w:hAnsi="Times New Roman" w:cs="Times New Roman"/>
                      <w:sz w:val="16"/>
                      <w:szCs w:val="16"/>
                    </w:rPr>
                    <w:t>121 927</w:t>
                  </w:r>
                </w:p>
              </w:tc>
            </w:tr>
            <w:tr w:rsidR="00D3194C" w:rsidRPr="007A3C73" w:rsidTr="000B270C">
              <w:trPr>
                <w:trHeight w:val="240"/>
              </w:trPr>
              <w:tc>
                <w:tcPr>
                  <w:tcW w:w="16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194C" w:rsidRPr="007A3C73" w:rsidRDefault="00D3194C" w:rsidP="00D3194C">
                  <w:pPr>
                    <w:spacing w:after="0" w:line="240" w:lineRule="auto"/>
                    <w:jc w:val="center"/>
                    <w:rPr>
                      <w:rFonts w:ascii="Times New Roman" w:eastAsia="Times New Roman" w:hAnsi="Times New Roman" w:cs="Times New Roman"/>
                      <w:sz w:val="14"/>
                      <w:szCs w:val="14"/>
                      <w:lang w:eastAsia="lv-LV"/>
                    </w:rPr>
                  </w:pPr>
                  <w:r w:rsidRPr="007A3C73">
                    <w:rPr>
                      <w:rFonts w:ascii="Times New Roman" w:eastAsia="Times New Roman" w:hAnsi="Times New Roman" w:cs="Times New Roman"/>
                      <w:sz w:val="14"/>
                      <w:szCs w:val="14"/>
                      <w:lang w:eastAsia="lv-LV"/>
                    </w:rPr>
                    <w:t> 1220</w:t>
                  </w:r>
                </w:p>
              </w:tc>
              <w:tc>
                <w:tcPr>
                  <w:tcW w:w="7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194C" w:rsidRPr="007A3C73" w:rsidRDefault="00D3194C" w:rsidP="00D3194C">
                  <w:pPr>
                    <w:spacing w:after="0" w:line="240" w:lineRule="auto"/>
                    <w:rPr>
                      <w:rFonts w:ascii="Times New Roman" w:eastAsia="Times New Roman" w:hAnsi="Times New Roman" w:cs="Times New Roman"/>
                      <w:sz w:val="14"/>
                      <w:szCs w:val="14"/>
                      <w:lang w:eastAsia="lv-LV"/>
                    </w:rPr>
                  </w:pPr>
                  <w:r w:rsidRPr="007A3C73">
                    <w:rPr>
                      <w:rFonts w:ascii="Times New Roman" w:eastAsia="Times New Roman" w:hAnsi="Times New Roman" w:cs="Times New Roman"/>
                      <w:sz w:val="14"/>
                      <w:szCs w:val="14"/>
                      <w:lang w:eastAsia="lv-LV"/>
                    </w:rPr>
                    <w:t>Darba devēja sociāla rakstura pabalsti, kompensācijas un citi maksājumi</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94C" w:rsidRPr="007A3C73" w:rsidRDefault="00D3194C" w:rsidP="00D3194C">
                  <w:pPr>
                    <w:jc w:val="right"/>
                    <w:rPr>
                      <w:rFonts w:ascii="Times New Roman" w:hAnsi="Times New Roman" w:cs="Times New Roman"/>
                      <w:sz w:val="16"/>
                      <w:szCs w:val="16"/>
                    </w:rPr>
                  </w:pPr>
                  <w:r>
                    <w:rPr>
                      <w:rFonts w:ascii="Times New Roman" w:hAnsi="Times New Roman" w:cs="Times New Roman"/>
                      <w:sz w:val="16"/>
                      <w:szCs w:val="16"/>
                    </w:rPr>
                    <w:t>22 006</w:t>
                  </w:r>
                </w:p>
              </w:tc>
            </w:tr>
            <w:tr w:rsidR="00D3194C" w:rsidRPr="007A3C73" w:rsidTr="000B270C">
              <w:trPr>
                <w:trHeight w:val="570"/>
              </w:trPr>
              <w:tc>
                <w:tcPr>
                  <w:tcW w:w="16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194C" w:rsidRPr="007A3C73" w:rsidRDefault="00D3194C" w:rsidP="00D3194C">
                  <w:pPr>
                    <w:spacing w:after="0" w:line="240" w:lineRule="auto"/>
                    <w:jc w:val="right"/>
                    <w:rPr>
                      <w:rFonts w:ascii="Times New Roman" w:eastAsia="Times New Roman" w:hAnsi="Times New Roman" w:cs="Times New Roman"/>
                      <w:sz w:val="14"/>
                      <w:szCs w:val="14"/>
                      <w:lang w:eastAsia="lv-LV"/>
                    </w:rPr>
                  </w:pPr>
                  <w:r w:rsidRPr="007A3C73">
                    <w:rPr>
                      <w:rFonts w:ascii="Times New Roman" w:eastAsia="Times New Roman" w:hAnsi="Times New Roman" w:cs="Times New Roman"/>
                      <w:sz w:val="14"/>
                      <w:szCs w:val="14"/>
                      <w:lang w:eastAsia="lv-LV"/>
                    </w:rPr>
                    <w:t> 1221</w:t>
                  </w:r>
                </w:p>
              </w:tc>
              <w:tc>
                <w:tcPr>
                  <w:tcW w:w="7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194C" w:rsidRPr="007A3C73" w:rsidRDefault="00D3194C" w:rsidP="00D3194C">
                  <w:pPr>
                    <w:spacing w:after="0" w:line="240" w:lineRule="auto"/>
                    <w:rPr>
                      <w:rFonts w:ascii="Times New Roman" w:eastAsia="Times New Roman" w:hAnsi="Times New Roman" w:cs="Times New Roman"/>
                      <w:sz w:val="14"/>
                      <w:szCs w:val="14"/>
                      <w:lang w:eastAsia="lv-LV"/>
                    </w:rPr>
                  </w:pPr>
                  <w:r w:rsidRPr="007A3C73">
                    <w:rPr>
                      <w:rFonts w:ascii="Times New Roman" w:eastAsia="Times New Roman" w:hAnsi="Times New Roman" w:cs="Times New Roman"/>
                      <w:sz w:val="14"/>
                      <w:szCs w:val="14"/>
                      <w:lang w:eastAsia="lv-LV"/>
                    </w:rPr>
                    <w:t>Darba devēja sociāla rakstura pabalsti un kompensācijas, no kuriem aprēķina ienākuma nodokli un valsts sociālās apdrošināšanas obligātās iemaksas</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94C" w:rsidRPr="007A3C73" w:rsidRDefault="00D3194C" w:rsidP="00D3194C">
                  <w:pPr>
                    <w:jc w:val="right"/>
                    <w:rPr>
                      <w:rFonts w:ascii="Times New Roman" w:hAnsi="Times New Roman" w:cs="Times New Roman"/>
                      <w:sz w:val="16"/>
                      <w:szCs w:val="16"/>
                    </w:rPr>
                  </w:pPr>
                  <w:r>
                    <w:rPr>
                      <w:rFonts w:ascii="Times New Roman" w:hAnsi="Times New Roman" w:cs="Times New Roman"/>
                      <w:sz w:val="16"/>
                      <w:szCs w:val="16"/>
                    </w:rPr>
                    <w:t>22 006</w:t>
                  </w:r>
                </w:p>
              </w:tc>
            </w:tr>
          </w:tbl>
          <w:p w:rsidR="00D3194C" w:rsidRPr="00262FF8" w:rsidRDefault="00D3194C" w:rsidP="00D3194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i/>
                <w:iCs/>
                <w:sz w:val="24"/>
                <w:szCs w:val="24"/>
                <w:lang w:eastAsia="lv-LV"/>
              </w:rPr>
              <w:t>Vispārējās</w:t>
            </w:r>
            <w:r w:rsidRPr="00262FF8">
              <w:rPr>
                <w:rFonts w:ascii="Times New Roman" w:eastAsia="Times New Roman" w:hAnsi="Times New Roman" w:cs="Times New Roman"/>
                <w:i/>
                <w:iCs/>
                <w:sz w:val="24"/>
                <w:szCs w:val="24"/>
                <w:lang w:eastAsia="lv-LV"/>
              </w:rPr>
              <w:t xml:space="preserve"> piemaksas 10% apmēr</w:t>
            </w:r>
            <w:r>
              <w:rPr>
                <w:rFonts w:ascii="Times New Roman" w:eastAsia="Times New Roman" w:hAnsi="Times New Roman" w:cs="Times New Roman"/>
                <w:i/>
                <w:iCs/>
                <w:sz w:val="24"/>
                <w:szCs w:val="24"/>
                <w:lang w:eastAsia="lv-LV"/>
              </w:rPr>
              <w:t xml:space="preserve">ā no mēnešalgas kopsummas gadā </w:t>
            </w:r>
            <w:r w:rsidRPr="00262FF8">
              <w:rPr>
                <w:rFonts w:ascii="Times New Roman" w:eastAsia="Times New Roman" w:hAnsi="Times New Roman" w:cs="Times New Roman"/>
                <w:i/>
                <w:iCs/>
                <w:sz w:val="24"/>
                <w:szCs w:val="24"/>
                <w:lang w:eastAsia="lv-LV"/>
              </w:rPr>
              <w:t>netiek plānotas.</w:t>
            </w:r>
          </w:p>
          <w:p w:rsidR="00D3194C" w:rsidRPr="00262FF8" w:rsidRDefault="00D3194C" w:rsidP="00262FF8">
            <w:pPr>
              <w:spacing w:after="0" w:line="240" w:lineRule="auto"/>
              <w:jc w:val="center"/>
              <w:rPr>
                <w:rFonts w:ascii="Times New Roman" w:eastAsia="Times New Roman" w:hAnsi="Times New Roman" w:cs="Times New Roman"/>
                <w:b/>
                <w:bCs/>
                <w:i/>
                <w:iCs/>
                <w:sz w:val="26"/>
                <w:szCs w:val="26"/>
                <w:lang w:eastAsia="lv-LV"/>
              </w:rPr>
            </w:pP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i/>
                <w:iCs/>
                <w:sz w:val="26"/>
                <w:szCs w:val="2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bookmarkStart w:id="0" w:name="_GoBack" w:colFirst="6" w:colLast="6"/>
            <w:r w:rsidRPr="00262FF8">
              <w:rPr>
                <w:rFonts w:ascii="Times New Roman" w:eastAsia="Times New Roman" w:hAnsi="Times New Roman" w:cs="Times New Roman"/>
                <w:b/>
                <w:bCs/>
                <w:sz w:val="16"/>
                <w:szCs w:val="16"/>
                <w:lang w:eastAsia="lv-LV"/>
              </w:rPr>
              <w:t>Struktūrvienība/ Amata nosaukums</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Amata vietu skaits</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Ierēdnis / Darbinieks</w:t>
            </w:r>
          </w:p>
        </w:tc>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Profesiju kodi</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FF8" w:rsidRPr="00262FF8" w:rsidRDefault="00262FF8" w:rsidP="00262FF8">
            <w:pPr>
              <w:spacing w:after="0" w:line="240" w:lineRule="auto"/>
              <w:jc w:val="center"/>
              <w:rPr>
                <w:rFonts w:ascii="Times New Roman" w:eastAsia="Times New Roman" w:hAnsi="Times New Roman" w:cs="Times New Roman"/>
                <w:b/>
                <w:bCs/>
                <w:color w:val="000000"/>
                <w:sz w:val="16"/>
                <w:szCs w:val="16"/>
                <w:lang w:eastAsia="lv-LV"/>
              </w:rPr>
            </w:pPr>
            <w:r w:rsidRPr="00262FF8">
              <w:rPr>
                <w:rFonts w:ascii="Times New Roman" w:eastAsia="Times New Roman" w:hAnsi="Times New Roman" w:cs="Times New Roman"/>
                <w:b/>
                <w:bCs/>
                <w:color w:val="000000"/>
                <w:sz w:val="16"/>
                <w:szCs w:val="16"/>
                <w:lang w:eastAsia="lv-LV"/>
              </w:rPr>
              <w:t>Saime</w:t>
            </w:r>
          </w:p>
        </w:tc>
        <w:tc>
          <w:tcPr>
            <w:tcW w:w="9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FF8" w:rsidRPr="00262FF8" w:rsidRDefault="00262FF8" w:rsidP="00262FF8">
            <w:pPr>
              <w:spacing w:after="0" w:line="240" w:lineRule="auto"/>
              <w:jc w:val="center"/>
              <w:rPr>
                <w:rFonts w:ascii="Times New Roman" w:eastAsia="Times New Roman" w:hAnsi="Times New Roman" w:cs="Times New Roman"/>
                <w:b/>
                <w:bCs/>
                <w:color w:val="000000"/>
                <w:sz w:val="16"/>
                <w:szCs w:val="16"/>
                <w:lang w:eastAsia="lv-LV"/>
              </w:rPr>
            </w:pPr>
            <w:r w:rsidRPr="00262FF8">
              <w:rPr>
                <w:rFonts w:ascii="Times New Roman" w:eastAsia="Times New Roman" w:hAnsi="Times New Roman" w:cs="Times New Roman"/>
                <w:b/>
                <w:bCs/>
                <w:color w:val="000000"/>
                <w:sz w:val="16"/>
                <w:szCs w:val="16"/>
                <w:lang w:eastAsia="lv-LV"/>
              </w:rPr>
              <w:t>Līmenis</w:t>
            </w:r>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Mēnešalgu grupa</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Mēnešalga atbilstoši noteiktās mēnešalgu </w:t>
            </w:r>
            <w:r w:rsidRPr="00262FF8">
              <w:rPr>
                <w:rFonts w:ascii="Times New Roman" w:eastAsia="Times New Roman" w:hAnsi="Times New Roman" w:cs="Times New Roman"/>
                <w:b/>
                <w:bCs/>
                <w:sz w:val="16"/>
                <w:szCs w:val="16"/>
                <w:lang w:eastAsia="lv-LV"/>
              </w:rPr>
              <w:lastRenderedPageBreak/>
              <w:t>grupas maksimālās mēnešalgas 3 kategorijai (</w:t>
            </w:r>
            <w:proofErr w:type="spellStart"/>
            <w:r w:rsidRPr="00262FF8">
              <w:rPr>
                <w:rFonts w:ascii="Times New Roman" w:eastAsia="Times New Roman" w:hAnsi="Times New Roman" w:cs="Times New Roman"/>
                <w:b/>
                <w:bCs/>
                <w:sz w:val="16"/>
                <w:szCs w:val="16"/>
                <w:lang w:eastAsia="lv-LV"/>
              </w:rPr>
              <w:t>euro</w:t>
            </w:r>
            <w:proofErr w:type="spellEnd"/>
            <w:r w:rsidRPr="00262FF8">
              <w:rPr>
                <w:rFonts w:ascii="Times New Roman" w:eastAsia="Times New Roman" w:hAnsi="Times New Roman" w:cs="Times New Roman"/>
                <w:b/>
                <w:bCs/>
                <w:sz w:val="16"/>
                <w:szCs w:val="16"/>
                <w:lang w:eastAsia="lv-LV"/>
              </w:rPr>
              <w:t>)</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lastRenderedPageBreak/>
              <w:t xml:space="preserve">Noteiktais faktiskais mēnešalgas apmērs  </w:t>
            </w:r>
            <w:r w:rsidRPr="00262FF8">
              <w:rPr>
                <w:rFonts w:ascii="Times New Roman" w:eastAsia="Times New Roman" w:hAnsi="Times New Roman" w:cs="Times New Roman"/>
                <w:b/>
                <w:bCs/>
                <w:sz w:val="16"/>
                <w:szCs w:val="16"/>
                <w:lang w:eastAsia="lv-LV"/>
              </w:rPr>
              <w:lastRenderedPageBreak/>
              <w:t>2019.gadā (</w:t>
            </w:r>
            <w:proofErr w:type="spellStart"/>
            <w:r w:rsidRPr="00262FF8">
              <w:rPr>
                <w:rFonts w:ascii="Times New Roman" w:eastAsia="Times New Roman" w:hAnsi="Times New Roman" w:cs="Times New Roman"/>
                <w:b/>
                <w:bCs/>
                <w:sz w:val="16"/>
                <w:szCs w:val="16"/>
                <w:lang w:eastAsia="lv-LV"/>
              </w:rPr>
              <w:t>euro</w:t>
            </w:r>
            <w:proofErr w:type="spellEnd"/>
            <w:r w:rsidRPr="00262FF8">
              <w:rPr>
                <w:rFonts w:ascii="Times New Roman" w:eastAsia="Times New Roman" w:hAnsi="Times New Roman" w:cs="Times New Roman"/>
                <w:b/>
                <w:bCs/>
                <w:sz w:val="16"/>
                <w:szCs w:val="16"/>
                <w:lang w:eastAsia="lv-LV"/>
              </w:rPr>
              <w:t>)</w:t>
            </w:r>
          </w:p>
        </w:tc>
        <w:tc>
          <w:tcPr>
            <w:tcW w:w="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lastRenderedPageBreak/>
              <w:t xml:space="preserve">Prognozētais mēnešalgas </w:t>
            </w:r>
            <w:r w:rsidRPr="00262FF8">
              <w:rPr>
                <w:rFonts w:ascii="Times New Roman" w:eastAsia="Times New Roman" w:hAnsi="Times New Roman" w:cs="Times New Roman"/>
                <w:b/>
                <w:bCs/>
                <w:sz w:val="16"/>
                <w:szCs w:val="16"/>
                <w:lang w:eastAsia="lv-LV"/>
              </w:rPr>
              <w:lastRenderedPageBreak/>
              <w:t xml:space="preserve">palielinājums </w:t>
            </w:r>
          </w:p>
        </w:tc>
        <w:tc>
          <w:tcPr>
            <w:tcW w:w="1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lastRenderedPageBreak/>
              <w:t>Noteiktā mēnešalga pēc palielinājuma</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attiecība pret attiecīgās mēnešalgu grupas 3.kategoriju</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Prognozētais mēnešalgas palielinājums </w:t>
            </w:r>
            <w:r w:rsidRPr="00262FF8">
              <w:rPr>
                <w:rFonts w:ascii="Times New Roman" w:eastAsia="Times New Roman" w:hAnsi="Times New Roman" w:cs="Times New Roman"/>
                <w:b/>
                <w:bCs/>
                <w:sz w:val="16"/>
                <w:szCs w:val="16"/>
                <w:lang w:eastAsia="lv-LV"/>
              </w:rPr>
              <w:lastRenderedPageBreak/>
              <w:t>visām amata vietām gadā (</w:t>
            </w:r>
            <w:proofErr w:type="spellStart"/>
            <w:r w:rsidRPr="00262FF8">
              <w:rPr>
                <w:rFonts w:ascii="Times New Roman" w:eastAsia="Times New Roman" w:hAnsi="Times New Roman" w:cs="Times New Roman"/>
                <w:b/>
                <w:bCs/>
                <w:sz w:val="16"/>
                <w:szCs w:val="16"/>
                <w:lang w:eastAsia="lv-LV"/>
              </w:rPr>
              <w:t>euro</w:t>
            </w:r>
            <w:proofErr w:type="spellEnd"/>
            <w:r w:rsidRPr="00262FF8">
              <w:rPr>
                <w:rFonts w:ascii="Times New Roman" w:eastAsia="Times New Roman" w:hAnsi="Times New Roman" w:cs="Times New Roman"/>
                <w:b/>
                <w:bCs/>
                <w:sz w:val="16"/>
                <w:szCs w:val="16"/>
                <w:lang w:eastAsia="lv-LV"/>
              </w:rPr>
              <w:t>)</w:t>
            </w:r>
          </w:p>
        </w:tc>
      </w:tr>
      <w:bookmarkEnd w:id="0"/>
      <w:tr w:rsidR="00394DEE" w:rsidRPr="00262FF8" w:rsidTr="000B270C">
        <w:trPr>
          <w:trHeight w:val="450"/>
        </w:trPr>
        <w:tc>
          <w:tcPr>
            <w:tcW w:w="3070"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color w:val="000000"/>
                <w:sz w:val="16"/>
                <w:szCs w:val="16"/>
                <w:lang w:eastAsia="lv-LV"/>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color w:val="000000"/>
                <w:sz w:val="16"/>
                <w:szCs w:val="16"/>
                <w:lang w:eastAsia="lv-LV"/>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r>
      <w:tr w:rsidR="00394DEE" w:rsidRPr="00262FF8" w:rsidTr="000B270C">
        <w:trPr>
          <w:trHeight w:val="1500"/>
        </w:trPr>
        <w:tc>
          <w:tcPr>
            <w:tcW w:w="3070"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color w:val="000000"/>
                <w:sz w:val="16"/>
                <w:szCs w:val="16"/>
                <w:lang w:eastAsia="lv-LV"/>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color w:val="000000"/>
                <w:sz w:val="16"/>
                <w:szCs w:val="16"/>
                <w:lang w:eastAsia="lv-LV"/>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p>
        </w:tc>
      </w:tr>
      <w:tr w:rsidR="00462E2C" w:rsidRPr="00262FF8" w:rsidTr="000B270C">
        <w:trPr>
          <w:trHeight w:val="315"/>
        </w:trPr>
        <w:tc>
          <w:tcPr>
            <w:tcW w:w="4798" w:type="dxa"/>
            <w:gridSpan w:val="3"/>
            <w:tcBorders>
              <w:top w:val="nil"/>
              <w:left w:val="nil"/>
              <w:bottom w:val="single" w:sz="4" w:space="0" w:color="auto"/>
              <w:right w:val="single" w:sz="4" w:space="0" w:color="000000"/>
            </w:tcBorders>
            <w:shd w:val="clear" w:color="auto" w:fill="auto"/>
            <w:noWrap/>
            <w:vAlign w:val="bottom"/>
            <w:hideMark/>
          </w:tcPr>
          <w:p w:rsidR="00262FF8" w:rsidRPr="00262FF8" w:rsidRDefault="00262FF8" w:rsidP="00394DEE">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UZTURĒŠANĀS ATĻAUJU NODAĻA</w:t>
            </w:r>
          </w:p>
        </w:tc>
        <w:tc>
          <w:tcPr>
            <w:tcW w:w="746" w:type="dxa"/>
            <w:tcBorders>
              <w:top w:val="nil"/>
              <w:left w:val="nil"/>
              <w:bottom w:val="nil"/>
              <w:right w:val="single" w:sz="4" w:space="0" w:color="auto"/>
            </w:tcBorders>
            <w:shd w:val="clear" w:color="auto" w:fill="auto"/>
            <w:textDirection w:val="tbRl"/>
            <w:vAlign w:val="center"/>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w:t>
            </w:r>
          </w:p>
        </w:tc>
        <w:tc>
          <w:tcPr>
            <w:tcW w:w="587" w:type="dxa"/>
            <w:tcBorders>
              <w:top w:val="nil"/>
              <w:left w:val="nil"/>
              <w:bottom w:val="nil"/>
              <w:right w:val="single" w:sz="4" w:space="0" w:color="auto"/>
            </w:tcBorders>
            <w:shd w:val="clear" w:color="auto" w:fill="auto"/>
            <w:noWrap/>
            <w:textDirection w:val="tbRl"/>
            <w:vAlign w:val="center"/>
            <w:hideMark/>
          </w:tcPr>
          <w:p w:rsidR="00262FF8" w:rsidRPr="00262FF8" w:rsidRDefault="00262FF8" w:rsidP="00262FF8">
            <w:pPr>
              <w:spacing w:after="0" w:line="240" w:lineRule="auto"/>
              <w:jc w:val="right"/>
              <w:rPr>
                <w:rFonts w:ascii="Times New Roman" w:eastAsia="Times New Roman" w:hAnsi="Times New Roman" w:cs="Times New Roman"/>
                <w:b/>
                <w:bCs/>
                <w:color w:val="000000"/>
                <w:sz w:val="16"/>
                <w:szCs w:val="16"/>
                <w:lang w:eastAsia="lv-LV"/>
              </w:rPr>
            </w:pPr>
            <w:r w:rsidRPr="00262FF8">
              <w:rPr>
                <w:rFonts w:ascii="Times New Roman" w:eastAsia="Times New Roman" w:hAnsi="Times New Roman" w:cs="Times New Roman"/>
                <w:b/>
                <w:bCs/>
                <w:color w:val="000000"/>
                <w:sz w:val="16"/>
                <w:szCs w:val="16"/>
                <w:lang w:eastAsia="lv-LV"/>
              </w:rPr>
              <w:t> </w:t>
            </w:r>
          </w:p>
        </w:tc>
        <w:tc>
          <w:tcPr>
            <w:tcW w:w="954" w:type="dxa"/>
            <w:tcBorders>
              <w:top w:val="nil"/>
              <w:left w:val="nil"/>
              <w:bottom w:val="nil"/>
              <w:right w:val="single" w:sz="4" w:space="0" w:color="auto"/>
            </w:tcBorders>
            <w:shd w:val="clear" w:color="auto" w:fill="auto"/>
            <w:noWrap/>
            <w:textDirection w:val="tbRl"/>
            <w:vAlign w:val="center"/>
            <w:hideMark/>
          </w:tcPr>
          <w:p w:rsidR="00262FF8" w:rsidRPr="00262FF8" w:rsidRDefault="00262FF8" w:rsidP="00262FF8">
            <w:pPr>
              <w:spacing w:after="0" w:line="240" w:lineRule="auto"/>
              <w:jc w:val="center"/>
              <w:rPr>
                <w:rFonts w:ascii="Times New Roman" w:eastAsia="Times New Roman" w:hAnsi="Times New Roman" w:cs="Times New Roman"/>
                <w:b/>
                <w:bCs/>
                <w:color w:val="000000"/>
                <w:sz w:val="16"/>
                <w:szCs w:val="16"/>
                <w:lang w:eastAsia="lv-LV"/>
              </w:rPr>
            </w:pPr>
            <w:r w:rsidRPr="00262FF8">
              <w:rPr>
                <w:rFonts w:ascii="Times New Roman" w:eastAsia="Times New Roman" w:hAnsi="Times New Roman" w:cs="Times New Roman"/>
                <w:b/>
                <w:bCs/>
                <w:color w:val="000000"/>
                <w:sz w:val="16"/>
                <w:szCs w:val="16"/>
                <w:lang w:eastAsia="lv-LV"/>
              </w:rPr>
              <w:t> </w:t>
            </w:r>
          </w:p>
        </w:tc>
        <w:tc>
          <w:tcPr>
            <w:tcW w:w="834" w:type="dxa"/>
            <w:tcBorders>
              <w:top w:val="nil"/>
              <w:left w:val="nil"/>
              <w:bottom w:val="nil"/>
              <w:right w:val="single" w:sz="4" w:space="0" w:color="auto"/>
            </w:tcBorders>
            <w:shd w:val="clear" w:color="auto" w:fill="auto"/>
            <w:textDirection w:val="tbRl"/>
            <w:vAlign w:val="center"/>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w:t>
            </w:r>
          </w:p>
        </w:tc>
        <w:tc>
          <w:tcPr>
            <w:tcW w:w="889" w:type="dxa"/>
            <w:tcBorders>
              <w:top w:val="nil"/>
              <w:left w:val="nil"/>
              <w:bottom w:val="nil"/>
              <w:right w:val="single" w:sz="4" w:space="0" w:color="auto"/>
            </w:tcBorders>
            <w:shd w:val="clear" w:color="auto" w:fill="auto"/>
            <w:textDirection w:val="tbRl"/>
            <w:vAlign w:val="bottom"/>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w:t>
            </w:r>
          </w:p>
        </w:tc>
        <w:tc>
          <w:tcPr>
            <w:tcW w:w="862" w:type="dxa"/>
            <w:tcBorders>
              <w:top w:val="nil"/>
              <w:left w:val="nil"/>
              <w:bottom w:val="nil"/>
              <w:right w:val="single" w:sz="4" w:space="0" w:color="auto"/>
            </w:tcBorders>
            <w:shd w:val="clear" w:color="auto" w:fill="auto"/>
            <w:textDirection w:val="tbRl"/>
            <w:vAlign w:val="bottom"/>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w:t>
            </w:r>
          </w:p>
        </w:tc>
        <w:tc>
          <w:tcPr>
            <w:tcW w:w="929" w:type="dxa"/>
            <w:tcBorders>
              <w:top w:val="nil"/>
              <w:left w:val="nil"/>
              <w:bottom w:val="nil"/>
              <w:right w:val="single" w:sz="4" w:space="0" w:color="auto"/>
            </w:tcBorders>
            <w:shd w:val="clear" w:color="auto" w:fill="auto"/>
            <w:textDirection w:val="tbRl"/>
            <w:vAlign w:val="bottom"/>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w:t>
            </w:r>
          </w:p>
        </w:tc>
        <w:tc>
          <w:tcPr>
            <w:tcW w:w="1551" w:type="dxa"/>
            <w:tcBorders>
              <w:top w:val="nil"/>
              <w:left w:val="nil"/>
              <w:bottom w:val="nil"/>
              <w:right w:val="nil"/>
            </w:tcBorders>
            <w:shd w:val="clear" w:color="auto" w:fill="auto"/>
            <w:textDirection w:val="tbRl"/>
            <w:vAlign w:val="bottom"/>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p>
        </w:tc>
        <w:tc>
          <w:tcPr>
            <w:tcW w:w="1621" w:type="dxa"/>
            <w:tcBorders>
              <w:top w:val="nil"/>
              <w:left w:val="nil"/>
              <w:bottom w:val="nil"/>
              <w:right w:val="nil"/>
            </w:tcBorders>
            <w:shd w:val="clear" w:color="auto" w:fill="auto"/>
            <w:textDirection w:val="tbRl"/>
            <w:vAlign w:val="bottom"/>
            <w:hideMark/>
          </w:tcPr>
          <w:p w:rsidR="00262FF8" w:rsidRPr="00262FF8" w:rsidRDefault="00262FF8" w:rsidP="00262FF8">
            <w:pPr>
              <w:spacing w:after="0" w:line="240" w:lineRule="auto"/>
              <w:jc w:val="center"/>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textDirection w:val="tbRl"/>
            <w:vAlign w:val="bottom"/>
            <w:hideMark/>
          </w:tcPr>
          <w:p w:rsidR="00262FF8" w:rsidRPr="00262FF8" w:rsidRDefault="00262FF8" w:rsidP="00262FF8">
            <w:pPr>
              <w:spacing w:after="0" w:line="240" w:lineRule="auto"/>
              <w:jc w:val="center"/>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121305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IVA</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 </w:t>
            </w:r>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929"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vadītāja vietnieks</w:t>
            </w:r>
          </w:p>
        </w:tc>
        <w:tc>
          <w:tcPr>
            <w:tcW w:w="880" w:type="dxa"/>
            <w:tcBorders>
              <w:top w:val="nil"/>
              <w:left w:val="nil"/>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121306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929"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0 </w:t>
            </w:r>
          </w:p>
        </w:tc>
        <w:tc>
          <w:tcPr>
            <w:tcW w:w="1551"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1621"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Vadošais vecākais referents</w:t>
            </w:r>
          </w:p>
        </w:tc>
        <w:tc>
          <w:tcPr>
            <w:tcW w:w="880" w:type="dxa"/>
            <w:tcBorders>
              <w:top w:val="nil"/>
              <w:left w:val="nil"/>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1115 </w:t>
            </w:r>
          </w:p>
        </w:tc>
        <w:tc>
          <w:tcPr>
            <w:tcW w:w="929"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43 </w:t>
            </w:r>
          </w:p>
        </w:tc>
        <w:tc>
          <w:tcPr>
            <w:tcW w:w="1551"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1158 </w:t>
            </w:r>
          </w:p>
        </w:tc>
        <w:tc>
          <w:tcPr>
            <w:tcW w:w="1621"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516</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Vecākais referents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25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1015 </w:t>
            </w:r>
          </w:p>
        </w:tc>
        <w:tc>
          <w:tcPr>
            <w:tcW w:w="929"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56 </w:t>
            </w:r>
          </w:p>
        </w:tc>
        <w:tc>
          <w:tcPr>
            <w:tcW w:w="1551"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1071 </w:t>
            </w:r>
          </w:p>
        </w:tc>
        <w:tc>
          <w:tcPr>
            <w:tcW w:w="1621"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16 800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Referents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242204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19.2.</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 </w:t>
            </w:r>
          </w:p>
        </w:tc>
        <w:tc>
          <w:tcPr>
            <w:tcW w:w="889"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1093 </w:t>
            </w:r>
          </w:p>
        </w:tc>
        <w:tc>
          <w:tcPr>
            <w:tcW w:w="862"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920 </w:t>
            </w:r>
          </w:p>
        </w:tc>
        <w:tc>
          <w:tcPr>
            <w:tcW w:w="929"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64 </w:t>
            </w:r>
          </w:p>
        </w:tc>
        <w:tc>
          <w:tcPr>
            <w:tcW w:w="1551"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984 </w:t>
            </w:r>
          </w:p>
        </w:tc>
        <w:tc>
          <w:tcPr>
            <w:tcW w:w="1621"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768</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Lietvedis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6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334104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18.3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 </w:t>
            </w:r>
          </w:p>
        </w:tc>
        <w:tc>
          <w:tcPr>
            <w:tcW w:w="889"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996 </w:t>
            </w:r>
          </w:p>
        </w:tc>
        <w:tc>
          <w:tcPr>
            <w:tcW w:w="862"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835 </w:t>
            </w:r>
          </w:p>
        </w:tc>
        <w:tc>
          <w:tcPr>
            <w:tcW w:w="929"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61 </w:t>
            </w:r>
          </w:p>
        </w:tc>
        <w:tc>
          <w:tcPr>
            <w:tcW w:w="1551"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896 </w:t>
            </w:r>
          </w:p>
        </w:tc>
        <w:tc>
          <w:tcPr>
            <w:tcW w:w="1621"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4 392</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36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22 476</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462E2C" w:rsidRPr="00262FF8" w:rsidTr="000B270C">
        <w:trPr>
          <w:trHeight w:val="315"/>
        </w:trPr>
        <w:tc>
          <w:tcPr>
            <w:tcW w:w="3950" w:type="dxa"/>
            <w:gridSpan w:val="2"/>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MIGRĀCIJAS  NODAĻA</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vadītājs</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color w:val="000000"/>
                <w:sz w:val="16"/>
                <w:szCs w:val="16"/>
                <w:lang w:eastAsia="lv-LV"/>
              </w:rPr>
            </w:pPr>
            <w:r w:rsidRPr="00262FF8">
              <w:rPr>
                <w:rFonts w:ascii="Times New Roman" w:eastAsia="Times New Roman" w:hAnsi="Times New Roman" w:cs="Times New Roman"/>
                <w:b/>
                <w:bCs/>
                <w:color w:val="000000"/>
                <w:sz w:val="16"/>
                <w:szCs w:val="16"/>
                <w:lang w:eastAsia="lv-LV"/>
              </w:rPr>
              <w:t>I</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121303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36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1917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1678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239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1917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2 868</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vadītāja vietnieks</w:t>
            </w:r>
          </w:p>
        </w:tc>
        <w:tc>
          <w:tcPr>
            <w:tcW w:w="880" w:type="dxa"/>
            <w:tcBorders>
              <w:top w:val="nil"/>
              <w:left w:val="nil"/>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121304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36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1500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147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3 528</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Vadošais vecākais referents</w:t>
            </w:r>
          </w:p>
        </w:tc>
        <w:tc>
          <w:tcPr>
            <w:tcW w:w="880" w:type="dxa"/>
            <w:tcBorders>
              <w:top w:val="nil"/>
              <w:left w:val="nil"/>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1115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43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1158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1 548</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Vecākais referents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1015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56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1071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6 048</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Referents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242204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19.2.</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1093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925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59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984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2 124</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18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16 116</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462E2C" w:rsidRPr="00262FF8" w:rsidTr="000B270C">
        <w:trPr>
          <w:trHeight w:val="315"/>
        </w:trPr>
        <w:tc>
          <w:tcPr>
            <w:tcW w:w="4798" w:type="dxa"/>
            <w:gridSpan w:val="3"/>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FINANŠU UN UZSKAITES NODAĻA</w:t>
            </w: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vadītājs</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121150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12.1.</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IVB</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1917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1800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117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1917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1 404</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vadītāja vietnieks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121151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12.1.</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IIC</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1270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17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204</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lastRenderedPageBreak/>
              <w:t>Vecākais grāmatvedis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5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241101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12.1.</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IIA</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1015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56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1071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3 360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Grāmatvedis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431101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14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1093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920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64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984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1 536</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9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6 504</w:t>
            </w:r>
          </w:p>
        </w:tc>
      </w:tr>
      <w:tr w:rsidR="00D3194C" w:rsidRPr="00262FF8" w:rsidTr="000B270C">
        <w:trPr>
          <w:trHeight w:val="315"/>
        </w:trPr>
        <w:tc>
          <w:tcPr>
            <w:tcW w:w="7085" w:type="dxa"/>
            <w:gridSpan w:val="6"/>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PERSONĀLA VADĪBAS UN SABIEDRISKO ATTIECĪBU DEPARTAMENTS</w:t>
            </w: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Direktors</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121150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30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IVC</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1637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120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Direktora vietnieks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121151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30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IVB</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1270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112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1 344</w:t>
            </w:r>
          </w:p>
        </w:tc>
      </w:tr>
      <w:tr w:rsidR="00394DEE" w:rsidRPr="00262FF8" w:rsidTr="000B270C">
        <w:trPr>
          <w:trHeight w:val="690"/>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Direktora vietnieks, sabiedrisko attiecību vadītājs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243201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24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1270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112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1 344</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Vadošais personāla speciālists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242307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30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1050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21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1071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504</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Personāla speciālists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242307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30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1093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950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34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984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1 224</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Personāla speciālists (lietvedis)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242307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30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1093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29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929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0.850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696</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Sabiedrisko attiecību speciālists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243208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950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1071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2 904</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12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8 136</w:t>
            </w:r>
          </w:p>
        </w:tc>
      </w:tr>
      <w:tr w:rsidR="00462E2C" w:rsidRPr="00262FF8" w:rsidTr="000B270C">
        <w:trPr>
          <w:trHeight w:val="315"/>
        </w:trPr>
        <w:tc>
          <w:tcPr>
            <w:tcW w:w="4798" w:type="dxa"/>
            <w:gridSpan w:val="3"/>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 LĪGUMU PĀRVALDĪBAS NODAĻA</w:t>
            </w: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D</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121150 </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2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vadītāja vietnieks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121151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2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IIIB</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90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1 080</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Saimniecības vadītājs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515103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2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IIIA</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1093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84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984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2 016</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Jurists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261101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21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IIIA</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71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1071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1 704</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Referents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242204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2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996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820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76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896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912</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Automobiļa vadītājs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832201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41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6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899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765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44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809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1 584</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Apkopējs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911201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13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450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430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430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0.956</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11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7 296</w:t>
            </w:r>
          </w:p>
        </w:tc>
      </w:tr>
      <w:tr w:rsidR="00462E2C" w:rsidRPr="00262FF8" w:rsidTr="000B270C">
        <w:trPr>
          <w:trHeight w:val="315"/>
        </w:trPr>
        <w:tc>
          <w:tcPr>
            <w:tcW w:w="3950" w:type="dxa"/>
            <w:gridSpan w:val="2"/>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JURIDISKĀ NODAĻA</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121150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21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VA</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lastRenderedPageBreak/>
              <w:t>Nodaļas vadītāja vietnieks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121151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21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24</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Vadošais jurists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261101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21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1370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1370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0.991</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Jurists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5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261101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21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 B</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58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1158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3 480</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9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3 504</w:t>
            </w:r>
          </w:p>
        </w:tc>
      </w:tr>
      <w:tr w:rsidR="00394DEE" w:rsidRPr="00262FF8" w:rsidTr="000B270C">
        <w:trPr>
          <w:trHeight w:val="315"/>
        </w:trPr>
        <w:tc>
          <w:tcPr>
            <w:tcW w:w="5544" w:type="dxa"/>
            <w:gridSpan w:val="4"/>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KONTROLES UN UZRAUDZĪBAS NODAĻA</w:t>
            </w: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vadītājs</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121305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IVB</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 vietnieks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121306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1250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37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444</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Vadošais vecākais referents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1250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1250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0.971</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Vecākais referents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1015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56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1071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1 344</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Referents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242204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925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87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1012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0.850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1 044</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6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2 832</w:t>
            </w:r>
          </w:p>
        </w:tc>
      </w:tr>
      <w:tr w:rsidR="00462E2C" w:rsidRPr="00262FF8" w:rsidTr="000B270C">
        <w:trPr>
          <w:trHeight w:val="315"/>
        </w:trPr>
        <w:tc>
          <w:tcPr>
            <w:tcW w:w="4798" w:type="dxa"/>
            <w:gridSpan w:val="3"/>
            <w:tcBorders>
              <w:top w:val="nil"/>
              <w:left w:val="nil"/>
              <w:bottom w:val="nil"/>
              <w:right w:val="nil"/>
            </w:tcBorders>
            <w:shd w:val="clear" w:color="auto" w:fill="auto"/>
            <w:noWrap/>
            <w:vAlign w:val="bottom"/>
            <w:hideMark/>
          </w:tcPr>
          <w:p w:rsidR="00394DEE" w:rsidRDefault="00394DEE" w:rsidP="00262FF8">
            <w:pPr>
              <w:spacing w:after="0" w:line="240" w:lineRule="auto"/>
              <w:rPr>
                <w:rFonts w:ascii="Times New Roman" w:eastAsia="Times New Roman" w:hAnsi="Times New Roman" w:cs="Times New Roman"/>
                <w:sz w:val="16"/>
                <w:szCs w:val="16"/>
                <w:lang w:eastAsia="lv-LV"/>
              </w:rPr>
            </w:pPr>
          </w:p>
          <w:p w:rsidR="00394DEE" w:rsidRDefault="00394DEE" w:rsidP="00262FF8">
            <w:pPr>
              <w:spacing w:after="0" w:line="240" w:lineRule="auto"/>
              <w:rPr>
                <w:rFonts w:ascii="Times New Roman" w:eastAsia="Times New Roman" w:hAnsi="Times New Roman" w:cs="Times New Roman"/>
                <w:sz w:val="16"/>
                <w:szCs w:val="16"/>
                <w:lang w:eastAsia="lv-LV"/>
              </w:rPr>
            </w:pPr>
          </w:p>
          <w:p w:rsidR="00394DEE" w:rsidRDefault="00394DEE" w:rsidP="00262FF8">
            <w:pPr>
              <w:spacing w:after="0" w:line="240" w:lineRule="auto"/>
              <w:rPr>
                <w:rFonts w:ascii="Times New Roman" w:eastAsia="Times New Roman" w:hAnsi="Times New Roman" w:cs="Times New Roman"/>
                <w:sz w:val="16"/>
                <w:szCs w:val="16"/>
                <w:lang w:eastAsia="lv-LV"/>
              </w:rPr>
            </w:pPr>
          </w:p>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DOKUMENTU PĀRVALDĪBAS NODAĻA</w:t>
            </w: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vadītājs</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121150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18.3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IVA</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 vietnieks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121151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18.1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IIA</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1093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93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1093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1 116</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Vecākais lietvedis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334103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18.3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1093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38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1038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0.950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456</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Vadošais arhīva eksperts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262109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18.1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IIA</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1093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1038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0.950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3 312</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Arhīva eksperts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262109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18.1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996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815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81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896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2 916</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Lietvedis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5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334104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18.3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996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815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81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896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4 860</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13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12 660</w:t>
            </w:r>
          </w:p>
        </w:tc>
      </w:tr>
      <w:tr w:rsidR="00394DEE" w:rsidRPr="00262FF8" w:rsidTr="000B270C">
        <w:trPr>
          <w:trHeight w:val="315"/>
        </w:trPr>
        <w:tc>
          <w:tcPr>
            <w:tcW w:w="5544" w:type="dxa"/>
            <w:gridSpan w:val="4"/>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PERSONU STATUSA KONTROLES NODAĻA </w:t>
            </w: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vadītājs</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121303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36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1917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1678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239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1917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2 868</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 vietnieks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121304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36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1442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205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4 920</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lastRenderedPageBreak/>
              <w:t>Vadošais vecākais referents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1200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0.932</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Vadošais vecākais referents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36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44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1244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1 056</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Vecākais referents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18.6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996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835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61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896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732</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Vecākais referents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1015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56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1071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7 392</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Vecākais referents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925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86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1011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0.850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13 416</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33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30 384</w:t>
            </w:r>
          </w:p>
        </w:tc>
      </w:tr>
      <w:tr w:rsidR="00394DEE" w:rsidRPr="00262FF8" w:rsidTr="000B270C">
        <w:trPr>
          <w:trHeight w:val="330"/>
        </w:trPr>
        <w:tc>
          <w:tcPr>
            <w:tcW w:w="5544" w:type="dxa"/>
            <w:gridSpan w:val="4"/>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PERSONU DATU APSTRĀDES DEPARTAMENTS </w:t>
            </w: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30"/>
        </w:trPr>
        <w:tc>
          <w:tcPr>
            <w:tcW w:w="307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Direktors</w:t>
            </w:r>
          </w:p>
        </w:tc>
        <w:tc>
          <w:tcPr>
            <w:tcW w:w="880" w:type="dxa"/>
            <w:tcBorders>
              <w:top w:val="single" w:sz="8" w:space="0" w:color="auto"/>
              <w:left w:val="nil"/>
              <w:bottom w:val="single" w:sz="8"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8" w:space="0" w:color="auto"/>
              <w:left w:val="nil"/>
              <w:bottom w:val="single" w:sz="8"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single" w:sz="8" w:space="0" w:color="auto"/>
              <w:left w:val="nil"/>
              <w:bottom w:val="single" w:sz="8"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133003 </w:t>
            </w:r>
          </w:p>
        </w:tc>
        <w:tc>
          <w:tcPr>
            <w:tcW w:w="587" w:type="dxa"/>
            <w:tcBorders>
              <w:top w:val="single" w:sz="8" w:space="0" w:color="auto"/>
              <w:left w:val="nil"/>
              <w:bottom w:val="single" w:sz="8"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19.3 </w:t>
            </w:r>
          </w:p>
        </w:tc>
        <w:tc>
          <w:tcPr>
            <w:tcW w:w="954" w:type="dxa"/>
            <w:tcBorders>
              <w:top w:val="single" w:sz="8" w:space="0" w:color="auto"/>
              <w:left w:val="nil"/>
              <w:bottom w:val="single" w:sz="8"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w:t>
            </w:r>
          </w:p>
        </w:tc>
        <w:tc>
          <w:tcPr>
            <w:tcW w:w="834" w:type="dxa"/>
            <w:tcBorders>
              <w:top w:val="single" w:sz="8" w:space="0" w:color="auto"/>
              <w:left w:val="nil"/>
              <w:bottom w:val="single" w:sz="8"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14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2264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1983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168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2151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0.950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2 016</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5544" w:type="dxa"/>
            <w:gridSpan w:val="4"/>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PERSONU DATU KVALITĀTES UN UZSKAITES NODAĻA</w:t>
            </w: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121305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18.3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IVA</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vadītāja vietnieks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121306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18.3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1093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1093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1093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vadītāja vietnieks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121306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19.4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Vadošais referents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242204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18.3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1093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950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34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984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408</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Referents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242204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18.3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996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835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61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896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6 588</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Referents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242204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19.2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1093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920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64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984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2 304</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Vadošais </w:t>
            </w:r>
            <w:proofErr w:type="spellStart"/>
            <w:r w:rsidRPr="00262FF8">
              <w:rPr>
                <w:rFonts w:ascii="Times New Roman" w:eastAsia="Times New Roman" w:hAnsi="Times New Roman" w:cs="Times New Roman"/>
                <w:sz w:val="16"/>
                <w:szCs w:val="16"/>
                <w:lang w:eastAsia="lv-LV"/>
              </w:rPr>
              <w:t>sistēmanalītiķis</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251102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19.4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182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1482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2 184</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Vecākais </w:t>
            </w:r>
            <w:proofErr w:type="spellStart"/>
            <w:r w:rsidRPr="00262FF8">
              <w:rPr>
                <w:rFonts w:ascii="Times New Roman" w:eastAsia="Times New Roman" w:hAnsi="Times New Roman" w:cs="Times New Roman"/>
                <w:sz w:val="16"/>
                <w:szCs w:val="16"/>
                <w:lang w:eastAsia="lv-LV"/>
              </w:rPr>
              <w:t>sistēmanalītiķis</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251102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19.4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1200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0.932</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roofErr w:type="spellStart"/>
            <w:r w:rsidRPr="00262FF8">
              <w:rPr>
                <w:rFonts w:ascii="Times New Roman" w:eastAsia="Times New Roman" w:hAnsi="Times New Roman" w:cs="Times New Roman"/>
                <w:sz w:val="16"/>
                <w:szCs w:val="16"/>
                <w:lang w:eastAsia="lv-LV"/>
              </w:rPr>
              <w:t>Sistēmanalītiķis</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251102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19.4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1100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0.924</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19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11 484</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462E2C" w:rsidRPr="00262FF8" w:rsidTr="000B270C">
        <w:trPr>
          <w:trHeight w:val="315"/>
        </w:trPr>
        <w:tc>
          <w:tcPr>
            <w:tcW w:w="4798" w:type="dxa"/>
            <w:gridSpan w:val="3"/>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ELEKTRONISKO RISINĀJUMU NODAĻA</w:t>
            </w: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133003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19.3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IIIA</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1917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1678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239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1917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2 868</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vadītāja vietnieks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133004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19.4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IV</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47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564</w:t>
            </w:r>
          </w:p>
        </w:tc>
      </w:tr>
      <w:tr w:rsidR="00394DEE" w:rsidRPr="00262FF8" w:rsidTr="000B270C">
        <w:trPr>
          <w:trHeight w:val="9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lastRenderedPageBreak/>
              <w:t xml:space="preserve">Vadošais </w:t>
            </w:r>
            <w:proofErr w:type="spellStart"/>
            <w:r w:rsidRPr="00262FF8">
              <w:rPr>
                <w:rFonts w:ascii="Times New Roman" w:eastAsia="Times New Roman" w:hAnsi="Times New Roman" w:cs="Times New Roman"/>
                <w:sz w:val="16"/>
                <w:szCs w:val="16"/>
                <w:lang w:eastAsia="lv-LV"/>
              </w:rPr>
              <w:t>sistēmanalītiķis</w:t>
            </w:r>
            <w:proofErr w:type="spellEnd"/>
            <w:r w:rsidRPr="00262FF8">
              <w:rPr>
                <w:rFonts w:ascii="Times New Roman" w:eastAsia="Times New Roman" w:hAnsi="Times New Roman" w:cs="Times New Roman"/>
                <w:sz w:val="16"/>
                <w:szCs w:val="16"/>
                <w:lang w:eastAsia="lv-LV"/>
              </w:rPr>
              <w:t xml:space="preserve"> (datu apmaiņas jautājumos)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251102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19.4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9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Vadošais </w:t>
            </w:r>
            <w:proofErr w:type="spellStart"/>
            <w:r w:rsidRPr="00262FF8">
              <w:rPr>
                <w:rFonts w:ascii="Times New Roman" w:eastAsia="Times New Roman" w:hAnsi="Times New Roman" w:cs="Times New Roman"/>
                <w:sz w:val="16"/>
                <w:szCs w:val="16"/>
                <w:lang w:eastAsia="lv-LV"/>
              </w:rPr>
              <w:t>sistēmanalītiķis</w:t>
            </w:r>
            <w:proofErr w:type="spellEnd"/>
            <w:r w:rsidRPr="00262FF8">
              <w:rPr>
                <w:rFonts w:ascii="Times New Roman" w:eastAsia="Times New Roman" w:hAnsi="Times New Roman" w:cs="Times New Roman"/>
                <w:sz w:val="16"/>
                <w:szCs w:val="16"/>
                <w:lang w:eastAsia="lv-LV"/>
              </w:rPr>
              <w:t xml:space="preserve"> (</w:t>
            </w:r>
            <w:proofErr w:type="spellStart"/>
            <w:r w:rsidRPr="00262FF8">
              <w:rPr>
                <w:rFonts w:ascii="Times New Roman" w:eastAsia="Times New Roman" w:hAnsi="Times New Roman" w:cs="Times New Roman"/>
                <w:sz w:val="16"/>
                <w:szCs w:val="16"/>
                <w:lang w:eastAsia="lv-LV"/>
              </w:rPr>
              <w:t>specif.programmatūras</w:t>
            </w:r>
            <w:proofErr w:type="spellEnd"/>
            <w:r w:rsidRPr="00262FF8">
              <w:rPr>
                <w:rFonts w:ascii="Times New Roman" w:eastAsia="Times New Roman" w:hAnsi="Times New Roman" w:cs="Times New Roman"/>
                <w:sz w:val="16"/>
                <w:szCs w:val="16"/>
                <w:lang w:eastAsia="lv-LV"/>
              </w:rPr>
              <w:t xml:space="preserve"> izstrādes jaut.)</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251102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19.4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182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1482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2 184</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Vadošais </w:t>
            </w:r>
            <w:proofErr w:type="spellStart"/>
            <w:r w:rsidRPr="00262FF8">
              <w:rPr>
                <w:rFonts w:ascii="Times New Roman" w:eastAsia="Times New Roman" w:hAnsi="Times New Roman" w:cs="Times New Roman"/>
                <w:sz w:val="16"/>
                <w:szCs w:val="16"/>
                <w:lang w:eastAsia="lv-LV"/>
              </w:rPr>
              <w:t>sistēmanalītiķis</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251102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19.4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1442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40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1482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480</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Vadošais </w:t>
            </w:r>
            <w:proofErr w:type="spellStart"/>
            <w:r w:rsidRPr="00262FF8">
              <w:rPr>
                <w:rFonts w:ascii="Times New Roman" w:eastAsia="Times New Roman" w:hAnsi="Times New Roman" w:cs="Times New Roman"/>
                <w:sz w:val="16"/>
                <w:szCs w:val="16"/>
                <w:lang w:eastAsia="lv-LV"/>
              </w:rPr>
              <w:t>sistēmanalītiķis</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251102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19.4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1450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32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1482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384</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Vecākais </w:t>
            </w:r>
            <w:proofErr w:type="spellStart"/>
            <w:r w:rsidRPr="00262FF8">
              <w:rPr>
                <w:rFonts w:ascii="Times New Roman" w:eastAsia="Times New Roman" w:hAnsi="Times New Roman" w:cs="Times New Roman"/>
                <w:sz w:val="16"/>
                <w:szCs w:val="16"/>
                <w:lang w:eastAsia="lv-LV"/>
              </w:rPr>
              <w:t>sistēmanalītiķis</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251102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19.4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roofErr w:type="spellStart"/>
            <w:r w:rsidRPr="00262FF8">
              <w:rPr>
                <w:rFonts w:ascii="Times New Roman" w:eastAsia="Times New Roman" w:hAnsi="Times New Roman" w:cs="Times New Roman"/>
                <w:sz w:val="16"/>
                <w:szCs w:val="16"/>
                <w:lang w:eastAsia="lv-LV"/>
              </w:rPr>
              <w:t>Sistēmanalītiķis</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251102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19.4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Vecākais eksperts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351202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20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13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6 480</w:t>
            </w:r>
          </w:p>
        </w:tc>
      </w:tr>
      <w:tr w:rsidR="00394DEE" w:rsidRPr="00262FF8" w:rsidTr="000B270C">
        <w:trPr>
          <w:trHeight w:val="315"/>
        </w:trPr>
        <w:tc>
          <w:tcPr>
            <w:tcW w:w="6131" w:type="dxa"/>
            <w:gridSpan w:val="5"/>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ELEKTRONISKO PAKALPOJUMU ADMINISTRĒŠANAS NODAĻA</w:t>
            </w: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133003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IVB</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vadītāja vietnieks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133004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III</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Vadošais vecākais referents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1115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43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1158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516</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Jurists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5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261101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21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IIIA</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1100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0.924</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690"/>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Vadošais inform. sistēmu administrators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252203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19.2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1115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43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1158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516</w:t>
            </w:r>
          </w:p>
        </w:tc>
      </w:tr>
      <w:tr w:rsidR="00394DEE" w:rsidRPr="00262FF8" w:rsidTr="000B270C">
        <w:trPr>
          <w:trHeight w:val="690"/>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Informācijas sistēmu administrators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252203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19.2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1093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946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38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984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1 368</w:t>
            </w:r>
          </w:p>
        </w:tc>
      </w:tr>
      <w:tr w:rsidR="00394DEE" w:rsidRPr="00262FF8" w:rsidTr="000B270C">
        <w:trPr>
          <w:trHeight w:val="690"/>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Klientu apkalpošanas speciālists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422207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23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IIC</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996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820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76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896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3 648</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16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6 048</w:t>
            </w:r>
          </w:p>
        </w:tc>
      </w:tr>
      <w:tr w:rsidR="00462E2C" w:rsidRPr="00262FF8" w:rsidTr="000B270C">
        <w:trPr>
          <w:trHeight w:val="315"/>
        </w:trPr>
        <w:tc>
          <w:tcPr>
            <w:tcW w:w="4798" w:type="dxa"/>
            <w:gridSpan w:val="3"/>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lastRenderedPageBreak/>
              <w:t>PATVĒRUMA LIETU NODAĻA</w:t>
            </w: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vadītāja</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121303 </w:t>
            </w:r>
          </w:p>
        </w:tc>
        <w:tc>
          <w:tcPr>
            <w:tcW w:w="587" w:type="dxa"/>
            <w:tcBorders>
              <w:top w:val="single" w:sz="4" w:space="0" w:color="auto"/>
              <w:left w:val="nil"/>
              <w:bottom w:val="single" w:sz="4" w:space="0" w:color="auto"/>
              <w:right w:val="single" w:sz="4" w:space="0" w:color="auto"/>
            </w:tcBorders>
            <w:shd w:val="clear" w:color="000000" w:fill="FFFFFF"/>
            <w:noWrap/>
            <w:vAlign w:val="center"/>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36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1917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270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1917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3 240</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vadītāja vietnieks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121304 </w:t>
            </w:r>
          </w:p>
        </w:tc>
        <w:tc>
          <w:tcPr>
            <w:tcW w:w="587" w:type="dxa"/>
            <w:tcBorders>
              <w:top w:val="nil"/>
              <w:left w:val="nil"/>
              <w:bottom w:val="single" w:sz="4" w:space="0" w:color="auto"/>
              <w:right w:val="single" w:sz="4" w:space="0" w:color="auto"/>
            </w:tcBorders>
            <w:shd w:val="clear" w:color="000000" w:fill="FFFFFF"/>
            <w:noWrap/>
            <w:vAlign w:val="center"/>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36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1442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205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4 920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Vecākais referents </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6 </w:t>
            </w:r>
          </w:p>
        </w:tc>
        <w:tc>
          <w:tcPr>
            <w:tcW w:w="848" w:type="dxa"/>
            <w:tcBorders>
              <w:top w:val="nil"/>
              <w:left w:val="nil"/>
              <w:bottom w:val="single" w:sz="4" w:space="0" w:color="auto"/>
              <w:right w:val="single" w:sz="4" w:space="0" w:color="auto"/>
            </w:tcBorders>
            <w:shd w:val="clear" w:color="000000" w:fill="FFFFFF"/>
            <w:noWrap/>
            <w:vAlign w:val="center"/>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center"/>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242203 </w:t>
            </w:r>
          </w:p>
        </w:tc>
        <w:tc>
          <w:tcPr>
            <w:tcW w:w="587" w:type="dxa"/>
            <w:tcBorders>
              <w:top w:val="nil"/>
              <w:left w:val="nil"/>
              <w:bottom w:val="single" w:sz="4" w:space="0" w:color="auto"/>
              <w:right w:val="single" w:sz="4" w:space="0" w:color="auto"/>
            </w:tcBorders>
            <w:shd w:val="clear" w:color="000000" w:fill="FFFFFF"/>
            <w:noWrap/>
            <w:vAlign w:val="center"/>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center"/>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center"/>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1015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56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1071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4 032</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Referents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242204 </w:t>
            </w:r>
          </w:p>
        </w:tc>
        <w:tc>
          <w:tcPr>
            <w:tcW w:w="587" w:type="dxa"/>
            <w:tcBorders>
              <w:top w:val="nil"/>
              <w:left w:val="nil"/>
              <w:bottom w:val="single" w:sz="4" w:space="0" w:color="auto"/>
              <w:right w:val="single" w:sz="4" w:space="0" w:color="auto"/>
            </w:tcBorders>
            <w:shd w:val="clear" w:color="000000" w:fill="FFFFFF"/>
            <w:noWrap/>
            <w:vAlign w:val="center"/>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925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27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952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0.800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648</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11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12 840</w:t>
            </w:r>
          </w:p>
        </w:tc>
      </w:tr>
      <w:tr w:rsidR="00394DEE" w:rsidRPr="00262FF8" w:rsidTr="000B270C">
        <w:trPr>
          <w:trHeight w:val="315"/>
        </w:trPr>
        <w:tc>
          <w:tcPr>
            <w:tcW w:w="5544" w:type="dxa"/>
            <w:gridSpan w:val="4"/>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PATVĒRUMA MEKLĒTĀJU IZMITINĀŠANAS NODAĻA</w:t>
            </w: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vadītāja</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121305 </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IVA</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vadītāja vietnieks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121304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1200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0.932</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Referents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242204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925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146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1071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3 504</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Vecākais eksperts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242209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996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810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86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896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10 320</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14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13 824</w:t>
            </w:r>
          </w:p>
        </w:tc>
      </w:tr>
      <w:tr w:rsidR="00394DEE" w:rsidRPr="00262FF8" w:rsidTr="000B270C">
        <w:trPr>
          <w:trHeight w:val="315"/>
        </w:trPr>
        <w:tc>
          <w:tcPr>
            <w:tcW w:w="6131" w:type="dxa"/>
            <w:gridSpan w:val="5"/>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PERSONU APLIECINOŠU DOKUMENTU DEPARTAMENTS</w:t>
            </w: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Direktors</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121303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36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color w:val="000000"/>
                <w:sz w:val="16"/>
                <w:szCs w:val="16"/>
                <w:lang w:eastAsia="lv-LV"/>
              </w:rPr>
            </w:pPr>
            <w:r w:rsidRPr="00262FF8">
              <w:rPr>
                <w:rFonts w:ascii="Times New Roman" w:eastAsia="Times New Roman" w:hAnsi="Times New Roman" w:cs="Times New Roman"/>
                <w:b/>
                <w:bCs/>
                <w:color w:val="000000"/>
                <w:sz w:val="16"/>
                <w:szCs w:val="16"/>
                <w:lang w:eastAsia="lv-LV"/>
              </w:rPr>
              <w:t>V</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14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2264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1983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168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2151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0.950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2 016</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462E2C" w:rsidRPr="00262FF8" w:rsidTr="000B270C">
        <w:trPr>
          <w:trHeight w:val="315"/>
        </w:trPr>
        <w:tc>
          <w:tcPr>
            <w:tcW w:w="4798" w:type="dxa"/>
            <w:gridSpan w:val="3"/>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METODISKĀS VADĪBAS NODAĻA</w:t>
            </w: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vadītājs</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121303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36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1917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1678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239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1917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2 868</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vadītāja vietnieks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121304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36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1442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205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2 460</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Vadošais vecākais referents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36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1150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332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1482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7 968</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Referents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242204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996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835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61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896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732</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5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14 028</w:t>
            </w:r>
          </w:p>
        </w:tc>
      </w:tr>
      <w:tr w:rsidR="00462E2C" w:rsidRPr="00262FF8" w:rsidTr="000B270C">
        <w:trPr>
          <w:trHeight w:val="315"/>
        </w:trPr>
        <w:tc>
          <w:tcPr>
            <w:tcW w:w="3950" w:type="dxa"/>
            <w:gridSpan w:val="2"/>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TEHNOLOĢIJU NODAĻA</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133003 </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19.4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Referents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242204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925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146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1071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1 752</w:t>
            </w:r>
          </w:p>
        </w:tc>
      </w:tr>
      <w:tr w:rsidR="00394DEE" w:rsidRPr="00262FF8" w:rsidTr="000B270C">
        <w:trPr>
          <w:trHeight w:val="690"/>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lastRenderedPageBreak/>
              <w:t>Vadošais informācijas sistēmu administrators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252203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19.5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IVA</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103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1483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3 708</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Vadošais </w:t>
            </w:r>
            <w:proofErr w:type="spellStart"/>
            <w:r w:rsidRPr="00262FF8">
              <w:rPr>
                <w:rFonts w:ascii="Times New Roman" w:eastAsia="Times New Roman" w:hAnsi="Times New Roman" w:cs="Times New Roman"/>
                <w:sz w:val="16"/>
                <w:szCs w:val="16"/>
                <w:lang w:eastAsia="lv-LV"/>
              </w:rPr>
              <w:t>sistēmanalītiķis</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251102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19.4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1530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1530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0.929</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7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5 460</w:t>
            </w:r>
          </w:p>
        </w:tc>
      </w:tr>
      <w:tr w:rsidR="00462E2C" w:rsidRPr="00262FF8" w:rsidTr="000B270C">
        <w:trPr>
          <w:trHeight w:val="315"/>
        </w:trPr>
        <w:tc>
          <w:tcPr>
            <w:tcW w:w="4798" w:type="dxa"/>
            <w:gridSpan w:val="3"/>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PERSONALIZĀCIJAS CENTRS</w:t>
            </w: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Vadītājs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D</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121305 </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IVA</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Vadītāja vietnieks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121306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975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312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3 744</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Vadošais referents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242204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975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96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1071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1 152</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Referents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242204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885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186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1071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4 464</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Operators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413210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996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710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186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896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22 320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Kurjers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962101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996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680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117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797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0.800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2 808</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17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34 488</w:t>
            </w:r>
          </w:p>
        </w:tc>
      </w:tr>
      <w:tr w:rsidR="00394DEE" w:rsidRPr="00262FF8" w:rsidTr="000B270C">
        <w:trPr>
          <w:trHeight w:val="315"/>
        </w:trPr>
        <w:tc>
          <w:tcPr>
            <w:tcW w:w="6131" w:type="dxa"/>
            <w:gridSpan w:val="5"/>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ATTĪSTĪBAS UN STARPTAUTISKĀS SADARBĪBAS DEPARTAMENTS</w:t>
            </w: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Direktors</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b/>
                <w:bCs/>
                <w:color w:val="000000"/>
                <w:sz w:val="16"/>
                <w:szCs w:val="16"/>
                <w:lang w:eastAsia="lv-LV"/>
              </w:rPr>
            </w:pPr>
            <w:r w:rsidRPr="00262FF8">
              <w:rPr>
                <w:rFonts w:ascii="Times New Roman" w:eastAsia="Times New Roman" w:hAnsi="Times New Roman" w:cs="Times New Roman"/>
                <w:b/>
                <w:bCs/>
                <w:color w:val="000000"/>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color w:val="000000"/>
                <w:sz w:val="16"/>
                <w:szCs w:val="16"/>
                <w:lang w:eastAsia="lv-LV"/>
              </w:rPr>
            </w:pPr>
            <w:r w:rsidRPr="00262FF8">
              <w:rPr>
                <w:rFonts w:ascii="Times New Roman" w:eastAsia="Times New Roman" w:hAnsi="Times New Roman" w:cs="Times New Roman"/>
                <w:b/>
                <w:bCs/>
                <w:color w:val="000000"/>
                <w:sz w:val="16"/>
                <w:szCs w:val="16"/>
                <w:lang w:eastAsia="lv-LV"/>
              </w:rPr>
              <w:t>I</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121305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35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1917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1917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1917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315"/>
        </w:trPr>
        <w:tc>
          <w:tcPr>
            <w:tcW w:w="3070" w:type="dxa"/>
            <w:tcBorders>
              <w:top w:val="nil"/>
              <w:left w:val="nil"/>
              <w:bottom w:val="nil"/>
              <w:right w:val="nil"/>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w:t>
            </w:r>
          </w:p>
        </w:tc>
        <w:tc>
          <w:tcPr>
            <w:tcW w:w="880" w:type="dxa"/>
            <w:tcBorders>
              <w:top w:val="nil"/>
              <w:left w:val="nil"/>
              <w:bottom w:val="nil"/>
              <w:right w:val="nil"/>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color w:val="000000"/>
                <w:sz w:val="16"/>
                <w:szCs w:val="16"/>
                <w:lang w:eastAsia="lv-LV"/>
              </w:rPr>
            </w:pPr>
            <w:r w:rsidRPr="00262FF8">
              <w:rPr>
                <w:rFonts w:ascii="Times New Roman" w:eastAsia="Times New Roman" w:hAnsi="Times New Roman" w:cs="Times New Roman"/>
                <w:b/>
                <w:bCs/>
                <w:color w:val="000000"/>
                <w:sz w:val="16"/>
                <w:szCs w:val="16"/>
                <w:lang w:eastAsia="lv-LV"/>
              </w:rPr>
              <w:t> </w:t>
            </w:r>
          </w:p>
        </w:tc>
        <w:tc>
          <w:tcPr>
            <w:tcW w:w="848" w:type="dxa"/>
            <w:tcBorders>
              <w:top w:val="nil"/>
              <w:left w:val="nil"/>
              <w:bottom w:val="nil"/>
              <w:right w:val="nil"/>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color w:val="000000"/>
                <w:sz w:val="16"/>
                <w:szCs w:val="16"/>
                <w:lang w:eastAsia="lv-LV"/>
              </w:rPr>
            </w:pPr>
            <w:r w:rsidRPr="00262FF8">
              <w:rPr>
                <w:rFonts w:ascii="Times New Roman" w:eastAsia="Times New Roman" w:hAnsi="Times New Roman" w:cs="Times New Roman"/>
                <w:b/>
                <w:bCs/>
                <w:color w:val="000000"/>
                <w:sz w:val="16"/>
                <w:szCs w:val="16"/>
                <w:lang w:eastAsia="lv-LV"/>
              </w:rPr>
              <w:t> </w:t>
            </w:r>
          </w:p>
        </w:tc>
        <w:tc>
          <w:tcPr>
            <w:tcW w:w="746" w:type="dxa"/>
            <w:tcBorders>
              <w:top w:val="nil"/>
              <w:left w:val="nil"/>
              <w:bottom w:val="nil"/>
              <w:right w:val="nil"/>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color w:val="000000"/>
                <w:sz w:val="16"/>
                <w:szCs w:val="16"/>
                <w:lang w:eastAsia="lv-LV"/>
              </w:rPr>
            </w:pPr>
            <w:r w:rsidRPr="00262FF8">
              <w:rPr>
                <w:rFonts w:ascii="Times New Roman" w:eastAsia="Times New Roman" w:hAnsi="Times New Roman" w:cs="Times New Roman"/>
                <w:b/>
                <w:bCs/>
                <w:color w:val="000000"/>
                <w:sz w:val="16"/>
                <w:szCs w:val="16"/>
                <w:lang w:eastAsia="lv-LV"/>
              </w:rPr>
              <w:t> </w:t>
            </w:r>
          </w:p>
        </w:tc>
        <w:tc>
          <w:tcPr>
            <w:tcW w:w="587" w:type="dxa"/>
            <w:tcBorders>
              <w:top w:val="nil"/>
              <w:left w:val="nil"/>
              <w:bottom w:val="nil"/>
              <w:right w:val="nil"/>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color w:val="000000"/>
                <w:sz w:val="16"/>
                <w:szCs w:val="16"/>
                <w:lang w:eastAsia="lv-LV"/>
              </w:rPr>
            </w:pPr>
            <w:r w:rsidRPr="00262FF8">
              <w:rPr>
                <w:rFonts w:ascii="Times New Roman" w:eastAsia="Times New Roman" w:hAnsi="Times New Roman" w:cs="Times New Roman"/>
                <w:b/>
                <w:bCs/>
                <w:color w:val="000000"/>
                <w:sz w:val="16"/>
                <w:szCs w:val="16"/>
                <w:lang w:eastAsia="lv-LV"/>
              </w:rPr>
              <w:t> </w:t>
            </w:r>
          </w:p>
        </w:tc>
        <w:tc>
          <w:tcPr>
            <w:tcW w:w="954" w:type="dxa"/>
            <w:tcBorders>
              <w:top w:val="nil"/>
              <w:left w:val="nil"/>
              <w:bottom w:val="nil"/>
              <w:right w:val="nil"/>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color w:val="000000"/>
                <w:sz w:val="16"/>
                <w:szCs w:val="16"/>
                <w:lang w:eastAsia="lv-LV"/>
              </w:rPr>
            </w:pPr>
            <w:r w:rsidRPr="00262FF8">
              <w:rPr>
                <w:rFonts w:ascii="Times New Roman" w:eastAsia="Times New Roman" w:hAnsi="Times New Roman" w:cs="Times New Roman"/>
                <w:b/>
                <w:bCs/>
                <w:color w:val="000000"/>
                <w:sz w:val="16"/>
                <w:szCs w:val="16"/>
                <w:lang w:eastAsia="lv-LV"/>
              </w:rPr>
              <w:t> </w:t>
            </w:r>
          </w:p>
        </w:tc>
        <w:tc>
          <w:tcPr>
            <w:tcW w:w="834" w:type="dxa"/>
            <w:tcBorders>
              <w:top w:val="nil"/>
              <w:left w:val="nil"/>
              <w:bottom w:val="nil"/>
              <w:right w:val="nil"/>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889" w:type="dxa"/>
            <w:tcBorders>
              <w:top w:val="nil"/>
              <w:left w:val="nil"/>
              <w:bottom w:val="nil"/>
              <w:right w:val="nil"/>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862" w:type="dxa"/>
            <w:tcBorders>
              <w:top w:val="nil"/>
              <w:left w:val="nil"/>
              <w:bottom w:val="nil"/>
              <w:right w:val="nil"/>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929" w:type="dxa"/>
            <w:tcBorders>
              <w:top w:val="nil"/>
              <w:left w:val="nil"/>
              <w:bottom w:val="nil"/>
              <w:right w:val="nil"/>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nil"/>
              <w:right w:val="nil"/>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621" w:type="dxa"/>
            <w:tcBorders>
              <w:top w:val="nil"/>
              <w:left w:val="nil"/>
              <w:bottom w:val="nil"/>
              <w:right w:val="nil"/>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621" w:type="dxa"/>
            <w:tcBorders>
              <w:top w:val="nil"/>
              <w:left w:val="nil"/>
              <w:bottom w:val="nil"/>
              <w:right w:val="nil"/>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r>
      <w:tr w:rsidR="00394DEE" w:rsidRPr="00262FF8" w:rsidTr="000B270C">
        <w:trPr>
          <w:trHeight w:val="315"/>
        </w:trPr>
        <w:tc>
          <w:tcPr>
            <w:tcW w:w="6131" w:type="dxa"/>
            <w:gridSpan w:val="5"/>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EIROPAS LIETU UN STAURPTAUTISKĀS SADARBĪBAS NODAĻA</w:t>
            </w: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vadītājs</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121305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IVA</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1380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1382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24</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Nodaļas vadītāja vietnieks </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1115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43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1158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516</w:t>
            </w:r>
          </w:p>
        </w:tc>
      </w:tr>
      <w:tr w:rsidR="00394DEE" w:rsidRPr="00262FF8" w:rsidTr="000B270C">
        <w:trPr>
          <w:trHeight w:val="690"/>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vadītāja vietnieks (</w:t>
            </w:r>
            <w:proofErr w:type="spellStart"/>
            <w:r w:rsidRPr="00262FF8">
              <w:rPr>
                <w:rFonts w:ascii="Times New Roman" w:eastAsia="Times New Roman" w:hAnsi="Times New Roman" w:cs="Times New Roman"/>
                <w:sz w:val="16"/>
                <w:szCs w:val="16"/>
                <w:lang w:eastAsia="lv-LV"/>
              </w:rPr>
              <w:t>Starpt.sadarb</w:t>
            </w:r>
            <w:proofErr w:type="spellEnd"/>
            <w:r w:rsidRPr="00262FF8">
              <w:rPr>
                <w:rFonts w:ascii="Times New Roman" w:eastAsia="Times New Roman" w:hAnsi="Times New Roman" w:cs="Times New Roman"/>
                <w:sz w:val="16"/>
                <w:szCs w:val="16"/>
                <w:lang w:eastAsia="lv-LV"/>
              </w:rPr>
              <w:t xml:space="preserve"> jaut.)</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121306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1200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0.932</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Vecākais referents </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242203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968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103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1071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2 472</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5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3 012</w:t>
            </w:r>
          </w:p>
        </w:tc>
      </w:tr>
      <w:tr w:rsidR="00462E2C" w:rsidRPr="00262FF8" w:rsidTr="000B270C">
        <w:trPr>
          <w:trHeight w:val="315"/>
        </w:trPr>
        <w:tc>
          <w:tcPr>
            <w:tcW w:w="4798" w:type="dxa"/>
            <w:gridSpan w:val="3"/>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ATTĪSTĪBAS UN PROJEKTU NODAĻA</w:t>
            </w: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color w:val="000000"/>
                <w:sz w:val="16"/>
                <w:szCs w:val="16"/>
                <w:lang w:eastAsia="lv-LV"/>
              </w:rPr>
            </w:pPr>
            <w:r w:rsidRPr="00262FF8">
              <w:rPr>
                <w:rFonts w:ascii="Times New Roman" w:eastAsia="Times New Roman" w:hAnsi="Times New Roman" w:cs="Times New Roman"/>
                <w:color w:val="000000"/>
                <w:sz w:val="16"/>
                <w:szCs w:val="16"/>
                <w:lang w:eastAsia="lv-LV"/>
              </w:rPr>
              <w:t>D</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121305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32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IIIB</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1600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47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1647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564</w:t>
            </w:r>
          </w:p>
        </w:tc>
      </w:tr>
      <w:tr w:rsidR="00394DEE" w:rsidRPr="00262FF8" w:rsidTr="000B270C">
        <w:trPr>
          <w:trHeight w:val="46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Nodaļas vadītāja vietnieks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121306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lastRenderedPageBreak/>
              <w:t xml:space="preserve">Vadošais referents </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nil"/>
              <w:left w:val="nil"/>
              <w:bottom w:val="single" w:sz="4" w:space="0" w:color="auto"/>
              <w:right w:val="single" w:sz="4" w:space="0" w:color="auto"/>
            </w:tcBorders>
            <w:shd w:val="clear" w:color="000000" w:fill="FFFFFF"/>
            <w:vAlign w:val="center"/>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vAlign w:val="center"/>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242204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1100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58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1158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696</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auto" w:fill="auto"/>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Referents</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000000" w:fill="FFFFFF"/>
            <w:vAlign w:val="center"/>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242204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35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950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1071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10 164</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10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11 424</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394DEE">
            <w:pPr>
              <w:spacing w:after="0" w:line="240" w:lineRule="auto"/>
              <w:rPr>
                <w:rFonts w:ascii="Times New Roman" w:eastAsia="Times New Roman" w:hAnsi="Times New Roman" w:cs="Times New Roman"/>
                <w:b/>
                <w:bCs/>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950" w:type="dxa"/>
            <w:gridSpan w:val="2"/>
            <w:tcBorders>
              <w:top w:val="nil"/>
              <w:left w:val="nil"/>
              <w:bottom w:val="nil"/>
              <w:right w:val="nil"/>
            </w:tcBorders>
            <w:shd w:val="clear" w:color="auto" w:fill="auto"/>
            <w:noWrap/>
            <w:vAlign w:val="bottom"/>
          </w:tcPr>
          <w:p w:rsidR="00394DEE" w:rsidRPr="00394DEE" w:rsidRDefault="00394DEE" w:rsidP="00262FF8">
            <w:pPr>
              <w:spacing w:after="0" w:line="240" w:lineRule="auto"/>
              <w:rPr>
                <w:rFonts w:ascii="Times New Roman" w:eastAsia="Times New Roman" w:hAnsi="Times New Roman" w:cs="Times New Roman"/>
                <w:sz w:val="20"/>
                <w:szCs w:val="20"/>
                <w:lang w:eastAsia="lv-LV"/>
              </w:rPr>
            </w:pPr>
            <w:r w:rsidRPr="00394DEE">
              <w:rPr>
                <w:rFonts w:ascii="Times New Roman" w:eastAsia="Times New Roman" w:hAnsi="Times New Roman" w:cs="Times New Roman"/>
                <w:sz w:val="16"/>
                <w:szCs w:val="16"/>
                <w:lang w:eastAsia="lv-LV"/>
              </w:rPr>
              <w:t>KLIENTU APKALPOŠANAS NODAĻAS</w:t>
            </w:r>
          </w:p>
        </w:tc>
        <w:tc>
          <w:tcPr>
            <w:tcW w:w="848" w:type="dxa"/>
            <w:tcBorders>
              <w:top w:val="nil"/>
              <w:left w:val="nil"/>
              <w:bottom w:val="nil"/>
              <w:right w:val="nil"/>
            </w:tcBorders>
            <w:shd w:val="clear" w:color="auto" w:fill="auto"/>
            <w:noWrap/>
            <w:vAlign w:val="bottom"/>
            <w:hideMark/>
          </w:tcPr>
          <w:p w:rsidR="00394DEE" w:rsidRPr="00394DEE" w:rsidRDefault="00394DEE" w:rsidP="00262FF8">
            <w:pPr>
              <w:spacing w:after="0" w:line="240" w:lineRule="auto"/>
              <w:rPr>
                <w:rFonts w:ascii="Times New Roman" w:eastAsia="Times New Roman" w:hAnsi="Times New Roman" w:cs="Times New Roman"/>
                <w:sz w:val="20"/>
                <w:szCs w:val="20"/>
                <w:lang w:eastAsia="lv-LV"/>
              </w:rPr>
            </w:pPr>
          </w:p>
        </w:tc>
        <w:tc>
          <w:tcPr>
            <w:tcW w:w="746" w:type="dxa"/>
            <w:tcBorders>
              <w:top w:val="nil"/>
              <w:left w:val="nil"/>
              <w:bottom w:val="nil"/>
              <w:right w:val="nil"/>
            </w:tcBorders>
            <w:shd w:val="clear" w:color="auto" w:fill="auto"/>
            <w:noWrap/>
            <w:vAlign w:val="bottom"/>
            <w:hideMark/>
          </w:tcPr>
          <w:p w:rsidR="00394DEE" w:rsidRPr="00394DEE" w:rsidRDefault="00394DEE"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394DEE" w:rsidRPr="00262FF8" w:rsidRDefault="00394DEE"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394DEE" w:rsidRPr="00262FF8" w:rsidRDefault="00394DEE"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394DEE" w:rsidRPr="00262FF8" w:rsidRDefault="00394DEE"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394DEE" w:rsidRPr="00262FF8" w:rsidRDefault="00394DEE"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394DEE" w:rsidRPr="00262FF8" w:rsidRDefault="00394DEE"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394DEE" w:rsidRPr="00262FF8" w:rsidRDefault="00394DEE"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394DEE" w:rsidRPr="00262FF8" w:rsidRDefault="00394DEE"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394DEE" w:rsidRPr="00262FF8" w:rsidRDefault="00394DEE"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394DEE" w:rsidRPr="00262FF8" w:rsidRDefault="00394DEE"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315"/>
        </w:trPr>
        <w:tc>
          <w:tcPr>
            <w:tcW w:w="30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Nod. vadītājs </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121911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23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IV</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Nod. vadītājs </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121911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23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IV</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1220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1223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0.950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108</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Nod. vadītājs </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5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121911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23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IV</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1120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38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1158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2 280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Nod. vadītājs </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121911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23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IV</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970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60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1030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0.800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7 920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Nod. vadītājs </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121911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23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IV</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1287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950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15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965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0.750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1 800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30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24"/>
                <w:szCs w:val="24"/>
                <w:lang w:eastAsia="lv-LV"/>
              </w:rPr>
            </w:pPr>
            <w:r w:rsidRPr="00262FF8">
              <w:rPr>
                <w:rFonts w:ascii="Times New Roman" w:eastAsia="Times New Roman" w:hAnsi="Times New Roman" w:cs="Times New Roman"/>
                <w:sz w:val="24"/>
                <w:szCs w:val="24"/>
                <w:lang w:eastAsia="lv-LV"/>
              </w:rPr>
              <w:t>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24"/>
                <w:szCs w:val="24"/>
                <w:lang w:eastAsia="lv-LV"/>
              </w:rPr>
            </w:pPr>
            <w:r w:rsidRPr="00262FF8">
              <w:rPr>
                <w:rFonts w:ascii="Times New Roman" w:eastAsia="Times New Roman" w:hAnsi="Times New Roman" w:cs="Times New Roman"/>
                <w:sz w:val="24"/>
                <w:szCs w:val="24"/>
                <w:lang w:eastAsia="lv-LV"/>
              </w:rPr>
              <w:t> </w:t>
            </w:r>
          </w:p>
        </w:tc>
        <w:tc>
          <w:tcPr>
            <w:tcW w:w="929" w:type="dxa"/>
            <w:tcBorders>
              <w:top w:val="nil"/>
              <w:left w:val="nil"/>
              <w:bottom w:val="nil"/>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24"/>
                <w:szCs w:val="24"/>
                <w:lang w:eastAsia="lv-LV"/>
              </w:rPr>
            </w:pPr>
            <w:r w:rsidRPr="00262FF8">
              <w:rPr>
                <w:rFonts w:ascii="Times New Roman" w:eastAsia="Times New Roman" w:hAnsi="Times New Roman" w:cs="Times New Roman"/>
                <w:sz w:val="24"/>
                <w:szCs w:val="24"/>
                <w:lang w:eastAsia="lv-LV"/>
              </w:rPr>
              <w:t> </w:t>
            </w:r>
          </w:p>
        </w:tc>
        <w:tc>
          <w:tcPr>
            <w:tcW w:w="1551" w:type="dxa"/>
            <w:tcBorders>
              <w:top w:val="nil"/>
              <w:left w:val="nil"/>
              <w:bottom w:val="nil"/>
              <w:right w:val="nil"/>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24"/>
                <w:szCs w:val="24"/>
                <w:lang w:eastAsia="lv-LV"/>
              </w:rPr>
            </w:pPr>
            <w:r w:rsidRPr="00262FF8">
              <w:rPr>
                <w:rFonts w:ascii="Times New Roman" w:eastAsia="Times New Roman" w:hAnsi="Times New Roman" w:cs="Times New Roman"/>
                <w:sz w:val="24"/>
                <w:szCs w:val="24"/>
                <w:lang w:eastAsia="lv-LV"/>
              </w:rPr>
              <w:t> </w:t>
            </w:r>
          </w:p>
        </w:tc>
        <w:tc>
          <w:tcPr>
            <w:tcW w:w="1621" w:type="dxa"/>
            <w:tcBorders>
              <w:top w:val="nil"/>
              <w:left w:val="nil"/>
              <w:bottom w:val="nil"/>
              <w:right w:val="nil"/>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24"/>
                <w:szCs w:val="24"/>
                <w:lang w:eastAsia="lv-LV"/>
              </w:rPr>
            </w:pPr>
            <w:r w:rsidRPr="00262FF8">
              <w:rPr>
                <w:rFonts w:ascii="Times New Roman" w:eastAsia="Times New Roman" w:hAnsi="Times New Roman" w:cs="Times New Roman"/>
                <w:sz w:val="24"/>
                <w:szCs w:val="24"/>
                <w:lang w:eastAsia="lv-LV"/>
              </w:rPr>
              <w:t> </w:t>
            </w: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12 108</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24"/>
                <w:szCs w:val="24"/>
                <w:lang w:eastAsia="lv-LV"/>
              </w:rPr>
            </w:pPr>
            <w:r w:rsidRPr="00262FF8">
              <w:rPr>
                <w:rFonts w:ascii="Times New Roman" w:eastAsia="Times New Roman" w:hAnsi="Times New Roman" w:cs="Times New Roman"/>
                <w:sz w:val="24"/>
                <w:szCs w:val="24"/>
                <w:lang w:eastAsia="lv-LV"/>
              </w:rPr>
              <w:t>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24"/>
                <w:szCs w:val="24"/>
                <w:lang w:eastAsia="lv-LV"/>
              </w:rPr>
            </w:pPr>
            <w:r w:rsidRPr="00262FF8">
              <w:rPr>
                <w:rFonts w:ascii="Times New Roman" w:eastAsia="Times New Roman" w:hAnsi="Times New Roman" w:cs="Times New Roman"/>
                <w:sz w:val="24"/>
                <w:szCs w:val="24"/>
                <w:lang w:eastAsia="lv-LV"/>
              </w:rPr>
              <w:t> </w:t>
            </w:r>
          </w:p>
        </w:tc>
        <w:tc>
          <w:tcPr>
            <w:tcW w:w="929" w:type="dxa"/>
            <w:tcBorders>
              <w:top w:val="nil"/>
              <w:left w:val="nil"/>
              <w:bottom w:val="nil"/>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24"/>
                <w:szCs w:val="24"/>
                <w:lang w:eastAsia="lv-LV"/>
              </w:rPr>
            </w:pPr>
            <w:r w:rsidRPr="00262FF8">
              <w:rPr>
                <w:rFonts w:ascii="Times New Roman" w:eastAsia="Times New Roman" w:hAnsi="Times New Roman" w:cs="Times New Roman"/>
                <w:sz w:val="24"/>
                <w:szCs w:val="24"/>
                <w:lang w:eastAsia="lv-LV"/>
              </w:rPr>
              <w:t> </w:t>
            </w:r>
          </w:p>
        </w:tc>
        <w:tc>
          <w:tcPr>
            <w:tcW w:w="1551" w:type="dxa"/>
            <w:tcBorders>
              <w:top w:val="nil"/>
              <w:left w:val="nil"/>
              <w:bottom w:val="nil"/>
              <w:right w:val="nil"/>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24"/>
                <w:szCs w:val="24"/>
                <w:lang w:eastAsia="lv-LV"/>
              </w:rPr>
            </w:pPr>
            <w:r w:rsidRPr="00262FF8">
              <w:rPr>
                <w:rFonts w:ascii="Times New Roman" w:eastAsia="Times New Roman" w:hAnsi="Times New Roman" w:cs="Times New Roman"/>
                <w:sz w:val="24"/>
                <w:szCs w:val="24"/>
                <w:lang w:eastAsia="lv-LV"/>
              </w:rPr>
              <w:t> </w:t>
            </w:r>
          </w:p>
        </w:tc>
        <w:tc>
          <w:tcPr>
            <w:tcW w:w="1621" w:type="dxa"/>
            <w:tcBorders>
              <w:top w:val="nil"/>
              <w:left w:val="nil"/>
              <w:bottom w:val="nil"/>
              <w:right w:val="nil"/>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24"/>
                <w:szCs w:val="24"/>
                <w:lang w:eastAsia="lv-LV"/>
              </w:rPr>
            </w:pPr>
            <w:r w:rsidRPr="00262FF8">
              <w:rPr>
                <w:rFonts w:ascii="Times New Roman" w:eastAsia="Times New Roman" w:hAnsi="Times New Roman" w:cs="Times New Roman"/>
                <w:sz w:val="24"/>
                <w:szCs w:val="24"/>
                <w:lang w:eastAsia="lv-LV"/>
              </w:rPr>
              <w:t> </w:t>
            </w: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4"/>
                <w:szCs w:val="24"/>
                <w:lang w:eastAsia="lv-LV"/>
              </w:rPr>
            </w:pP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Nod. vad. vietnieks </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121912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23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III B</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1070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120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2 880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Nod. vad. vietnieks </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121912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23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III B</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980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91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1071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10 920</w:t>
            </w:r>
          </w:p>
        </w:tc>
      </w:tr>
      <w:tr w:rsidR="00394DEE" w:rsidRPr="00262FF8" w:rsidTr="000B270C">
        <w:trPr>
          <w:trHeight w:val="315"/>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Nod. vad. vietnieks </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19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121912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23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III B</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860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92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952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0.800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20 976</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 xml:space="preserve">31 </w:t>
            </w: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34 776</w:t>
            </w:r>
          </w:p>
        </w:tc>
      </w:tr>
      <w:tr w:rsidR="00394DEE" w:rsidRPr="00262FF8" w:rsidTr="000B270C">
        <w:trPr>
          <w:trHeight w:val="315"/>
        </w:trPr>
        <w:tc>
          <w:tcPr>
            <w:tcW w:w="307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880"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48"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r>
      <w:tr w:rsidR="00394DEE" w:rsidRPr="00262FF8" w:rsidTr="000B270C">
        <w:trPr>
          <w:trHeight w:val="915"/>
        </w:trPr>
        <w:tc>
          <w:tcPr>
            <w:tcW w:w="30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Vadošais vecākais klientu apkalpošanas speciālists </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422207 </w:t>
            </w:r>
          </w:p>
        </w:tc>
        <w:tc>
          <w:tcPr>
            <w:tcW w:w="587"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23 </w:t>
            </w:r>
          </w:p>
        </w:tc>
        <w:tc>
          <w:tcPr>
            <w:tcW w:w="95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III B</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940 </w:t>
            </w:r>
          </w:p>
        </w:tc>
        <w:tc>
          <w:tcPr>
            <w:tcW w:w="929"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131 </w:t>
            </w:r>
          </w:p>
        </w:tc>
        <w:tc>
          <w:tcPr>
            <w:tcW w:w="155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1071 </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single" w:sz="4" w:space="0" w:color="auto"/>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20 436</w:t>
            </w:r>
          </w:p>
        </w:tc>
      </w:tr>
      <w:tr w:rsidR="00394DEE" w:rsidRPr="00262FF8" w:rsidTr="000B270C">
        <w:trPr>
          <w:trHeight w:val="690"/>
        </w:trPr>
        <w:tc>
          <w:tcPr>
            <w:tcW w:w="3070" w:type="dxa"/>
            <w:tcBorders>
              <w:top w:val="nil"/>
              <w:left w:val="single" w:sz="4" w:space="0" w:color="auto"/>
              <w:bottom w:val="single" w:sz="4" w:space="0" w:color="auto"/>
              <w:right w:val="single" w:sz="4" w:space="0" w:color="auto"/>
            </w:tcBorders>
            <w:shd w:val="clear" w:color="000000" w:fill="FFFFFF"/>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Vecākais klientu apkalpošanas speciālists</w:t>
            </w:r>
          </w:p>
        </w:tc>
        <w:tc>
          <w:tcPr>
            <w:tcW w:w="880"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21 </w:t>
            </w:r>
          </w:p>
        </w:tc>
        <w:tc>
          <w:tcPr>
            <w:tcW w:w="848"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w:t>
            </w:r>
          </w:p>
        </w:tc>
        <w:tc>
          <w:tcPr>
            <w:tcW w:w="746"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422207 </w:t>
            </w:r>
          </w:p>
        </w:tc>
        <w:tc>
          <w:tcPr>
            <w:tcW w:w="587"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23 </w:t>
            </w:r>
          </w:p>
        </w:tc>
        <w:tc>
          <w:tcPr>
            <w:tcW w:w="95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III B</w:t>
            </w:r>
          </w:p>
        </w:tc>
        <w:tc>
          <w:tcPr>
            <w:tcW w:w="834"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1190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910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101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1011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0.850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25 452</w:t>
            </w:r>
          </w:p>
        </w:tc>
      </w:tr>
      <w:tr w:rsidR="00394DEE" w:rsidRPr="00262FF8" w:rsidTr="000B270C">
        <w:trPr>
          <w:trHeight w:val="690"/>
        </w:trPr>
        <w:tc>
          <w:tcPr>
            <w:tcW w:w="3070" w:type="dxa"/>
            <w:tcBorders>
              <w:top w:val="nil"/>
              <w:left w:val="single" w:sz="4" w:space="0" w:color="auto"/>
              <w:bottom w:val="single" w:sz="4" w:space="0" w:color="auto"/>
              <w:right w:val="single" w:sz="4" w:space="0" w:color="auto"/>
            </w:tcBorders>
            <w:shd w:val="clear" w:color="000000" w:fill="EEECE1"/>
            <w:vAlign w:val="bottom"/>
            <w:hideMark/>
          </w:tcPr>
          <w:p w:rsidR="00262FF8" w:rsidRPr="002736CD" w:rsidRDefault="00262FF8" w:rsidP="00262FF8">
            <w:pPr>
              <w:spacing w:after="0" w:line="240" w:lineRule="auto"/>
              <w:rPr>
                <w:rFonts w:ascii="Times New Roman" w:eastAsia="Times New Roman" w:hAnsi="Times New Roman" w:cs="Times New Roman"/>
                <w:sz w:val="16"/>
                <w:szCs w:val="16"/>
                <w:lang w:eastAsia="lv-LV"/>
              </w:rPr>
            </w:pPr>
            <w:r w:rsidRPr="002736CD">
              <w:rPr>
                <w:rFonts w:ascii="Times New Roman" w:eastAsia="Times New Roman" w:hAnsi="Times New Roman" w:cs="Times New Roman"/>
                <w:sz w:val="16"/>
                <w:szCs w:val="16"/>
                <w:lang w:eastAsia="lv-LV"/>
              </w:rPr>
              <w:t>Klientu apkalpošanas speciālists (UA)</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58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422207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23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 B</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996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825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71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896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0.900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49 416</w:t>
            </w:r>
          </w:p>
        </w:tc>
      </w:tr>
      <w:tr w:rsidR="00394DEE" w:rsidRPr="00262FF8" w:rsidTr="000B270C">
        <w:trPr>
          <w:trHeight w:val="690"/>
        </w:trPr>
        <w:tc>
          <w:tcPr>
            <w:tcW w:w="3070" w:type="dxa"/>
            <w:tcBorders>
              <w:top w:val="nil"/>
              <w:left w:val="single" w:sz="4" w:space="0" w:color="auto"/>
              <w:bottom w:val="single" w:sz="4" w:space="0" w:color="auto"/>
              <w:right w:val="single" w:sz="4" w:space="0" w:color="auto"/>
            </w:tcBorders>
            <w:shd w:val="clear" w:color="000000" w:fill="EEECE1"/>
            <w:vAlign w:val="bottom"/>
            <w:hideMark/>
          </w:tcPr>
          <w:p w:rsidR="00262FF8" w:rsidRPr="002736CD" w:rsidRDefault="00262FF8" w:rsidP="00262FF8">
            <w:pPr>
              <w:spacing w:after="0" w:line="240" w:lineRule="auto"/>
              <w:rPr>
                <w:rFonts w:ascii="Times New Roman" w:eastAsia="Times New Roman" w:hAnsi="Times New Roman" w:cs="Times New Roman"/>
                <w:sz w:val="16"/>
                <w:szCs w:val="16"/>
                <w:lang w:eastAsia="lv-LV"/>
              </w:rPr>
            </w:pPr>
            <w:r w:rsidRPr="002736CD">
              <w:rPr>
                <w:rFonts w:ascii="Times New Roman" w:eastAsia="Times New Roman" w:hAnsi="Times New Roman" w:cs="Times New Roman"/>
                <w:sz w:val="16"/>
                <w:szCs w:val="16"/>
                <w:lang w:eastAsia="lv-LV"/>
              </w:rPr>
              <w:t xml:space="preserve">Klientu apkalpošanas speciālists </w:t>
            </w:r>
          </w:p>
        </w:tc>
        <w:tc>
          <w:tcPr>
            <w:tcW w:w="880"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169 </w:t>
            </w:r>
          </w:p>
        </w:tc>
        <w:tc>
          <w:tcPr>
            <w:tcW w:w="848"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D</w:t>
            </w:r>
          </w:p>
        </w:tc>
        <w:tc>
          <w:tcPr>
            <w:tcW w:w="746"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422207 </w:t>
            </w:r>
          </w:p>
        </w:tc>
        <w:tc>
          <w:tcPr>
            <w:tcW w:w="587"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23 </w:t>
            </w:r>
          </w:p>
        </w:tc>
        <w:tc>
          <w:tcPr>
            <w:tcW w:w="95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II B</w:t>
            </w:r>
          </w:p>
        </w:tc>
        <w:tc>
          <w:tcPr>
            <w:tcW w:w="834" w:type="dxa"/>
            <w:tcBorders>
              <w:top w:val="nil"/>
              <w:left w:val="nil"/>
              <w:bottom w:val="single" w:sz="4" w:space="0" w:color="auto"/>
              <w:right w:val="single" w:sz="4" w:space="0" w:color="auto"/>
            </w:tcBorders>
            <w:shd w:val="clear" w:color="auto" w:fill="auto"/>
            <w:noWrap/>
            <w:vAlign w:val="bottom"/>
            <w:hideMark/>
          </w:tcPr>
          <w:p w:rsidR="00262FF8" w:rsidRPr="00262FF8" w:rsidRDefault="00262FF8" w:rsidP="00262FF8">
            <w:pPr>
              <w:spacing w:after="0" w:line="240" w:lineRule="auto"/>
              <w:jc w:val="center"/>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 </w:t>
            </w:r>
          </w:p>
        </w:tc>
        <w:tc>
          <w:tcPr>
            <w:tcW w:w="88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996 </w:t>
            </w:r>
          </w:p>
        </w:tc>
        <w:tc>
          <w:tcPr>
            <w:tcW w:w="862"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765 </w:t>
            </w:r>
          </w:p>
        </w:tc>
        <w:tc>
          <w:tcPr>
            <w:tcW w:w="929"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32 </w:t>
            </w:r>
          </w:p>
        </w:tc>
        <w:tc>
          <w:tcPr>
            <w:tcW w:w="155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 xml:space="preserve">797 </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0.800</w:t>
            </w:r>
          </w:p>
        </w:tc>
        <w:tc>
          <w:tcPr>
            <w:tcW w:w="1621" w:type="dxa"/>
            <w:tcBorders>
              <w:top w:val="nil"/>
              <w:left w:val="nil"/>
              <w:bottom w:val="single" w:sz="4" w:space="0" w:color="auto"/>
              <w:right w:val="single" w:sz="4" w:space="0" w:color="auto"/>
            </w:tcBorders>
            <w:shd w:val="clear" w:color="000000" w:fill="FFFFFF"/>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r w:rsidRPr="00262FF8">
              <w:rPr>
                <w:rFonts w:ascii="Times New Roman" w:eastAsia="Times New Roman" w:hAnsi="Times New Roman" w:cs="Times New Roman"/>
                <w:sz w:val="16"/>
                <w:szCs w:val="16"/>
                <w:lang w:eastAsia="lv-LV"/>
              </w:rPr>
              <w:t>64 896</w:t>
            </w:r>
          </w:p>
        </w:tc>
      </w:tr>
      <w:tr w:rsidR="00394DEE" w:rsidRPr="00262FF8" w:rsidTr="000B270C">
        <w:trPr>
          <w:trHeight w:val="315"/>
        </w:trPr>
        <w:tc>
          <w:tcPr>
            <w:tcW w:w="3070" w:type="dxa"/>
            <w:tcBorders>
              <w:top w:val="single" w:sz="4" w:space="0" w:color="auto"/>
              <w:left w:val="nil"/>
              <w:bottom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sz w:val="16"/>
                <w:szCs w:val="16"/>
                <w:lang w:eastAsia="lv-LV"/>
              </w:rPr>
            </w:pPr>
          </w:p>
        </w:tc>
        <w:tc>
          <w:tcPr>
            <w:tcW w:w="880" w:type="dxa"/>
            <w:tcBorders>
              <w:top w:val="single" w:sz="4" w:space="0" w:color="auto"/>
              <w:left w:val="nil"/>
              <w:bottom w:val="nil"/>
              <w:right w:val="nil"/>
            </w:tcBorders>
            <w:shd w:val="clear" w:color="auto" w:fill="auto"/>
            <w:noWrap/>
            <w:vAlign w:val="bottom"/>
            <w:hideMark/>
          </w:tcPr>
          <w:p w:rsidR="00262FF8" w:rsidRPr="00394DEE" w:rsidRDefault="00262FF8" w:rsidP="00262FF8">
            <w:pPr>
              <w:spacing w:after="0" w:line="240" w:lineRule="auto"/>
              <w:jc w:val="right"/>
              <w:rPr>
                <w:rFonts w:ascii="Times New Roman" w:eastAsia="Times New Roman" w:hAnsi="Times New Roman" w:cs="Times New Roman"/>
                <w:b/>
                <w:bCs/>
                <w:sz w:val="16"/>
                <w:szCs w:val="16"/>
                <w:lang w:eastAsia="lv-LV"/>
              </w:rPr>
            </w:pPr>
            <w:r w:rsidRPr="00394DEE">
              <w:rPr>
                <w:rFonts w:ascii="Times New Roman" w:eastAsia="Times New Roman" w:hAnsi="Times New Roman" w:cs="Times New Roman"/>
                <w:b/>
                <w:bCs/>
                <w:sz w:val="16"/>
                <w:szCs w:val="16"/>
                <w:lang w:eastAsia="lv-LV"/>
              </w:rPr>
              <w:t xml:space="preserve">322 </w:t>
            </w:r>
          </w:p>
        </w:tc>
        <w:tc>
          <w:tcPr>
            <w:tcW w:w="848" w:type="dxa"/>
            <w:tcBorders>
              <w:top w:val="single" w:sz="4" w:space="0" w:color="auto"/>
              <w:left w:val="nil"/>
              <w:bottom w:val="nil"/>
              <w:right w:val="nil"/>
            </w:tcBorders>
            <w:shd w:val="clear" w:color="auto" w:fill="auto"/>
            <w:noWrap/>
            <w:vAlign w:val="bottom"/>
            <w:hideMark/>
          </w:tcPr>
          <w:p w:rsidR="00262FF8" w:rsidRPr="00394DEE" w:rsidRDefault="00262FF8" w:rsidP="00262FF8">
            <w:pPr>
              <w:spacing w:after="0" w:line="240" w:lineRule="auto"/>
              <w:jc w:val="right"/>
              <w:rPr>
                <w:rFonts w:ascii="Times New Roman" w:eastAsia="Times New Roman" w:hAnsi="Times New Roman" w:cs="Times New Roman"/>
                <w:b/>
                <w:bCs/>
                <w:sz w:val="16"/>
                <w:szCs w:val="16"/>
                <w:lang w:eastAsia="lv-LV"/>
              </w:rPr>
            </w:pPr>
          </w:p>
        </w:tc>
        <w:tc>
          <w:tcPr>
            <w:tcW w:w="746"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929" w:type="dxa"/>
            <w:tcBorders>
              <w:top w:val="nil"/>
              <w:left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551" w:type="dxa"/>
            <w:tcBorders>
              <w:top w:val="nil"/>
              <w:left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right w:val="nil"/>
            </w:tcBorders>
            <w:shd w:val="clear" w:color="auto" w:fill="auto"/>
            <w:noWrap/>
            <w:vAlign w:val="bottom"/>
            <w:hideMark/>
          </w:tcPr>
          <w:p w:rsidR="00262FF8" w:rsidRPr="00262FF8" w:rsidRDefault="00262FF8" w:rsidP="00262FF8">
            <w:pPr>
              <w:spacing w:after="0" w:line="240" w:lineRule="auto"/>
              <w:rPr>
                <w:rFonts w:ascii="Times New Roman" w:eastAsia="Times New Roman" w:hAnsi="Times New Roman" w:cs="Times New Roman"/>
                <w:sz w:val="20"/>
                <w:szCs w:val="20"/>
                <w:lang w:eastAsia="lv-LV"/>
              </w:rPr>
            </w:pPr>
          </w:p>
        </w:tc>
        <w:tc>
          <w:tcPr>
            <w:tcW w:w="1621" w:type="dxa"/>
            <w:tcBorders>
              <w:top w:val="nil"/>
              <w:left w:val="nil"/>
              <w:right w:val="nil"/>
            </w:tcBorders>
            <w:shd w:val="clear" w:color="auto" w:fill="auto"/>
            <w:noWrap/>
            <w:vAlign w:val="bottom"/>
            <w:hideMark/>
          </w:tcPr>
          <w:p w:rsidR="00262FF8" w:rsidRPr="00262FF8" w:rsidRDefault="00262FF8" w:rsidP="00262FF8">
            <w:pPr>
              <w:spacing w:after="0" w:line="240" w:lineRule="auto"/>
              <w:jc w:val="right"/>
              <w:rPr>
                <w:rFonts w:ascii="Times New Roman" w:eastAsia="Times New Roman" w:hAnsi="Times New Roman" w:cs="Times New Roman"/>
                <w:b/>
                <w:bCs/>
                <w:sz w:val="16"/>
                <w:szCs w:val="16"/>
                <w:lang w:eastAsia="lv-LV"/>
              </w:rPr>
            </w:pPr>
            <w:r w:rsidRPr="00262FF8">
              <w:rPr>
                <w:rFonts w:ascii="Times New Roman" w:eastAsia="Times New Roman" w:hAnsi="Times New Roman" w:cs="Times New Roman"/>
                <w:b/>
                <w:bCs/>
                <w:sz w:val="16"/>
                <w:szCs w:val="16"/>
                <w:lang w:eastAsia="lv-LV"/>
              </w:rPr>
              <w:t>160 200</w:t>
            </w:r>
          </w:p>
        </w:tc>
      </w:tr>
      <w:tr w:rsidR="00394DEE" w:rsidRPr="00262FF8" w:rsidTr="000B270C">
        <w:trPr>
          <w:trHeight w:val="945"/>
        </w:trPr>
        <w:tc>
          <w:tcPr>
            <w:tcW w:w="3070" w:type="dxa"/>
            <w:tcBorders>
              <w:top w:val="nil"/>
              <w:left w:val="nil"/>
              <w:bottom w:val="single" w:sz="4" w:space="0" w:color="auto"/>
              <w:right w:val="nil"/>
            </w:tcBorders>
            <w:shd w:val="clear" w:color="auto" w:fill="auto"/>
            <w:vAlign w:val="bottom"/>
            <w:hideMark/>
          </w:tcPr>
          <w:p w:rsidR="002736CD" w:rsidRDefault="002736CD" w:rsidP="002736CD">
            <w:pPr>
              <w:spacing w:after="0" w:line="240" w:lineRule="auto"/>
              <w:rPr>
                <w:rFonts w:ascii="Times New Roman" w:eastAsia="Times New Roman" w:hAnsi="Times New Roman" w:cs="Times New Roman"/>
                <w:sz w:val="24"/>
                <w:szCs w:val="24"/>
                <w:lang w:eastAsia="lv-LV"/>
              </w:rPr>
            </w:pPr>
          </w:p>
          <w:p w:rsidR="002736CD" w:rsidRPr="00262FF8" w:rsidRDefault="002736CD" w:rsidP="002736CD">
            <w:pPr>
              <w:spacing w:after="0" w:line="240" w:lineRule="auto"/>
              <w:rPr>
                <w:rFonts w:ascii="Times New Roman" w:eastAsia="Times New Roman" w:hAnsi="Times New Roman" w:cs="Times New Roman"/>
                <w:sz w:val="24"/>
                <w:szCs w:val="24"/>
                <w:lang w:eastAsia="lv-LV"/>
              </w:rPr>
            </w:pPr>
            <w:r w:rsidRPr="00262FF8">
              <w:rPr>
                <w:rFonts w:ascii="Times New Roman" w:eastAsia="Times New Roman" w:hAnsi="Times New Roman" w:cs="Times New Roman"/>
                <w:sz w:val="24"/>
                <w:szCs w:val="24"/>
                <w:lang w:eastAsia="lv-LV"/>
              </w:rPr>
              <w:t>Kopējais amata vietu skaits*</w:t>
            </w:r>
          </w:p>
        </w:tc>
        <w:tc>
          <w:tcPr>
            <w:tcW w:w="880" w:type="dxa"/>
            <w:tcBorders>
              <w:top w:val="nil"/>
              <w:left w:val="nil"/>
              <w:bottom w:val="single" w:sz="4" w:space="0" w:color="auto"/>
              <w:right w:val="nil"/>
            </w:tcBorders>
            <w:shd w:val="clear" w:color="auto" w:fill="auto"/>
            <w:noWrap/>
            <w:vAlign w:val="bottom"/>
            <w:hideMark/>
          </w:tcPr>
          <w:p w:rsidR="002736CD" w:rsidRPr="00262FF8" w:rsidRDefault="002736CD" w:rsidP="002736CD">
            <w:pPr>
              <w:spacing w:after="0" w:line="240" w:lineRule="auto"/>
              <w:jc w:val="right"/>
              <w:rPr>
                <w:rFonts w:ascii="Times New Roman" w:eastAsia="Times New Roman" w:hAnsi="Times New Roman" w:cs="Times New Roman"/>
                <w:b/>
                <w:bCs/>
                <w:sz w:val="24"/>
                <w:szCs w:val="24"/>
                <w:lang w:eastAsia="lv-LV"/>
              </w:rPr>
            </w:pPr>
            <w:r w:rsidRPr="00262FF8">
              <w:rPr>
                <w:rFonts w:ascii="Times New Roman" w:eastAsia="Times New Roman" w:hAnsi="Times New Roman" w:cs="Times New Roman"/>
                <w:b/>
                <w:bCs/>
                <w:sz w:val="24"/>
                <w:szCs w:val="24"/>
                <w:lang w:eastAsia="lv-LV"/>
              </w:rPr>
              <w:t xml:space="preserve">589 </w:t>
            </w:r>
          </w:p>
        </w:tc>
        <w:tc>
          <w:tcPr>
            <w:tcW w:w="848" w:type="dxa"/>
            <w:tcBorders>
              <w:top w:val="nil"/>
              <w:left w:val="nil"/>
              <w:bottom w:val="single" w:sz="4" w:space="0" w:color="auto"/>
              <w:right w:val="nil"/>
            </w:tcBorders>
            <w:shd w:val="clear" w:color="auto" w:fill="auto"/>
            <w:noWrap/>
            <w:vAlign w:val="bottom"/>
            <w:hideMark/>
          </w:tcPr>
          <w:p w:rsidR="002736CD" w:rsidRPr="00262FF8" w:rsidRDefault="002736CD" w:rsidP="002736CD">
            <w:pPr>
              <w:spacing w:after="0" w:line="240" w:lineRule="auto"/>
              <w:jc w:val="right"/>
              <w:rPr>
                <w:rFonts w:ascii="Times New Roman" w:eastAsia="Times New Roman" w:hAnsi="Times New Roman" w:cs="Times New Roman"/>
                <w:b/>
                <w:bCs/>
                <w:sz w:val="24"/>
                <w:szCs w:val="24"/>
                <w:lang w:eastAsia="lv-LV"/>
              </w:rPr>
            </w:pPr>
          </w:p>
        </w:tc>
        <w:tc>
          <w:tcPr>
            <w:tcW w:w="746" w:type="dxa"/>
            <w:tcBorders>
              <w:top w:val="nil"/>
              <w:left w:val="nil"/>
              <w:bottom w:val="nil"/>
              <w:right w:val="nil"/>
            </w:tcBorders>
            <w:shd w:val="clear" w:color="auto" w:fill="auto"/>
            <w:noWrap/>
            <w:vAlign w:val="bottom"/>
            <w:hideMark/>
          </w:tcPr>
          <w:p w:rsidR="002736CD" w:rsidRPr="00262FF8" w:rsidRDefault="002736CD" w:rsidP="002736CD">
            <w:pPr>
              <w:spacing w:after="0" w:line="240" w:lineRule="auto"/>
              <w:rPr>
                <w:rFonts w:ascii="Times New Roman" w:eastAsia="Times New Roman" w:hAnsi="Times New Roman" w:cs="Times New Roman"/>
                <w:sz w:val="20"/>
                <w:szCs w:val="20"/>
                <w:lang w:eastAsia="lv-LV"/>
              </w:rPr>
            </w:pPr>
          </w:p>
        </w:tc>
        <w:tc>
          <w:tcPr>
            <w:tcW w:w="587" w:type="dxa"/>
            <w:tcBorders>
              <w:top w:val="nil"/>
              <w:left w:val="nil"/>
              <w:bottom w:val="nil"/>
              <w:right w:val="nil"/>
            </w:tcBorders>
            <w:shd w:val="clear" w:color="auto" w:fill="auto"/>
            <w:noWrap/>
            <w:vAlign w:val="bottom"/>
            <w:hideMark/>
          </w:tcPr>
          <w:p w:rsidR="002736CD" w:rsidRPr="00262FF8" w:rsidRDefault="002736CD" w:rsidP="002736CD">
            <w:pPr>
              <w:spacing w:after="0" w:line="240" w:lineRule="auto"/>
              <w:rPr>
                <w:rFonts w:ascii="Times New Roman" w:eastAsia="Times New Roman" w:hAnsi="Times New Roman" w:cs="Times New Roman"/>
                <w:sz w:val="20"/>
                <w:szCs w:val="20"/>
                <w:lang w:eastAsia="lv-LV"/>
              </w:rPr>
            </w:pPr>
          </w:p>
        </w:tc>
        <w:tc>
          <w:tcPr>
            <w:tcW w:w="954" w:type="dxa"/>
            <w:tcBorders>
              <w:top w:val="nil"/>
              <w:left w:val="nil"/>
              <w:bottom w:val="nil"/>
              <w:right w:val="nil"/>
            </w:tcBorders>
            <w:shd w:val="clear" w:color="auto" w:fill="auto"/>
            <w:noWrap/>
            <w:vAlign w:val="bottom"/>
            <w:hideMark/>
          </w:tcPr>
          <w:p w:rsidR="002736CD" w:rsidRPr="00262FF8" w:rsidRDefault="002736CD" w:rsidP="002736CD">
            <w:pPr>
              <w:spacing w:after="0" w:line="240" w:lineRule="auto"/>
              <w:rPr>
                <w:rFonts w:ascii="Times New Roman" w:eastAsia="Times New Roman" w:hAnsi="Times New Roman" w:cs="Times New Roman"/>
                <w:sz w:val="20"/>
                <w:szCs w:val="20"/>
                <w:lang w:eastAsia="lv-LV"/>
              </w:rPr>
            </w:pPr>
          </w:p>
        </w:tc>
        <w:tc>
          <w:tcPr>
            <w:tcW w:w="834" w:type="dxa"/>
            <w:tcBorders>
              <w:top w:val="nil"/>
              <w:left w:val="nil"/>
              <w:bottom w:val="nil"/>
              <w:right w:val="nil"/>
            </w:tcBorders>
            <w:shd w:val="clear" w:color="auto" w:fill="auto"/>
            <w:noWrap/>
            <w:vAlign w:val="bottom"/>
            <w:hideMark/>
          </w:tcPr>
          <w:p w:rsidR="002736CD" w:rsidRPr="00262FF8" w:rsidRDefault="002736CD" w:rsidP="002736CD">
            <w:pPr>
              <w:spacing w:after="0" w:line="240" w:lineRule="auto"/>
              <w:rPr>
                <w:rFonts w:ascii="Times New Roman" w:eastAsia="Times New Roman" w:hAnsi="Times New Roman" w:cs="Times New Roman"/>
                <w:sz w:val="20"/>
                <w:szCs w:val="20"/>
                <w:lang w:eastAsia="lv-LV"/>
              </w:rPr>
            </w:pPr>
          </w:p>
        </w:tc>
        <w:tc>
          <w:tcPr>
            <w:tcW w:w="889" w:type="dxa"/>
            <w:tcBorders>
              <w:top w:val="nil"/>
              <w:left w:val="nil"/>
              <w:bottom w:val="nil"/>
              <w:right w:val="nil"/>
            </w:tcBorders>
            <w:shd w:val="clear" w:color="auto" w:fill="auto"/>
            <w:noWrap/>
            <w:vAlign w:val="bottom"/>
            <w:hideMark/>
          </w:tcPr>
          <w:p w:rsidR="002736CD" w:rsidRPr="00262FF8" w:rsidRDefault="002736CD" w:rsidP="002736CD">
            <w:pPr>
              <w:spacing w:after="0" w:line="240" w:lineRule="auto"/>
              <w:rPr>
                <w:rFonts w:ascii="Times New Roman" w:eastAsia="Times New Roman" w:hAnsi="Times New Roman" w:cs="Times New Roman"/>
                <w:sz w:val="20"/>
                <w:szCs w:val="20"/>
                <w:lang w:eastAsia="lv-LV"/>
              </w:rPr>
            </w:pPr>
          </w:p>
        </w:tc>
        <w:tc>
          <w:tcPr>
            <w:tcW w:w="862" w:type="dxa"/>
            <w:tcBorders>
              <w:top w:val="nil"/>
              <w:left w:val="nil"/>
              <w:bottom w:val="nil"/>
              <w:right w:val="nil"/>
            </w:tcBorders>
            <w:shd w:val="clear" w:color="auto" w:fill="auto"/>
            <w:noWrap/>
            <w:vAlign w:val="bottom"/>
          </w:tcPr>
          <w:p w:rsidR="002736CD" w:rsidRPr="00262FF8" w:rsidRDefault="002736CD" w:rsidP="002736CD">
            <w:pPr>
              <w:spacing w:after="0" w:line="240" w:lineRule="auto"/>
              <w:rPr>
                <w:rFonts w:ascii="Times New Roman" w:eastAsia="Times New Roman" w:hAnsi="Times New Roman" w:cs="Times New Roman"/>
                <w:sz w:val="20"/>
                <w:szCs w:val="20"/>
                <w:lang w:eastAsia="lv-LV"/>
              </w:rPr>
            </w:pPr>
          </w:p>
        </w:tc>
        <w:tc>
          <w:tcPr>
            <w:tcW w:w="929" w:type="dxa"/>
            <w:tcBorders>
              <w:top w:val="nil"/>
              <w:left w:val="nil"/>
              <w:bottom w:val="single" w:sz="4" w:space="0" w:color="auto"/>
              <w:right w:val="nil"/>
            </w:tcBorders>
            <w:shd w:val="clear" w:color="auto" w:fill="auto"/>
            <w:noWrap/>
          </w:tcPr>
          <w:p w:rsidR="002736CD" w:rsidRDefault="002736CD" w:rsidP="002736CD"/>
        </w:tc>
        <w:tc>
          <w:tcPr>
            <w:tcW w:w="1551" w:type="dxa"/>
            <w:tcBorders>
              <w:top w:val="nil"/>
              <w:left w:val="nil"/>
              <w:bottom w:val="single" w:sz="4" w:space="0" w:color="auto"/>
              <w:right w:val="nil"/>
            </w:tcBorders>
            <w:shd w:val="clear" w:color="auto" w:fill="auto"/>
            <w:noWrap/>
            <w:hideMark/>
          </w:tcPr>
          <w:p w:rsidR="002736CD" w:rsidRDefault="002736CD" w:rsidP="002736CD">
            <w:pPr>
              <w:ind w:right="-234"/>
            </w:pPr>
            <w:r>
              <w:rPr>
                <w:rFonts w:ascii="Times New Roman" w:eastAsia="Times New Roman" w:hAnsi="Times New Roman" w:cs="Times New Roman"/>
                <w:sz w:val="24"/>
                <w:szCs w:val="24"/>
                <w:lang w:eastAsia="lv-LV"/>
              </w:rPr>
              <w:t>Kopējais mēnešalgas palielinājum</w:t>
            </w:r>
            <w:r w:rsidRPr="00760DAC">
              <w:rPr>
                <w:rFonts w:ascii="Times New Roman" w:eastAsia="Times New Roman" w:hAnsi="Times New Roman" w:cs="Times New Roman"/>
                <w:sz w:val="24"/>
                <w:szCs w:val="24"/>
                <w:lang w:eastAsia="lv-LV"/>
              </w:rPr>
              <w:t xml:space="preserve">s gadā </w:t>
            </w:r>
          </w:p>
        </w:tc>
        <w:tc>
          <w:tcPr>
            <w:tcW w:w="1621" w:type="dxa"/>
            <w:tcBorders>
              <w:top w:val="nil"/>
              <w:left w:val="nil"/>
              <w:bottom w:val="single" w:sz="4" w:space="0" w:color="auto"/>
              <w:right w:val="nil"/>
            </w:tcBorders>
            <w:shd w:val="clear" w:color="auto" w:fill="auto"/>
            <w:noWrap/>
            <w:vAlign w:val="bottom"/>
            <w:hideMark/>
          </w:tcPr>
          <w:p w:rsidR="002736CD" w:rsidRPr="00262FF8" w:rsidRDefault="002736CD" w:rsidP="002736CD">
            <w:pPr>
              <w:spacing w:after="0" w:line="240" w:lineRule="auto"/>
              <w:rPr>
                <w:rFonts w:ascii="Times New Roman" w:eastAsia="Times New Roman" w:hAnsi="Times New Roman" w:cs="Times New Roman"/>
                <w:sz w:val="20"/>
                <w:szCs w:val="20"/>
                <w:lang w:eastAsia="lv-LV"/>
              </w:rPr>
            </w:pPr>
          </w:p>
        </w:tc>
        <w:tc>
          <w:tcPr>
            <w:tcW w:w="1621" w:type="dxa"/>
            <w:tcBorders>
              <w:top w:val="nil"/>
              <w:left w:val="nil"/>
              <w:bottom w:val="single" w:sz="4" w:space="0" w:color="auto"/>
              <w:right w:val="nil"/>
            </w:tcBorders>
            <w:shd w:val="clear" w:color="auto" w:fill="auto"/>
            <w:noWrap/>
            <w:vAlign w:val="bottom"/>
            <w:hideMark/>
          </w:tcPr>
          <w:p w:rsidR="002736CD" w:rsidRPr="002736CD" w:rsidRDefault="002736CD" w:rsidP="00FF21A9">
            <w:pPr>
              <w:spacing w:after="0" w:line="240" w:lineRule="auto"/>
              <w:rPr>
                <w:rFonts w:ascii="Times New Roman" w:eastAsia="Times New Roman" w:hAnsi="Times New Roman" w:cs="Times New Roman"/>
                <w:b/>
                <w:sz w:val="28"/>
                <w:szCs w:val="28"/>
                <w:lang w:eastAsia="lv-LV"/>
              </w:rPr>
            </w:pPr>
            <w:r w:rsidRPr="002736CD">
              <w:rPr>
                <w:rFonts w:ascii="Times New Roman" w:eastAsia="Times New Roman" w:hAnsi="Times New Roman" w:cs="Times New Roman"/>
                <w:b/>
                <w:sz w:val="28"/>
                <w:szCs w:val="28"/>
                <w:lang w:eastAsia="lv-LV"/>
              </w:rPr>
              <w:t>44</w:t>
            </w:r>
            <w:r w:rsidR="00FF21A9">
              <w:rPr>
                <w:rFonts w:ascii="Times New Roman" w:eastAsia="Times New Roman" w:hAnsi="Times New Roman" w:cs="Times New Roman"/>
                <w:b/>
                <w:sz w:val="28"/>
                <w:szCs w:val="28"/>
                <w:lang w:eastAsia="lv-LV"/>
              </w:rPr>
              <w:t>0</w:t>
            </w:r>
            <w:r w:rsidRPr="002736CD">
              <w:rPr>
                <w:rFonts w:ascii="Times New Roman" w:eastAsia="Times New Roman" w:hAnsi="Times New Roman" w:cs="Times New Roman"/>
                <w:b/>
                <w:sz w:val="28"/>
                <w:szCs w:val="28"/>
                <w:lang w:eastAsia="lv-LV"/>
              </w:rPr>
              <w:t xml:space="preserve"> 112</w:t>
            </w:r>
          </w:p>
        </w:tc>
      </w:tr>
      <w:tr w:rsidR="00D3194C" w:rsidRPr="00262FF8" w:rsidTr="000B270C">
        <w:trPr>
          <w:trHeight w:val="315"/>
        </w:trPr>
        <w:tc>
          <w:tcPr>
            <w:tcW w:w="10599" w:type="dxa"/>
            <w:gridSpan w:val="10"/>
            <w:tcBorders>
              <w:top w:val="nil"/>
              <w:left w:val="nil"/>
              <w:bottom w:val="nil"/>
              <w:right w:val="nil"/>
            </w:tcBorders>
            <w:shd w:val="clear" w:color="auto" w:fill="auto"/>
            <w:noWrap/>
            <w:vAlign w:val="bottom"/>
            <w:hideMark/>
          </w:tcPr>
          <w:p w:rsidR="00546133" w:rsidRPr="00F469FC" w:rsidRDefault="00262FF8" w:rsidP="00394DEE">
            <w:pPr>
              <w:rPr>
                <w:rFonts w:ascii="Times New Roman" w:hAnsi="Times New Roman" w:cs="Times New Roman"/>
                <w:lang w:eastAsia="lv-LV"/>
              </w:rPr>
            </w:pPr>
            <w:r w:rsidRPr="00F469FC">
              <w:rPr>
                <w:rFonts w:ascii="Times New Roman" w:hAnsi="Times New Roman" w:cs="Times New Roman"/>
                <w:lang w:eastAsia="lv-LV"/>
              </w:rPr>
              <w:t>*Aprēķinos  amata vietu skaits  norādīts atbilstoši Reformu plāna 6% amata vietu skaita samazinājumam.</w:t>
            </w:r>
          </w:p>
        </w:tc>
        <w:tc>
          <w:tcPr>
            <w:tcW w:w="1551" w:type="dxa"/>
            <w:tcBorders>
              <w:top w:val="nil"/>
              <w:left w:val="nil"/>
              <w:bottom w:val="nil"/>
              <w:right w:val="nil"/>
            </w:tcBorders>
            <w:shd w:val="clear" w:color="auto" w:fill="auto"/>
            <w:noWrap/>
            <w:vAlign w:val="bottom"/>
            <w:hideMark/>
          </w:tcPr>
          <w:p w:rsidR="00262FF8" w:rsidRPr="00262FF8" w:rsidRDefault="00262FF8" w:rsidP="002736CD">
            <w:pPr>
              <w:spacing w:after="0" w:line="240" w:lineRule="auto"/>
              <w:jc w:val="both"/>
              <w:rPr>
                <w:rFonts w:ascii="Times New Roman" w:eastAsia="Times New Roman" w:hAnsi="Times New Roman" w:cs="Times New Roman"/>
                <w:i/>
                <w:iCs/>
                <w:sz w:val="24"/>
                <w:szCs w:val="24"/>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736CD">
            <w:pPr>
              <w:spacing w:after="0" w:line="240" w:lineRule="auto"/>
              <w:jc w:val="both"/>
              <w:rPr>
                <w:rFonts w:ascii="Times New Roman" w:eastAsia="Times New Roman" w:hAnsi="Times New Roman" w:cs="Times New Roman"/>
                <w:sz w:val="20"/>
                <w:szCs w:val="20"/>
                <w:lang w:eastAsia="lv-LV"/>
              </w:rPr>
            </w:pPr>
          </w:p>
        </w:tc>
        <w:tc>
          <w:tcPr>
            <w:tcW w:w="1621" w:type="dxa"/>
            <w:tcBorders>
              <w:top w:val="nil"/>
              <w:left w:val="nil"/>
              <w:bottom w:val="nil"/>
              <w:right w:val="nil"/>
            </w:tcBorders>
            <w:shd w:val="clear" w:color="auto" w:fill="auto"/>
            <w:noWrap/>
            <w:vAlign w:val="bottom"/>
            <w:hideMark/>
          </w:tcPr>
          <w:p w:rsidR="00262FF8" w:rsidRPr="00262FF8" w:rsidRDefault="00262FF8" w:rsidP="002736CD">
            <w:pPr>
              <w:spacing w:after="0" w:line="240" w:lineRule="auto"/>
              <w:jc w:val="both"/>
              <w:rPr>
                <w:rFonts w:ascii="Times New Roman" w:eastAsia="Times New Roman" w:hAnsi="Times New Roman" w:cs="Times New Roman"/>
                <w:sz w:val="20"/>
                <w:szCs w:val="20"/>
                <w:lang w:eastAsia="lv-LV"/>
              </w:rPr>
            </w:pPr>
          </w:p>
        </w:tc>
      </w:tr>
    </w:tbl>
    <w:p w:rsidR="00D3194C" w:rsidRDefault="00D3194C"/>
    <w:p w:rsidR="00D3194C" w:rsidRPr="00D3194C" w:rsidRDefault="00D3194C" w:rsidP="00D3194C">
      <w:pPr>
        <w:pStyle w:val="ListParagraph"/>
        <w:numPr>
          <w:ilvl w:val="0"/>
          <w:numId w:val="1"/>
        </w:numPr>
      </w:pPr>
      <w:r w:rsidRPr="00D3194C">
        <w:rPr>
          <w:rFonts w:ascii="Times New Roman" w:hAnsi="Times New Roman" w:cs="Times New Roman"/>
          <w:lang w:eastAsia="lv-LV"/>
        </w:rPr>
        <w:t xml:space="preserve">Naudas balvas, prēmijas 10% apmērā no plānotas mēnešalgas palielinājuma kopsummas gadā </w:t>
      </w:r>
      <w:r w:rsidRPr="00D3194C">
        <w:rPr>
          <w:rFonts w:ascii="Times New Roman" w:hAnsi="Times New Roman" w:cs="Times New Roman"/>
          <w:b/>
          <w:sz w:val="28"/>
          <w:szCs w:val="28"/>
          <w:lang w:eastAsia="lv-LV"/>
        </w:rPr>
        <w:t>44</w:t>
      </w:r>
      <w:r w:rsidR="009D5349">
        <w:rPr>
          <w:rFonts w:ascii="Times New Roman" w:hAnsi="Times New Roman" w:cs="Times New Roman"/>
          <w:b/>
          <w:sz w:val="28"/>
          <w:szCs w:val="28"/>
          <w:lang w:eastAsia="lv-LV"/>
        </w:rPr>
        <w:t>0</w:t>
      </w:r>
      <w:r w:rsidRPr="00D3194C">
        <w:rPr>
          <w:rFonts w:ascii="Times New Roman" w:hAnsi="Times New Roman" w:cs="Times New Roman"/>
          <w:b/>
          <w:sz w:val="28"/>
          <w:szCs w:val="28"/>
          <w:lang w:eastAsia="lv-LV"/>
        </w:rPr>
        <w:t xml:space="preserve"> 112 </w:t>
      </w:r>
      <w:r w:rsidRPr="00D3194C">
        <w:rPr>
          <w:rFonts w:ascii="Times New Roman" w:hAnsi="Times New Roman" w:cs="Times New Roman"/>
          <w:lang w:eastAsia="lv-LV"/>
        </w:rPr>
        <w:t xml:space="preserve">EUR x 10% = </w:t>
      </w:r>
      <w:r w:rsidRPr="00D3194C">
        <w:rPr>
          <w:rFonts w:ascii="Times New Roman" w:hAnsi="Times New Roman" w:cs="Times New Roman"/>
          <w:b/>
          <w:sz w:val="28"/>
          <w:szCs w:val="28"/>
          <w:lang w:eastAsia="lv-LV"/>
        </w:rPr>
        <w:t>44 011</w:t>
      </w:r>
      <w:r w:rsidRPr="00D3194C">
        <w:rPr>
          <w:rFonts w:ascii="Times New Roman" w:hAnsi="Times New Roman" w:cs="Times New Roman"/>
          <w:lang w:eastAsia="lv-LV"/>
        </w:rPr>
        <w:t xml:space="preserve"> EUR  (kods – 1148)</w:t>
      </w:r>
      <w:r>
        <w:rPr>
          <w:rFonts w:ascii="Times New Roman" w:hAnsi="Times New Roman" w:cs="Times New Roman"/>
          <w:lang w:eastAsia="lv-LV"/>
        </w:rPr>
        <w:t>;</w:t>
      </w:r>
    </w:p>
    <w:p w:rsidR="00D3194C" w:rsidRPr="00D3194C" w:rsidRDefault="00D3194C" w:rsidP="00D3194C">
      <w:pPr>
        <w:pStyle w:val="ListParagraph"/>
        <w:numPr>
          <w:ilvl w:val="0"/>
          <w:numId w:val="1"/>
        </w:numPr>
      </w:pPr>
      <w:r w:rsidRPr="00262FF8">
        <w:rPr>
          <w:rFonts w:ascii="Times New Roman" w:eastAsia="Times New Roman" w:hAnsi="Times New Roman" w:cs="Times New Roman"/>
          <w:sz w:val="24"/>
          <w:szCs w:val="24"/>
          <w:lang w:eastAsia="lv-LV"/>
        </w:rPr>
        <w:t xml:space="preserve">Sociālās garantijas 5%  apmērā no plānotas mēnešalgas palielinājuma kopsummas gadā </w:t>
      </w:r>
      <w:r w:rsidRPr="00D3194C">
        <w:rPr>
          <w:rFonts w:ascii="Times New Roman" w:hAnsi="Times New Roman" w:cs="Times New Roman"/>
          <w:b/>
          <w:sz w:val="28"/>
          <w:szCs w:val="28"/>
          <w:lang w:eastAsia="lv-LV"/>
        </w:rPr>
        <w:t>44</w:t>
      </w:r>
      <w:r w:rsidR="009D5349">
        <w:rPr>
          <w:rFonts w:ascii="Times New Roman" w:hAnsi="Times New Roman" w:cs="Times New Roman"/>
          <w:b/>
          <w:sz w:val="28"/>
          <w:szCs w:val="28"/>
          <w:lang w:eastAsia="lv-LV"/>
        </w:rPr>
        <w:t>0</w:t>
      </w:r>
      <w:r>
        <w:rPr>
          <w:rFonts w:ascii="Times New Roman" w:hAnsi="Times New Roman" w:cs="Times New Roman"/>
          <w:b/>
          <w:sz w:val="28"/>
          <w:szCs w:val="28"/>
          <w:lang w:eastAsia="lv-LV"/>
        </w:rPr>
        <w:t> </w:t>
      </w:r>
      <w:r w:rsidRPr="00D3194C">
        <w:rPr>
          <w:rFonts w:ascii="Times New Roman" w:hAnsi="Times New Roman" w:cs="Times New Roman"/>
          <w:b/>
          <w:sz w:val="28"/>
          <w:szCs w:val="28"/>
          <w:lang w:eastAsia="lv-LV"/>
        </w:rPr>
        <w:t xml:space="preserve">112 </w:t>
      </w:r>
      <w:r w:rsidRPr="00262FF8">
        <w:rPr>
          <w:rFonts w:ascii="Times New Roman" w:eastAsia="Times New Roman" w:hAnsi="Times New Roman" w:cs="Times New Roman"/>
          <w:sz w:val="24"/>
          <w:szCs w:val="24"/>
          <w:lang w:eastAsia="lv-LV"/>
        </w:rPr>
        <w:t>EUR</w:t>
      </w:r>
      <w:r>
        <w:rPr>
          <w:rFonts w:ascii="Times New Roman" w:eastAsia="Times New Roman" w:hAnsi="Times New Roman" w:cs="Times New Roman"/>
          <w:sz w:val="24"/>
          <w:szCs w:val="24"/>
          <w:lang w:eastAsia="lv-LV"/>
        </w:rPr>
        <w:t xml:space="preserve"> </w:t>
      </w:r>
      <w:r w:rsidRPr="00D3194C">
        <w:rPr>
          <w:rFonts w:ascii="Times New Roman" w:hAnsi="Times New Roman" w:cs="Times New Roman"/>
          <w:lang w:eastAsia="lv-LV"/>
        </w:rPr>
        <w:t xml:space="preserve">x </w:t>
      </w:r>
      <w:r>
        <w:rPr>
          <w:rFonts w:ascii="Times New Roman" w:hAnsi="Times New Roman" w:cs="Times New Roman"/>
          <w:lang w:eastAsia="lv-LV"/>
        </w:rPr>
        <w:t>5</w:t>
      </w:r>
      <w:r w:rsidRPr="00D3194C">
        <w:rPr>
          <w:rFonts w:ascii="Times New Roman" w:hAnsi="Times New Roman" w:cs="Times New Roman"/>
          <w:lang w:eastAsia="lv-LV"/>
        </w:rPr>
        <w:t xml:space="preserve">% = </w:t>
      </w:r>
      <w:r w:rsidRPr="00D3194C">
        <w:rPr>
          <w:rFonts w:ascii="Times New Roman" w:hAnsi="Times New Roman" w:cs="Times New Roman"/>
          <w:b/>
          <w:sz w:val="28"/>
          <w:szCs w:val="28"/>
          <w:lang w:eastAsia="lv-LV"/>
        </w:rPr>
        <w:t>22 006</w:t>
      </w:r>
      <w:r w:rsidRPr="00D3194C">
        <w:rPr>
          <w:rFonts w:ascii="Times New Roman" w:hAnsi="Times New Roman" w:cs="Times New Roman"/>
          <w:lang w:eastAsia="lv-LV"/>
        </w:rPr>
        <w:t xml:space="preserve"> EUR  </w:t>
      </w:r>
      <w:r>
        <w:rPr>
          <w:rFonts w:ascii="Times New Roman" w:eastAsia="Times New Roman" w:hAnsi="Times New Roman" w:cs="Times New Roman"/>
          <w:sz w:val="24"/>
          <w:szCs w:val="24"/>
          <w:lang w:eastAsia="lv-LV"/>
        </w:rPr>
        <w:t>(kods – 1221);</w:t>
      </w:r>
    </w:p>
    <w:p w:rsidR="00D3194C" w:rsidRDefault="00D3194C" w:rsidP="00D3194C">
      <w:pPr>
        <w:pStyle w:val="ListParagraph"/>
        <w:numPr>
          <w:ilvl w:val="0"/>
          <w:numId w:val="1"/>
        </w:numPr>
      </w:pPr>
      <w:r w:rsidRPr="00262FF8">
        <w:rPr>
          <w:rFonts w:ascii="Times New Roman" w:eastAsia="Times New Roman" w:hAnsi="Times New Roman" w:cs="Times New Roman"/>
          <w:sz w:val="24"/>
          <w:szCs w:val="24"/>
          <w:lang w:eastAsia="lv-LV"/>
        </w:rPr>
        <w:t>Darba devēja sociālās iemaksas 24,09%</w:t>
      </w:r>
      <w:r>
        <w:rPr>
          <w:rFonts w:ascii="Times New Roman" w:eastAsia="Times New Roman" w:hAnsi="Times New Roman" w:cs="Times New Roman"/>
          <w:sz w:val="24"/>
          <w:szCs w:val="24"/>
          <w:lang w:eastAsia="lv-LV"/>
        </w:rPr>
        <w:t xml:space="preserve">  </w:t>
      </w:r>
      <w:r w:rsidRPr="00D3194C">
        <w:rPr>
          <w:rFonts w:ascii="Times New Roman" w:eastAsia="Times New Roman" w:hAnsi="Times New Roman" w:cs="Times New Roman"/>
          <w:b/>
          <w:sz w:val="28"/>
          <w:szCs w:val="28"/>
          <w:lang w:eastAsia="lv-LV"/>
        </w:rPr>
        <w:t>121 927</w:t>
      </w:r>
      <w:r>
        <w:rPr>
          <w:rFonts w:ascii="Times New Roman" w:eastAsia="Times New Roman" w:hAnsi="Times New Roman" w:cs="Times New Roman"/>
          <w:sz w:val="24"/>
          <w:szCs w:val="24"/>
          <w:lang w:eastAsia="lv-LV"/>
        </w:rPr>
        <w:t xml:space="preserve"> </w:t>
      </w:r>
      <w:r w:rsidR="009D5349" w:rsidRPr="00262FF8">
        <w:rPr>
          <w:rFonts w:ascii="Times New Roman" w:eastAsia="Times New Roman" w:hAnsi="Times New Roman" w:cs="Times New Roman"/>
          <w:sz w:val="24"/>
          <w:szCs w:val="24"/>
          <w:lang w:eastAsia="lv-LV"/>
        </w:rPr>
        <w:t>EUR</w:t>
      </w:r>
      <w:r w:rsidR="009D534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(kods – 1210)</w:t>
      </w:r>
      <w:r w:rsidRPr="00262FF8">
        <w:rPr>
          <w:rFonts w:ascii="Times New Roman" w:eastAsia="Times New Roman" w:hAnsi="Times New Roman" w:cs="Times New Roman"/>
          <w:sz w:val="24"/>
          <w:szCs w:val="24"/>
          <w:lang w:eastAsia="lv-LV"/>
        </w:rPr>
        <w:br/>
      </w:r>
      <w:r w:rsidRPr="00D3194C">
        <w:rPr>
          <w:rFonts w:ascii="Times New Roman" w:hAnsi="Times New Roman" w:cs="Times New Roman"/>
          <w:b/>
          <w:sz w:val="28"/>
          <w:szCs w:val="28"/>
          <w:lang w:eastAsia="lv-LV"/>
        </w:rPr>
        <w:t>44</w:t>
      </w:r>
      <w:r w:rsidR="009D5349">
        <w:rPr>
          <w:rFonts w:ascii="Times New Roman" w:hAnsi="Times New Roman" w:cs="Times New Roman"/>
          <w:b/>
          <w:sz w:val="28"/>
          <w:szCs w:val="28"/>
          <w:lang w:eastAsia="lv-LV"/>
        </w:rPr>
        <w:t>0</w:t>
      </w:r>
      <w:r w:rsidRPr="00D3194C">
        <w:rPr>
          <w:rFonts w:ascii="Times New Roman" w:hAnsi="Times New Roman" w:cs="Times New Roman"/>
          <w:b/>
          <w:sz w:val="28"/>
          <w:szCs w:val="28"/>
          <w:lang w:eastAsia="lv-LV"/>
        </w:rPr>
        <w:t xml:space="preserve"> 112 </w:t>
      </w:r>
      <w:r w:rsidRPr="00D3194C">
        <w:rPr>
          <w:rFonts w:ascii="Times New Roman" w:hAnsi="Times New Roman" w:cs="Times New Roman"/>
          <w:lang w:eastAsia="lv-LV"/>
        </w:rPr>
        <w:t>EUR</w:t>
      </w:r>
      <w:r>
        <w:rPr>
          <w:rFonts w:ascii="Times New Roman" w:hAnsi="Times New Roman" w:cs="Times New Roman"/>
          <w:lang w:eastAsia="lv-LV"/>
        </w:rPr>
        <w:t xml:space="preserve"> + </w:t>
      </w:r>
      <w:r>
        <w:rPr>
          <w:rFonts w:ascii="Times New Roman" w:hAnsi="Times New Roman" w:cs="Times New Roman"/>
          <w:b/>
          <w:sz w:val="28"/>
          <w:szCs w:val="28"/>
          <w:lang w:eastAsia="lv-LV"/>
        </w:rPr>
        <w:t>44</w:t>
      </w:r>
      <w:r w:rsidRPr="00D3194C">
        <w:rPr>
          <w:rFonts w:ascii="Times New Roman" w:hAnsi="Times New Roman" w:cs="Times New Roman"/>
          <w:b/>
          <w:sz w:val="28"/>
          <w:szCs w:val="28"/>
          <w:lang w:eastAsia="lv-LV"/>
        </w:rPr>
        <w:t> </w:t>
      </w:r>
      <w:r>
        <w:rPr>
          <w:rFonts w:ascii="Times New Roman" w:hAnsi="Times New Roman" w:cs="Times New Roman"/>
          <w:b/>
          <w:sz w:val="28"/>
          <w:szCs w:val="28"/>
          <w:lang w:eastAsia="lv-LV"/>
        </w:rPr>
        <w:t>011</w:t>
      </w:r>
      <w:r w:rsidRPr="00D3194C">
        <w:rPr>
          <w:rFonts w:ascii="Times New Roman" w:hAnsi="Times New Roman" w:cs="Times New Roman"/>
          <w:b/>
          <w:sz w:val="28"/>
          <w:szCs w:val="28"/>
          <w:lang w:eastAsia="lv-LV"/>
        </w:rPr>
        <w:t xml:space="preserve"> </w:t>
      </w:r>
      <w:r w:rsidRPr="00D3194C">
        <w:rPr>
          <w:rFonts w:ascii="Times New Roman" w:hAnsi="Times New Roman" w:cs="Times New Roman"/>
          <w:lang w:eastAsia="lv-LV"/>
        </w:rPr>
        <w:t>EUR</w:t>
      </w:r>
      <w:r>
        <w:rPr>
          <w:rFonts w:ascii="Times New Roman" w:hAnsi="Times New Roman" w:cs="Times New Roman"/>
          <w:lang w:eastAsia="lv-LV"/>
        </w:rPr>
        <w:t xml:space="preserve"> + </w:t>
      </w:r>
      <w:r w:rsidRPr="00D3194C">
        <w:rPr>
          <w:rFonts w:ascii="Times New Roman" w:hAnsi="Times New Roman" w:cs="Times New Roman"/>
          <w:b/>
          <w:sz w:val="28"/>
          <w:szCs w:val="28"/>
          <w:lang w:eastAsia="lv-LV"/>
        </w:rPr>
        <w:t>22</w:t>
      </w:r>
      <w:r w:rsidR="009D5349">
        <w:rPr>
          <w:rFonts w:ascii="Times New Roman" w:hAnsi="Times New Roman" w:cs="Times New Roman"/>
          <w:b/>
          <w:sz w:val="28"/>
          <w:szCs w:val="28"/>
          <w:lang w:eastAsia="lv-LV"/>
        </w:rPr>
        <w:t> </w:t>
      </w:r>
      <w:r w:rsidRPr="00D3194C">
        <w:rPr>
          <w:rFonts w:ascii="Times New Roman" w:hAnsi="Times New Roman" w:cs="Times New Roman"/>
          <w:b/>
          <w:sz w:val="28"/>
          <w:szCs w:val="28"/>
          <w:lang w:eastAsia="lv-LV"/>
        </w:rPr>
        <w:t>006</w:t>
      </w:r>
      <w:r w:rsidR="009D5349">
        <w:rPr>
          <w:rFonts w:ascii="Times New Roman" w:hAnsi="Times New Roman" w:cs="Times New Roman"/>
          <w:b/>
          <w:sz w:val="28"/>
          <w:szCs w:val="28"/>
          <w:lang w:eastAsia="lv-LV"/>
        </w:rPr>
        <w:t xml:space="preserve"> </w:t>
      </w:r>
      <w:r w:rsidR="009D5349" w:rsidRPr="00D3194C">
        <w:rPr>
          <w:rFonts w:ascii="Times New Roman" w:hAnsi="Times New Roman" w:cs="Times New Roman"/>
          <w:lang w:eastAsia="lv-LV"/>
        </w:rPr>
        <w:t>EUR</w:t>
      </w:r>
      <w:r w:rsidR="009D5349">
        <w:rPr>
          <w:rFonts w:ascii="Times New Roman" w:hAnsi="Times New Roman" w:cs="Times New Roman"/>
          <w:lang w:eastAsia="lv-LV"/>
        </w:rPr>
        <w:t xml:space="preserve"> = </w:t>
      </w:r>
      <w:r w:rsidR="009D5349" w:rsidRPr="009D5349">
        <w:rPr>
          <w:rFonts w:ascii="Times New Roman" w:hAnsi="Times New Roman" w:cs="Times New Roman"/>
          <w:b/>
          <w:sz w:val="28"/>
          <w:szCs w:val="28"/>
          <w:lang w:eastAsia="lv-LV"/>
        </w:rPr>
        <w:t>5</w:t>
      </w:r>
      <w:r w:rsidR="009D5349">
        <w:rPr>
          <w:rFonts w:ascii="Times New Roman" w:hAnsi="Times New Roman" w:cs="Times New Roman"/>
          <w:b/>
          <w:sz w:val="28"/>
          <w:szCs w:val="28"/>
          <w:lang w:eastAsia="lv-LV"/>
        </w:rPr>
        <w:t>06</w:t>
      </w:r>
      <w:r w:rsidR="009D5349" w:rsidRPr="009D5349">
        <w:rPr>
          <w:rFonts w:ascii="Times New Roman" w:hAnsi="Times New Roman" w:cs="Times New Roman"/>
          <w:b/>
          <w:sz w:val="28"/>
          <w:szCs w:val="28"/>
          <w:lang w:eastAsia="lv-LV"/>
        </w:rPr>
        <w:t> 129</w:t>
      </w:r>
      <w:r w:rsidR="009D5349">
        <w:rPr>
          <w:rFonts w:ascii="Times New Roman" w:hAnsi="Times New Roman" w:cs="Times New Roman"/>
          <w:lang w:eastAsia="lv-LV"/>
        </w:rPr>
        <w:t xml:space="preserve"> EUR X 24.09% = </w:t>
      </w:r>
      <w:r w:rsidR="009D5349" w:rsidRPr="00D3194C">
        <w:rPr>
          <w:rFonts w:ascii="Times New Roman" w:eastAsia="Times New Roman" w:hAnsi="Times New Roman" w:cs="Times New Roman"/>
          <w:b/>
          <w:sz w:val="28"/>
          <w:szCs w:val="28"/>
          <w:lang w:eastAsia="lv-LV"/>
        </w:rPr>
        <w:t>121 927</w:t>
      </w:r>
      <w:r w:rsidR="009D5349">
        <w:rPr>
          <w:rFonts w:ascii="Times New Roman" w:eastAsia="Times New Roman" w:hAnsi="Times New Roman" w:cs="Times New Roman"/>
          <w:sz w:val="24"/>
          <w:szCs w:val="24"/>
          <w:lang w:eastAsia="lv-LV"/>
        </w:rPr>
        <w:t xml:space="preserve"> </w:t>
      </w:r>
      <w:r w:rsidR="009D5349" w:rsidRPr="00262FF8">
        <w:rPr>
          <w:rFonts w:ascii="Times New Roman" w:eastAsia="Times New Roman" w:hAnsi="Times New Roman" w:cs="Times New Roman"/>
          <w:sz w:val="24"/>
          <w:szCs w:val="24"/>
          <w:lang w:eastAsia="lv-LV"/>
        </w:rPr>
        <w:t>EUR</w:t>
      </w:r>
    </w:p>
    <w:sectPr w:rsidR="00D3194C" w:rsidSect="000B270C">
      <w:headerReference w:type="default" r:id="rId7"/>
      <w:footerReference w:type="default" r:id="rId8"/>
      <w:footerReference w:type="first" r:id="rId9"/>
      <w:pgSz w:w="16838" w:h="11906" w:orient="landscape"/>
      <w:pgMar w:top="1134" w:right="794" w:bottom="1134" w:left="79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0C" w:rsidRDefault="000B270C" w:rsidP="000B270C">
      <w:pPr>
        <w:spacing w:after="0" w:line="240" w:lineRule="auto"/>
      </w:pPr>
      <w:r>
        <w:separator/>
      </w:r>
    </w:p>
  </w:endnote>
  <w:endnote w:type="continuationSeparator" w:id="0">
    <w:p w:rsidR="000B270C" w:rsidRDefault="000B270C" w:rsidP="000B2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70C" w:rsidRDefault="000B270C">
    <w:pPr>
      <w:pStyle w:val="Footer"/>
    </w:pPr>
    <w:r>
      <w:t>IEMPiel_090819; Pielikums Ministru kabine</w:t>
    </w:r>
    <w:r w:rsidR="00566915">
      <w:t>ta noteikumu projekta “Grozījums</w:t>
    </w:r>
    <w:r>
      <w:t xml:space="preserve"> Ministru kabineta 2017.gada 12.septembra noteikumos Nr.557 “Noteikumi par valsts nodevu par vīzas, uzturēšanās atļaujas vai Eiropas Savienības pastāvīgā iedzīvotāja statusa Latvijas Republikā pieprasīšanai nepieciešamo dokumentu izskatīšanu un ar to saistītajiem pakalpojumiem”” sākotnējās ietekmes novērtējuma ziņojumam (anotācijai).</w:t>
    </w:r>
  </w:p>
  <w:p w:rsidR="000B270C" w:rsidRDefault="000B27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70C" w:rsidRDefault="000B270C" w:rsidP="000B270C">
    <w:pPr>
      <w:pStyle w:val="Footer"/>
    </w:pPr>
    <w:r>
      <w:t>IEMPiel_090819; Pielikums Ministru kabineta noteikumu projekta “Grozījum</w:t>
    </w:r>
    <w:r w:rsidR="00566915">
      <w:t>s</w:t>
    </w:r>
    <w:r>
      <w:t xml:space="preserve"> Ministru kabineta 2017.gada 12.septembra noteikumos Nr.557 “Noteikumi par valsts nodevu par vīzas, uzturēšanās atļaujas vai Eiropas Savienības pastāvīgā iedzīvotāja statusa Latvijas Republikā pieprasīšanai nepieciešamo dokumentu izskatīšanu un ar to saistītajiem pakalpojumiem”” sākotnējās ietekmes novērtējuma ziņojumam (anotācijai).</w:t>
    </w:r>
  </w:p>
  <w:p w:rsidR="000B270C" w:rsidRDefault="000B2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0C" w:rsidRDefault="000B270C" w:rsidP="000B270C">
      <w:pPr>
        <w:spacing w:after="0" w:line="240" w:lineRule="auto"/>
      </w:pPr>
      <w:r>
        <w:separator/>
      </w:r>
    </w:p>
  </w:footnote>
  <w:footnote w:type="continuationSeparator" w:id="0">
    <w:p w:rsidR="000B270C" w:rsidRDefault="000B270C" w:rsidP="000B2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691547"/>
      <w:docPartObj>
        <w:docPartGallery w:val="Page Numbers (Top of Page)"/>
        <w:docPartUnique/>
      </w:docPartObj>
    </w:sdtPr>
    <w:sdtEndPr>
      <w:rPr>
        <w:noProof/>
      </w:rPr>
    </w:sdtEndPr>
    <w:sdtContent>
      <w:p w:rsidR="000B270C" w:rsidRDefault="000B270C">
        <w:pPr>
          <w:pStyle w:val="Header"/>
          <w:jc w:val="center"/>
        </w:pPr>
        <w:r>
          <w:fldChar w:fldCharType="begin"/>
        </w:r>
        <w:r>
          <w:instrText xml:space="preserve"> PAGE   \* MERGEFORMAT </w:instrText>
        </w:r>
        <w:r>
          <w:fldChar w:fldCharType="separate"/>
        </w:r>
        <w:r w:rsidR="00566915">
          <w:rPr>
            <w:noProof/>
          </w:rPr>
          <w:t>7</w:t>
        </w:r>
        <w:r>
          <w:rPr>
            <w:noProof/>
          </w:rPr>
          <w:fldChar w:fldCharType="end"/>
        </w:r>
      </w:p>
    </w:sdtContent>
  </w:sdt>
  <w:p w:rsidR="000B270C" w:rsidRDefault="000B27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7E6E00"/>
    <w:multiLevelType w:val="hybridMultilevel"/>
    <w:tmpl w:val="832C97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FF8"/>
    <w:rsid w:val="000B270C"/>
    <w:rsid w:val="00262FF8"/>
    <w:rsid w:val="002736CD"/>
    <w:rsid w:val="00394DEE"/>
    <w:rsid w:val="00462E2C"/>
    <w:rsid w:val="0047408D"/>
    <w:rsid w:val="00546133"/>
    <w:rsid w:val="00566915"/>
    <w:rsid w:val="007A3C73"/>
    <w:rsid w:val="009D5349"/>
    <w:rsid w:val="00A17E18"/>
    <w:rsid w:val="00B15E3A"/>
    <w:rsid w:val="00B914D7"/>
    <w:rsid w:val="00D3194C"/>
    <w:rsid w:val="00F469FC"/>
    <w:rsid w:val="00FF21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3AAB2-F6BA-4B03-9E14-93632AF5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C73"/>
    <w:rPr>
      <w:rFonts w:ascii="Segoe UI" w:hAnsi="Segoe UI" w:cs="Segoe UI"/>
      <w:sz w:val="18"/>
      <w:szCs w:val="18"/>
    </w:rPr>
  </w:style>
  <w:style w:type="paragraph" w:styleId="NoSpacing">
    <w:name w:val="No Spacing"/>
    <w:uiPriority w:val="1"/>
    <w:qFormat/>
    <w:rsid w:val="00F469FC"/>
    <w:pPr>
      <w:spacing w:after="0" w:line="240" w:lineRule="auto"/>
    </w:pPr>
  </w:style>
  <w:style w:type="paragraph" w:styleId="ListParagraph">
    <w:name w:val="List Paragraph"/>
    <w:basedOn w:val="Normal"/>
    <w:uiPriority w:val="34"/>
    <w:qFormat/>
    <w:rsid w:val="00D3194C"/>
    <w:pPr>
      <w:ind w:left="720"/>
      <w:contextualSpacing/>
    </w:pPr>
  </w:style>
  <w:style w:type="paragraph" w:styleId="Header">
    <w:name w:val="header"/>
    <w:basedOn w:val="Normal"/>
    <w:link w:val="HeaderChar"/>
    <w:uiPriority w:val="99"/>
    <w:unhideWhenUsed/>
    <w:rsid w:val="000B27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270C"/>
  </w:style>
  <w:style w:type="paragraph" w:styleId="Footer">
    <w:name w:val="footer"/>
    <w:basedOn w:val="Normal"/>
    <w:link w:val="FooterChar"/>
    <w:uiPriority w:val="99"/>
    <w:unhideWhenUsed/>
    <w:rsid w:val="000B27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2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692015">
      <w:bodyDiv w:val="1"/>
      <w:marLeft w:val="0"/>
      <w:marRight w:val="0"/>
      <w:marTop w:val="0"/>
      <w:marBottom w:val="0"/>
      <w:divBdr>
        <w:top w:val="none" w:sz="0" w:space="0" w:color="auto"/>
        <w:left w:val="none" w:sz="0" w:space="0" w:color="auto"/>
        <w:bottom w:val="none" w:sz="0" w:space="0" w:color="auto"/>
        <w:right w:val="none" w:sz="0" w:space="0" w:color="auto"/>
      </w:divBdr>
    </w:div>
    <w:div w:id="684092080">
      <w:bodyDiv w:val="1"/>
      <w:marLeft w:val="0"/>
      <w:marRight w:val="0"/>
      <w:marTop w:val="0"/>
      <w:marBottom w:val="0"/>
      <w:divBdr>
        <w:top w:val="none" w:sz="0" w:space="0" w:color="auto"/>
        <w:left w:val="none" w:sz="0" w:space="0" w:color="auto"/>
        <w:bottom w:val="none" w:sz="0" w:space="0" w:color="auto"/>
        <w:right w:val="none" w:sz="0" w:space="0" w:color="auto"/>
      </w:divBdr>
    </w:div>
    <w:div w:id="164793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8794</Words>
  <Characters>5013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Brivniece</dc:creator>
  <cp:keywords/>
  <dc:description/>
  <cp:lastModifiedBy>Ilze Briede</cp:lastModifiedBy>
  <cp:revision>3</cp:revision>
  <cp:lastPrinted>2019-08-08T12:58:00Z</cp:lastPrinted>
  <dcterms:created xsi:type="dcterms:W3CDTF">2019-08-09T07:40:00Z</dcterms:created>
  <dcterms:modified xsi:type="dcterms:W3CDTF">2019-08-09T11:58:00Z</dcterms:modified>
</cp:coreProperties>
</file>