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43713" w14:textId="4A2993C7" w:rsidR="006E2998" w:rsidRPr="001D47A5" w:rsidRDefault="00D91807" w:rsidP="00390D1C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1D47A5">
        <w:rPr>
          <w:rFonts w:ascii="Times New Roman" w:hAnsi="Times New Roman" w:cs="Times New Roman"/>
          <w:b/>
          <w:sz w:val="24"/>
          <w:szCs w:val="24"/>
        </w:rPr>
        <w:t xml:space="preserve">Ministru kabineta noteikumu </w:t>
      </w:r>
      <w:r w:rsidRPr="00A732D4">
        <w:rPr>
          <w:rFonts w:ascii="Times New Roman" w:hAnsi="Times New Roman" w:cs="Times New Roman"/>
          <w:b/>
          <w:sz w:val="24"/>
          <w:szCs w:val="24"/>
        </w:rPr>
        <w:t>projekta “</w:t>
      </w:r>
      <w:r w:rsidR="00A732D4" w:rsidRPr="00A732D4">
        <w:rPr>
          <w:rFonts w:ascii="Times New Roman" w:hAnsi="Times New Roman" w:cs="Times New Roman"/>
          <w:b/>
          <w:bCs/>
          <w:sz w:val="24"/>
          <w:szCs w:val="24"/>
        </w:rPr>
        <w:t>Noteikumi par pašvaldības policijas darbiniek</w:t>
      </w:r>
      <w:r w:rsidR="008D036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732D4" w:rsidRPr="00A732D4">
        <w:rPr>
          <w:rFonts w:ascii="Times New Roman" w:hAnsi="Times New Roman" w:cs="Times New Roman"/>
          <w:b/>
          <w:bCs/>
          <w:sz w:val="24"/>
          <w:szCs w:val="24"/>
        </w:rPr>
        <w:t xml:space="preserve"> formas tērpa pamatprasībām</w:t>
      </w:r>
      <w:r w:rsidRPr="00A732D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1D4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A19AA3" w14:textId="77777777" w:rsidR="00390D1C" w:rsidRPr="001D47A5" w:rsidRDefault="00D91807" w:rsidP="00390D1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47A5">
        <w:rPr>
          <w:rFonts w:ascii="Times New Roman" w:hAnsi="Times New Roman" w:cs="Times New Roman"/>
          <w:b/>
          <w:sz w:val="24"/>
          <w:szCs w:val="24"/>
        </w:rPr>
        <w:t xml:space="preserve">sākotnējās ietekmes novērtējuma </w:t>
      </w:r>
      <w:smartTag w:uri="schemas-tilde-lv/tildestengine" w:element="veidnes">
        <w:smartTagPr>
          <w:attr w:name="text" w:val="ziņojums"/>
          <w:attr w:name="baseform" w:val="ziņojums"/>
          <w:attr w:name="id" w:val="-1"/>
        </w:smartTagPr>
        <w:r w:rsidRPr="001D47A5">
          <w:rPr>
            <w:rFonts w:ascii="Times New Roman" w:hAnsi="Times New Roman" w:cs="Times New Roman"/>
            <w:b/>
            <w:sz w:val="24"/>
            <w:szCs w:val="24"/>
          </w:rPr>
          <w:t>ziņojums</w:t>
        </w:r>
      </w:smartTag>
      <w:r w:rsidRPr="001D47A5">
        <w:rPr>
          <w:rFonts w:ascii="Times New Roman" w:hAnsi="Times New Roman" w:cs="Times New Roman"/>
          <w:b/>
          <w:sz w:val="24"/>
          <w:szCs w:val="24"/>
        </w:rPr>
        <w:t xml:space="preserve"> (anotācija)</w:t>
      </w:r>
    </w:p>
    <w:p w14:paraId="20B624AD" w14:textId="77777777" w:rsidR="00E5323B" w:rsidRPr="001D47A5" w:rsidRDefault="00E5323B" w:rsidP="00390D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22"/>
        <w:gridCol w:w="5433"/>
      </w:tblGrid>
      <w:tr w:rsidR="00390D1C" w:rsidRPr="001D47A5" w14:paraId="39A82C9B" w14:textId="77777777" w:rsidTr="000C0056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6A9C2F0" w14:textId="77777777" w:rsidR="00390D1C" w:rsidRPr="001D47A5" w:rsidRDefault="00390D1C" w:rsidP="00390D1C">
            <w:pPr>
              <w:pStyle w:val="tvhtm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D47A5">
              <w:rPr>
                <w:b/>
                <w:bCs/>
              </w:rPr>
              <w:t>Tiesību akta projekta anotācijas kopsavilkums</w:t>
            </w:r>
          </w:p>
        </w:tc>
      </w:tr>
      <w:tr w:rsidR="00390D1C" w:rsidRPr="001D47A5" w14:paraId="60D1F869" w14:textId="77777777" w:rsidTr="000C0056">
        <w:tc>
          <w:tcPr>
            <w:tcW w:w="2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C411BA" w14:textId="77777777" w:rsidR="00390D1C" w:rsidRPr="001D47A5" w:rsidRDefault="00390D1C" w:rsidP="00390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7A5">
              <w:rPr>
                <w:rFonts w:ascii="Times New Roman" w:hAnsi="Times New Roman" w:cs="Times New Roman"/>
                <w:sz w:val="24"/>
                <w:szCs w:val="24"/>
              </w:rPr>
              <w:t>Mērķis, risinājums un projekta spēkā stāšanās laiks (500 zīmes bez atstarpēm)</w:t>
            </w:r>
          </w:p>
        </w:tc>
        <w:tc>
          <w:tcPr>
            <w:tcW w:w="3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3E8B0C4" w14:textId="69FEFBF0" w:rsidR="00AB6A50" w:rsidRPr="00A86DA6" w:rsidRDefault="00200764" w:rsidP="006E5EC8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>Kopsavilkums n</w:t>
            </w:r>
            <w:r w:rsidR="004F66EF" w:rsidRPr="00983923">
              <w:rPr>
                <w:rFonts w:ascii="Times New Roman" w:hAnsi="Times New Roman" w:cs="Times New Roman"/>
                <w:sz w:val="24"/>
                <w:szCs w:val="24"/>
              </w:rPr>
              <w:t>av aizpildāms saskaņā ar Ministru kabineta 2009. gada 15. decembra instrukcijas Nr. 19 “Tiesību akta projekta sākotnējās ietekmes izvērtēšanas kārtība” 5.</w:t>
            </w:r>
            <w:r w:rsidR="004F66EF" w:rsidRPr="0098392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4F66EF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punktu</w:t>
            </w:r>
            <w:r w:rsidR="00FA3452" w:rsidRPr="00983923"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</w:p>
        </w:tc>
      </w:tr>
    </w:tbl>
    <w:p w14:paraId="7233D099" w14:textId="77777777" w:rsidR="00E5323B" w:rsidRPr="001D47A5" w:rsidRDefault="00E5323B" w:rsidP="00390D1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90D1C" w:rsidRPr="001D47A5" w14:paraId="65F24D38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67278" w14:textId="77777777" w:rsidR="00655F2C" w:rsidRPr="001D47A5" w:rsidRDefault="00E5323B" w:rsidP="00BA2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I. Tiesību akta projekta izstrādes nepieciešamība</w:t>
            </w:r>
          </w:p>
        </w:tc>
      </w:tr>
      <w:tr w:rsidR="00390D1C" w:rsidRPr="001D47A5" w14:paraId="7B2849A0" w14:textId="77777777" w:rsidTr="00D91807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93F34" w14:textId="77777777" w:rsidR="00655F2C" w:rsidRPr="001D47A5" w:rsidRDefault="00E5323B" w:rsidP="0052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4A69E8" w14:textId="77777777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Pamatojums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9A8D37" w14:textId="5485EA50" w:rsidR="00E5323B" w:rsidRPr="001D47A5" w:rsidRDefault="00A732D4" w:rsidP="00A732D4">
            <w:pPr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A732D4">
              <w:rPr>
                <w:rFonts w:ascii="Times New Roman" w:hAnsi="Times New Roman"/>
                <w:sz w:val="24"/>
                <w:szCs w:val="24"/>
              </w:rPr>
              <w:t>ikum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4A5251">
              <w:rPr>
                <w:rFonts w:ascii="Times New Roman" w:hAnsi="Times New Roman"/>
                <w:sz w:val="24"/>
                <w:szCs w:val="24"/>
              </w:rPr>
              <w:t xml:space="preserve"> “Par p</w:t>
            </w:r>
            <w:r w:rsidRPr="00A732D4">
              <w:rPr>
                <w:rFonts w:ascii="Times New Roman" w:hAnsi="Times New Roman"/>
                <w:sz w:val="24"/>
                <w:szCs w:val="24"/>
              </w:rPr>
              <w:t>oliciju”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19.</w:t>
            </w:r>
            <w:r w:rsidR="00600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panta piektā daļa.</w:t>
            </w:r>
          </w:p>
        </w:tc>
      </w:tr>
      <w:tr w:rsidR="00D91807" w:rsidRPr="001D47A5" w14:paraId="6778BC6C" w14:textId="77777777" w:rsidTr="00D91807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D6660" w14:textId="77777777" w:rsidR="00D91807" w:rsidRPr="001D47A5" w:rsidRDefault="00D91807" w:rsidP="00D9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6D5667" w14:textId="77777777" w:rsidR="00D91807" w:rsidRPr="001D47A5" w:rsidRDefault="00D91807" w:rsidP="00D918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Pašreizējā situācija un problēmas, kuru risināšanai tiesību akta projekts izstrādāts, tiesiskā regulējuma mērķis un būtība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AD029" w14:textId="60A53DBA" w:rsidR="00A732D4" w:rsidRPr="009F498B" w:rsidRDefault="004A5251" w:rsidP="00ED7E3C">
            <w:pPr>
              <w:spacing w:after="0" w:line="240" w:lineRule="auto"/>
              <w:ind w:right="79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B">
              <w:rPr>
                <w:rFonts w:ascii="Times New Roman" w:hAnsi="Times New Roman" w:cs="Times New Roman"/>
                <w:sz w:val="24"/>
                <w:szCs w:val="24"/>
              </w:rPr>
              <w:t>Saskaņā ar likuma “Par p</w:t>
            </w:r>
            <w:r w:rsidR="00A732D4" w:rsidRPr="009F498B">
              <w:rPr>
                <w:rFonts w:ascii="Times New Roman" w:hAnsi="Times New Roman" w:cs="Times New Roman"/>
                <w:sz w:val="24"/>
                <w:szCs w:val="24"/>
              </w:rPr>
              <w:t>oliciju” 19.</w:t>
            </w:r>
            <w:r w:rsidR="00600D34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2D4" w:rsidRPr="009F498B">
              <w:rPr>
                <w:rFonts w:ascii="Times New Roman" w:hAnsi="Times New Roman" w:cs="Times New Roman"/>
                <w:sz w:val="24"/>
                <w:szCs w:val="24"/>
              </w:rPr>
              <w:t>panta piektajā daļā noteikto pašvaldības policisti savus pienākumus pilda formas tērpā. Pamatprasības formas tērpam nosaka Ministru kabinets.</w:t>
            </w:r>
          </w:p>
          <w:p w14:paraId="55BDCAAE" w14:textId="47A0C068" w:rsidR="00A732D4" w:rsidRPr="00983923" w:rsidRDefault="004A5251" w:rsidP="00ED7E3C">
            <w:pPr>
              <w:spacing w:after="0" w:line="240" w:lineRule="auto"/>
              <w:ind w:right="79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>Likuma “Par p</w:t>
            </w:r>
            <w:r w:rsidR="00A732D4" w:rsidRPr="00983923">
              <w:rPr>
                <w:rFonts w:ascii="Times New Roman" w:hAnsi="Times New Roman" w:cs="Times New Roman"/>
                <w:sz w:val="24"/>
                <w:szCs w:val="24"/>
              </w:rPr>
              <w:t>oliciju” pārejas noteikumu 14.</w:t>
            </w:r>
            <w:r w:rsidR="00600D34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2D4" w:rsidRPr="00983923">
              <w:rPr>
                <w:rFonts w:ascii="Times New Roman" w:hAnsi="Times New Roman" w:cs="Times New Roman"/>
                <w:sz w:val="24"/>
                <w:szCs w:val="24"/>
              </w:rPr>
              <w:t>punktā Ministru kabinet</w:t>
            </w:r>
            <w:r w:rsidR="00200764" w:rsidRPr="00983923">
              <w:rPr>
                <w:rFonts w:ascii="Times New Roman" w:hAnsi="Times New Roman" w:cs="Times New Roman"/>
                <w:sz w:val="24"/>
                <w:szCs w:val="24"/>
              </w:rPr>
              <w:t>am dots uzdevums</w:t>
            </w:r>
            <w:r w:rsidR="00A732D4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līdz </w:t>
            </w:r>
            <w:hyperlink r:id="rId8" w:anchor="n2020" w:history="1">
              <w:r w:rsidR="00A732D4" w:rsidRPr="0098392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2020.</w:t>
              </w:r>
            </w:hyperlink>
            <w:r w:rsidR="00600D34" w:rsidRPr="0098392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A732D4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gada </w:t>
            </w:r>
            <w:hyperlink r:id="rId9" w:anchor="n1" w:history="1">
              <w:r w:rsidR="00A732D4" w:rsidRPr="0098392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1.</w:t>
              </w:r>
            </w:hyperlink>
            <w:r w:rsidR="00600D34" w:rsidRPr="0098392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A732D4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janvārim izdod šā likuma </w:t>
            </w:r>
            <w:hyperlink r:id="rId10" w:anchor="p19" w:history="1">
              <w:r w:rsidR="00A732D4" w:rsidRPr="0098392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19.</w:t>
              </w:r>
            </w:hyperlink>
            <w:r w:rsidR="00600D34" w:rsidRPr="00983923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A732D4" w:rsidRPr="00983923">
              <w:rPr>
                <w:rFonts w:ascii="Times New Roman" w:hAnsi="Times New Roman" w:cs="Times New Roman"/>
                <w:sz w:val="24"/>
                <w:szCs w:val="24"/>
              </w:rPr>
              <w:t>panta piektajā daļā minētos noteikumus.</w:t>
            </w:r>
          </w:p>
          <w:p w14:paraId="55FB0A1C" w14:textId="494004E3" w:rsidR="00DB4A36" w:rsidRPr="00983923" w:rsidRDefault="00F8342C" w:rsidP="00EA707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B4A36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odrošinot </w:t>
            </w:r>
            <w:r w:rsidR="006303DA" w:rsidRPr="00983923">
              <w:rPr>
                <w:rFonts w:ascii="Times New Roman" w:hAnsi="Times New Roman" w:cs="Times New Roman"/>
                <w:sz w:val="24"/>
                <w:szCs w:val="24"/>
              </w:rPr>
              <w:t>dotā uzdevuma izpildi,</w:t>
            </w: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Iekšlietu ministrija</w:t>
            </w:r>
            <w:r w:rsidR="006303DA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izstrādāja Ministru kabineta noteikumu projektu “</w:t>
            </w:r>
            <w:r w:rsidR="006303DA" w:rsidRPr="00983923">
              <w:rPr>
                <w:rFonts w:ascii="Times New Roman" w:hAnsi="Times New Roman" w:cs="Times New Roman"/>
                <w:bCs/>
                <w:sz w:val="24"/>
                <w:szCs w:val="24"/>
              </w:rPr>
              <w:t>Noteikumi par pašvaldības policijas darbinieka formas tērpa pamatprasībām</w:t>
            </w:r>
            <w:r w:rsidR="006303DA" w:rsidRPr="00983923">
              <w:rPr>
                <w:rFonts w:ascii="Times New Roman" w:hAnsi="Times New Roman" w:cs="Times New Roman"/>
                <w:sz w:val="24"/>
                <w:szCs w:val="24"/>
              </w:rPr>
              <w:t>” (turpmāk – projekts).</w:t>
            </w:r>
          </w:p>
          <w:p w14:paraId="7CAE937B" w14:textId="593DC2B0" w:rsidR="00EA7079" w:rsidRPr="009F498B" w:rsidRDefault="00A86AC1" w:rsidP="00EA7079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Projekta izstrādēs procesā, </w:t>
            </w:r>
            <w:r w:rsidR="00C779E1" w:rsidRPr="009F498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25C1D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ai Iekšlietu ministrija maksimāli spētu ņemt vērā pašvaldību vēlmes </w:t>
            </w:r>
            <w:r w:rsidR="00286B54" w:rsidRPr="009F498B">
              <w:rPr>
                <w:rFonts w:ascii="Times New Roman" w:hAnsi="Times New Roman" w:cs="Times New Roman"/>
                <w:sz w:val="24"/>
                <w:szCs w:val="24"/>
              </w:rPr>
              <w:t>attiecībā uz pašvaldības policijas darbinieka</w:t>
            </w:r>
            <w:r w:rsidR="00A86DA6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 (turpmāk – darbinieks)</w:t>
            </w:r>
            <w:r w:rsidR="00286B54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 formas tērpa pamatprasību izstrādi</w:t>
            </w:r>
            <w:r w:rsidR="00D31A6B" w:rsidRPr="009F49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5C1D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C1D" w:rsidRPr="009F4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Latvijas Pašvaldību savienībai, </w:t>
            </w:r>
            <w:r w:rsidR="00025C1D" w:rsidRPr="009F498B">
              <w:rPr>
                <w:rFonts w:ascii="Times New Roman" w:hAnsi="Times New Roman" w:cs="Times New Roman"/>
                <w:sz w:val="24"/>
                <w:szCs w:val="24"/>
              </w:rPr>
              <w:t>Biedrībai „Latvijas Lielo pilsētu asociācija” un Latvijas pašvaldībām tika lūgts sniegt viedokli par</w:t>
            </w:r>
            <w:r w:rsidR="005208D0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 darbinieka </w:t>
            </w:r>
            <w:r w:rsidR="00025C1D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formas tērpam izvirzāmajām pamatprasībām. </w:t>
            </w:r>
          </w:p>
          <w:p w14:paraId="64F02D6D" w14:textId="40D05A4E" w:rsidR="00E108D3" w:rsidRPr="00983923" w:rsidRDefault="00304DD9" w:rsidP="00E108D3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B">
              <w:rPr>
                <w:rFonts w:ascii="Times New Roman" w:hAnsi="Times New Roman" w:cs="Times New Roman"/>
                <w:sz w:val="24"/>
                <w:szCs w:val="24"/>
              </w:rPr>
              <w:t>Vairākums no aptaujātajiem izteica viedokli,</w:t>
            </w:r>
            <w:r w:rsidR="00025C1D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ka regulējumam par </w:t>
            </w:r>
            <w:r w:rsidR="003875B6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darbinieka </w:t>
            </w:r>
            <w:r w:rsidRPr="009F498B">
              <w:rPr>
                <w:rFonts w:ascii="Times New Roman" w:hAnsi="Times New Roman" w:cs="Times New Roman"/>
                <w:sz w:val="24"/>
                <w:szCs w:val="24"/>
              </w:rPr>
              <w:t>formas tērpu nevajadzētu būt detalizētam, lai tā izpilde neradītu papildu iete</w:t>
            </w:r>
            <w:r w:rsidR="004F66EF" w:rsidRPr="009F498B">
              <w:rPr>
                <w:rFonts w:ascii="Times New Roman" w:hAnsi="Times New Roman" w:cs="Times New Roman"/>
                <w:sz w:val="24"/>
                <w:szCs w:val="24"/>
              </w:rPr>
              <w:t>kmi uz šo pašvaldību budžetiem</w:t>
            </w:r>
            <w:r w:rsidR="00A86DA6" w:rsidRPr="00983923">
              <w:rPr>
                <w:rFonts w:ascii="Times New Roman" w:hAnsi="Times New Roman" w:cs="Times New Roman"/>
                <w:sz w:val="24"/>
                <w:szCs w:val="24"/>
              </w:rPr>
              <w:t>, jo pašvaldības, kuras izveidojušas pašvaldības policiju, jau ir izstrādājušas savus formas tērpus un apgādājušas ar tiem darbiniekus.</w:t>
            </w:r>
          </w:p>
          <w:p w14:paraId="64D0DC52" w14:textId="6A7CA30C" w:rsidR="00F814EC" w:rsidRPr="004578A6" w:rsidRDefault="00F814EC" w:rsidP="00286B5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>Pamatojoties uz pašvaldību sniegto informāciju, tika noskaidrots, ka</w:t>
            </w:r>
            <w:r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 absolūts vairākums novadu pašvaldību darbinieku formas tērpu pamatkrāsa ir melna, tomēr ir arī tumši zila</w:t>
            </w:r>
            <w:r w:rsidRPr="004578A6">
              <w:rPr>
                <w:rFonts w:ascii="Times New Roman" w:hAnsi="Times New Roman" w:cs="Times New Roman"/>
                <w:sz w:val="24"/>
                <w:szCs w:val="24"/>
              </w:rPr>
              <w:t>, līdz ar to pašvaldībām tiek dota rīcības brīvība attiecībā uz formas tērpa krāsas noteikšanu.</w:t>
            </w:r>
          </w:p>
          <w:p w14:paraId="53DBDC73" w14:textId="57AEB7DF" w:rsidR="00A86AC1" w:rsidRPr="009F498B" w:rsidRDefault="00A86AC1" w:rsidP="00286B5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>Ņemot vērā minēto, projektā ir noteiktas minimālās prasības darbinieka formas tērpa dizainam, funkcionalitātei un atšķirības zīmju veidiem.</w:t>
            </w:r>
          </w:p>
          <w:p w14:paraId="0657AFBD" w14:textId="2B279785" w:rsidR="00286B54" w:rsidRPr="009F498B" w:rsidRDefault="00A86AC1" w:rsidP="00286B5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>Tāpat norādāms</w:t>
            </w:r>
            <w:r w:rsidR="00286B54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, ka formas tērpa mērķis ir nodrošināt </w:t>
            </w: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pašvaldības policijas </w:t>
            </w:r>
            <w:r w:rsidR="00286B54" w:rsidRPr="00983923">
              <w:rPr>
                <w:rFonts w:ascii="Times New Roman" w:hAnsi="Times New Roman" w:cs="Times New Roman"/>
                <w:sz w:val="24"/>
                <w:szCs w:val="24"/>
              </w:rPr>
              <w:t>atpazīstamību</w:t>
            </w:r>
            <w:r w:rsidR="00F2107D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F2107D" w:rsidRPr="00983923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tēla </w:t>
            </w:r>
            <w:r w:rsidR="00F2107D" w:rsidRPr="00983923">
              <w:rPr>
                <w:rStyle w:val="st"/>
                <w:rFonts w:ascii="Times New Roman" w:hAnsi="Times New Roman" w:cs="Times New Roman"/>
                <w:sz w:val="24"/>
                <w:szCs w:val="24"/>
              </w:rPr>
              <w:lastRenderedPageBreak/>
              <w:t>veidošanu sabiedrībā</w:t>
            </w:r>
            <w:r w:rsidR="00286B54" w:rsidRPr="009839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līdz ar to</w:t>
            </w:r>
            <w:r w:rsidR="00286B54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286B54" w:rsidRPr="009F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svarīgi darbiniekus nodrošināt ar kvalitatīviem un darba uzdevumu specifiskajām prasībām atbilstošiem formas tērpiem, k</w:t>
            </w:r>
            <w:r w:rsidRPr="009F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</w:t>
            </w:r>
            <w:r w:rsidR="00286B54" w:rsidRPr="009F4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piemēroti katra darbinieka pienākumu izpildei, nodrošinot komfortablu formas tērpa valkāšanu darba videi un klimatiskajām īpatnībām raksturīgajos apstākļos, vienlaikus nodrošinot reprezentatīvu valsts varas pārstāvja izskatu.</w:t>
            </w:r>
          </w:p>
          <w:p w14:paraId="2EDA80D2" w14:textId="631ADA47" w:rsidR="00EA7079" w:rsidRPr="00983923" w:rsidRDefault="00755D22" w:rsidP="00286B5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>Proti, f</w:t>
            </w:r>
            <w:r w:rsidR="00981E6B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ormas tērpam ir jābūt “taktiskā dizaina”, kas nodrošina darbinieka brīvu un netraucētu ķermeņa kustību, </w:t>
            </w:r>
            <w:proofErr w:type="spellStart"/>
            <w:r w:rsidR="00981E6B" w:rsidRPr="00983923">
              <w:rPr>
                <w:rFonts w:ascii="Times New Roman" w:hAnsi="Times New Roman" w:cs="Times New Roman"/>
                <w:sz w:val="24"/>
                <w:szCs w:val="24"/>
              </w:rPr>
              <w:t>minimalizē</w:t>
            </w:r>
            <w:proofErr w:type="spellEnd"/>
            <w:r w:rsidR="00981E6B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un pasargā to no iespējamām darba traumām speciālo un specifisko uzdevumu veikšanā vai uzbrukuma un tā atvairīšanas gadījumā. </w:t>
            </w:r>
          </w:p>
          <w:p w14:paraId="790BF53D" w14:textId="4806A616" w:rsidR="004B5AB7" w:rsidRPr="004578A6" w:rsidRDefault="002328F8" w:rsidP="00C041B6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78A6">
              <w:rPr>
                <w:rFonts w:ascii="Times New Roman" w:hAnsi="Times New Roman" w:cs="Times New Roman"/>
                <w:sz w:val="24"/>
                <w:szCs w:val="24"/>
              </w:rPr>
              <w:t>Savukārt, lai nodrošinātu darbinieka atpazīstamību,</w:t>
            </w:r>
            <w:r w:rsidR="00755D22" w:rsidRPr="004578A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4B5AB7" w:rsidRPr="004578A6">
              <w:rPr>
                <w:rFonts w:ascii="Times New Roman" w:hAnsi="Times New Roman" w:cs="Times New Roman"/>
                <w:sz w:val="24"/>
                <w:szCs w:val="24"/>
              </w:rPr>
              <w:t>rojektā ir paredzēts, ka uz darbinieka formas tērpa jābūt izvietota</w:t>
            </w:r>
            <w:r w:rsidRPr="004578A6">
              <w:rPr>
                <w:rFonts w:ascii="Times New Roman" w:hAnsi="Times New Roman" w:cs="Times New Roman"/>
                <w:sz w:val="24"/>
                <w:szCs w:val="24"/>
              </w:rPr>
              <w:t>m atšķirības zīmēm, tai skaitā</w:t>
            </w:r>
            <w:r w:rsidR="004B5AB7" w:rsidRPr="004578A6">
              <w:rPr>
                <w:rFonts w:ascii="Times New Roman" w:hAnsi="Times New Roman" w:cs="Times New Roman"/>
                <w:sz w:val="24"/>
                <w:szCs w:val="24"/>
              </w:rPr>
              <w:t xml:space="preserve"> emblēmai ar attiecīgās pašvaldības ģerboni vai nos</w:t>
            </w:r>
            <w:r w:rsidR="00983923" w:rsidRPr="004578A6">
              <w:rPr>
                <w:rFonts w:ascii="Times New Roman" w:hAnsi="Times New Roman" w:cs="Times New Roman"/>
                <w:sz w:val="24"/>
                <w:szCs w:val="24"/>
              </w:rPr>
              <w:t>aukumu.</w:t>
            </w:r>
          </w:p>
          <w:p w14:paraId="50B35628" w14:textId="0216528C" w:rsidR="00C041B6" w:rsidRPr="009F498B" w:rsidRDefault="002328F8" w:rsidP="00C041B6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92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B5AB7" w:rsidRPr="00983923">
              <w:rPr>
                <w:rFonts w:ascii="Times New Roman" w:hAnsi="Times New Roman" w:cs="Times New Roman"/>
                <w:sz w:val="24"/>
                <w:szCs w:val="24"/>
              </w:rPr>
              <w:t>ttiecībā uz darbinieka identifikācijas zīmēm</w:t>
            </w:r>
            <w:r w:rsidR="003A2196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norādāms, </w:t>
            </w:r>
            <w:r w:rsidR="003A2196" w:rsidRPr="009F498B">
              <w:rPr>
                <w:rFonts w:ascii="Times New Roman" w:hAnsi="Times New Roman" w:cs="Times New Roman"/>
                <w:sz w:val="24"/>
                <w:szCs w:val="24"/>
              </w:rPr>
              <w:t>ka,</w:t>
            </w:r>
            <w:r w:rsidR="004B5AB7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196" w:rsidRPr="009F498B">
              <w:rPr>
                <w:rFonts w:ascii="Times New Roman" w:hAnsi="Times New Roman" w:cs="Times New Roman"/>
                <w:sz w:val="24"/>
                <w:szCs w:val="24"/>
              </w:rPr>
              <w:t>ņ</w:t>
            </w:r>
            <w:r w:rsidR="00D04A24" w:rsidRPr="009F498B">
              <w:rPr>
                <w:rFonts w:ascii="Times New Roman" w:hAnsi="Times New Roman" w:cs="Times New Roman"/>
                <w:sz w:val="24"/>
                <w:szCs w:val="24"/>
              </w:rPr>
              <w:t>emot vērā Vispārīgās dat</w:t>
            </w:r>
            <w:r w:rsidR="003C1804">
              <w:rPr>
                <w:rFonts w:ascii="Times New Roman" w:hAnsi="Times New Roman" w:cs="Times New Roman"/>
                <w:sz w:val="24"/>
                <w:szCs w:val="24"/>
              </w:rPr>
              <w:t>u aizsardzības regulas prasības</w:t>
            </w:r>
            <w:r w:rsidR="00D04A24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 kopsakarā ar Latvijas Republikas Senāta Administratīvo lietu departamenta 2019. gada 19. marta spriedumu liet</w:t>
            </w:r>
            <w:r w:rsidR="003C1804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D04A24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 Nr. A420502213, SKA-6/2019, ka arī izvērtējot Eiropas policijas darbinieku praksi šajā jomā</w:t>
            </w:r>
            <w:r w:rsidR="002C27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4A24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 un to, ka arvien biežāk tiek konstatēti gadījumi, ka darbiniekam</w:t>
            </w:r>
            <w:r w:rsidR="007861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04A24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 pildot dienesta pienākumus</w:t>
            </w:r>
            <w:r w:rsidR="007861EB">
              <w:rPr>
                <w:rFonts w:ascii="Times New Roman" w:hAnsi="Times New Roman" w:cs="Times New Roman"/>
                <w:sz w:val="24"/>
                <w:szCs w:val="24"/>
              </w:rPr>
              <w:t xml:space="preserve"> izsaukumā vai</w:t>
            </w:r>
            <w:r w:rsidR="003C1804">
              <w:rPr>
                <w:rFonts w:ascii="Times New Roman" w:hAnsi="Times New Roman" w:cs="Times New Roman"/>
                <w:sz w:val="24"/>
                <w:szCs w:val="24"/>
              </w:rPr>
              <w:t xml:space="preserve"> notikumu vietā</w:t>
            </w:r>
            <w:r w:rsidR="007861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1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A24" w:rsidRPr="009F498B">
              <w:rPr>
                <w:rFonts w:ascii="Times New Roman" w:hAnsi="Times New Roman" w:cs="Times New Roman"/>
                <w:sz w:val="24"/>
                <w:szCs w:val="24"/>
              </w:rPr>
              <w:t xml:space="preserve">vēlāk jāsastopas ar iepriekšējo konfliktu iesaistīto pušu dažāda veida draudiem, agresiju un aizvainojošā rakstura vēstulēm, </w:t>
            </w:r>
            <w:r w:rsidR="00C473AA" w:rsidRPr="00983923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r w:rsidR="003A2196" w:rsidRPr="00983923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C473AA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paredzēta</w:t>
            </w:r>
            <w:r w:rsidR="003A2196" w:rsidRPr="0098392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473AA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196" w:rsidRPr="00983923">
              <w:rPr>
                <w:rFonts w:ascii="Times New Roman" w:hAnsi="Times New Roman" w:cs="Times New Roman"/>
                <w:sz w:val="24"/>
                <w:szCs w:val="24"/>
              </w:rPr>
              <w:t>tiesības</w:t>
            </w:r>
            <w:r w:rsidR="009F498B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uz formas tērpa izvietot ne tikai</w:t>
            </w:r>
            <w:r w:rsidR="00767849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088" w:rsidRPr="00983923">
              <w:rPr>
                <w:rFonts w:ascii="Times New Roman" w:hAnsi="Times New Roman" w:cs="Times New Roman"/>
                <w:sz w:val="24"/>
                <w:szCs w:val="24"/>
              </w:rPr>
              <w:t>uzšuv</w:t>
            </w:r>
            <w:r w:rsidR="009F498B" w:rsidRPr="0098392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35088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vai piespraud</w:t>
            </w:r>
            <w:r w:rsidR="009F498B" w:rsidRPr="0098392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473AA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ar </w:t>
            </w:r>
            <w:r w:rsidR="00767849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darbinieka </w:t>
            </w:r>
            <w:r w:rsidR="00C473AA" w:rsidRPr="00983923">
              <w:rPr>
                <w:rFonts w:ascii="Times New Roman" w:hAnsi="Times New Roman" w:cs="Times New Roman"/>
                <w:sz w:val="24"/>
                <w:szCs w:val="24"/>
              </w:rPr>
              <w:t>vārda pirmo burtu un uzvārdu, bet gan arī izveidot</w:t>
            </w:r>
            <w:r w:rsidR="009F498B" w:rsidRPr="009839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473AA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darbinieka identificēšana</w:t>
            </w:r>
            <w:r w:rsidR="009F498B" w:rsidRPr="0098392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473AA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 numur</w:t>
            </w:r>
            <w:r w:rsidR="009F498B" w:rsidRPr="00983923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473AA" w:rsidRPr="009839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120BDC" w14:textId="0C3CA33E" w:rsidR="00C041B6" w:rsidRPr="004578A6" w:rsidRDefault="0044317F" w:rsidP="00011D34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78A6">
              <w:rPr>
                <w:rFonts w:ascii="Times New Roman" w:hAnsi="Times New Roman" w:cs="Times New Roman"/>
                <w:sz w:val="24"/>
                <w:szCs w:val="24"/>
              </w:rPr>
              <w:t>Lai nodrošinātu jautājumu saistībā ar darbiniek</w:t>
            </w:r>
            <w:r w:rsidR="00755D22" w:rsidRPr="004578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578A6">
              <w:rPr>
                <w:rFonts w:ascii="Times New Roman" w:hAnsi="Times New Roman" w:cs="Times New Roman"/>
                <w:sz w:val="24"/>
                <w:szCs w:val="24"/>
              </w:rPr>
              <w:t xml:space="preserve"> formas tērp</w:t>
            </w:r>
            <w:r w:rsidR="00755D22" w:rsidRPr="004578A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5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4EC" w:rsidRPr="004578A6">
              <w:rPr>
                <w:rFonts w:ascii="Times New Roman" w:hAnsi="Times New Roman" w:cs="Times New Roman"/>
                <w:sz w:val="24"/>
                <w:szCs w:val="24"/>
              </w:rPr>
              <w:t>noregulēšanu</w:t>
            </w:r>
            <w:r w:rsidRPr="004578A6"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="00FF2B4B" w:rsidRPr="004578A6">
              <w:rPr>
                <w:rFonts w:ascii="Times New Roman" w:hAnsi="Times New Roman" w:cs="Times New Roman"/>
                <w:sz w:val="24"/>
                <w:szCs w:val="24"/>
              </w:rPr>
              <w:t xml:space="preserve">r projektu paredzēts noteikt pilnvarojumu attiecīgai pašvaldības domei izdot saistošus noteikumus, kas noteiks </w:t>
            </w:r>
            <w:r w:rsidR="005F1109" w:rsidRPr="004578A6">
              <w:rPr>
                <w:rFonts w:ascii="Times New Roman" w:hAnsi="Times New Roman" w:cs="Times New Roman"/>
                <w:sz w:val="24"/>
                <w:szCs w:val="24"/>
              </w:rPr>
              <w:t xml:space="preserve">darbinieka </w:t>
            </w:r>
            <w:r w:rsidR="00FF2B4B" w:rsidRPr="004578A6">
              <w:rPr>
                <w:rFonts w:ascii="Times New Roman" w:hAnsi="Times New Roman" w:cs="Times New Roman"/>
                <w:sz w:val="24"/>
                <w:szCs w:val="24"/>
              </w:rPr>
              <w:t>formas tērpa aprakstu</w:t>
            </w:r>
            <w:r w:rsidR="00011D34" w:rsidRPr="004578A6">
              <w:rPr>
                <w:rFonts w:ascii="Times New Roman" w:hAnsi="Times New Roman" w:cs="Times New Roman"/>
                <w:sz w:val="24"/>
                <w:szCs w:val="24"/>
              </w:rPr>
              <w:t>, izsniegšanas normas un nēsāšanas nosacījumus</w:t>
            </w:r>
            <w:r w:rsidR="00FF2B4B" w:rsidRPr="00457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2B4B" w:rsidRPr="004578A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6236B2DD" w14:textId="2B967241" w:rsidR="00542449" w:rsidRPr="004578A6" w:rsidRDefault="002328F8" w:rsidP="003D7FB8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78A6">
              <w:rPr>
                <w:rFonts w:ascii="Times New Roman" w:hAnsi="Times New Roman" w:cs="Times New Roman"/>
                <w:sz w:val="24"/>
                <w:szCs w:val="24"/>
              </w:rPr>
              <w:t xml:space="preserve">Gadījumā, ja pašvaldība saskaņā ar likuma “Par pašvaldībām” </w:t>
            </w:r>
            <w:r w:rsidRPr="004578A6">
              <w:rPr>
                <w:rFonts w:ascii="Times New Roman" w:hAnsi="Times New Roman" w:cs="Times New Roman"/>
                <w:bCs/>
                <w:sz w:val="24"/>
                <w:szCs w:val="24"/>
              </w:rPr>
              <w:t>99. pantu</w:t>
            </w:r>
            <w:r w:rsidRPr="004578A6">
              <w:rPr>
                <w:rFonts w:ascii="Times New Roman" w:hAnsi="Times New Roman" w:cs="Times New Roman"/>
                <w:sz w:val="24"/>
                <w:szCs w:val="24"/>
              </w:rPr>
              <w:t xml:space="preserve"> policijas funkcijas ir deleģējusi citai pašvaldībai un ir izveidota kopīga pašvaldības policija, saistošus noteikumus par darbinieka formas tērpa aprakstu, izsniegšanas normām un nēsāšanas nosacījumiem izdod uzraudzības padome</w:t>
            </w:r>
            <w:r w:rsidR="00737B59" w:rsidRPr="004578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5920" w:rsidRPr="004578A6">
              <w:rPr>
                <w:rFonts w:ascii="Times New Roman" w:hAnsi="Times New Roman" w:cs="Times New Roman"/>
                <w:sz w:val="24"/>
                <w:szCs w:val="24"/>
              </w:rPr>
              <w:t xml:space="preserve"> ar kuras starpniecību </w:t>
            </w:r>
            <w:r w:rsidR="001D4046" w:rsidRPr="004578A6">
              <w:rPr>
                <w:rFonts w:ascii="Times New Roman" w:hAnsi="Times New Roman" w:cs="Times New Roman"/>
                <w:sz w:val="24"/>
                <w:szCs w:val="24"/>
              </w:rPr>
              <w:t>šo kopīgu pašvaldības policiju</w:t>
            </w:r>
            <w:r w:rsidR="005C5920" w:rsidRPr="004578A6">
              <w:rPr>
                <w:rFonts w:ascii="Times New Roman" w:hAnsi="Times New Roman" w:cs="Times New Roman"/>
                <w:sz w:val="24"/>
                <w:szCs w:val="24"/>
              </w:rPr>
              <w:t xml:space="preserve"> izveidojušās pašvaldības īsteno </w:t>
            </w:r>
            <w:r w:rsidR="001D4046" w:rsidRPr="004578A6">
              <w:rPr>
                <w:rFonts w:ascii="Times New Roman" w:hAnsi="Times New Roman" w:cs="Times New Roman"/>
                <w:sz w:val="24"/>
                <w:szCs w:val="24"/>
              </w:rPr>
              <w:t>tās</w:t>
            </w:r>
            <w:r w:rsidR="005C5920" w:rsidRPr="004578A6">
              <w:rPr>
                <w:rFonts w:ascii="Times New Roman" w:hAnsi="Times New Roman" w:cs="Times New Roman"/>
                <w:sz w:val="24"/>
                <w:szCs w:val="24"/>
              </w:rPr>
              <w:t xml:space="preserve"> pārraudzību atbilstoši minēt</w:t>
            </w:r>
            <w:r w:rsidR="001D4046" w:rsidRPr="004578A6">
              <w:rPr>
                <w:rFonts w:ascii="Times New Roman" w:hAnsi="Times New Roman" w:cs="Times New Roman"/>
                <w:sz w:val="24"/>
                <w:szCs w:val="24"/>
              </w:rPr>
              <w:t>ā likuma</w:t>
            </w:r>
            <w:r w:rsidR="005C5920" w:rsidRPr="00457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920" w:rsidRPr="004578A6">
              <w:rPr>
                <w:rFonts w:ascii="Times New Roman" w:hAnsi="Times New Roman" w:cs="Times New Roman"/>
                <w:bCs/>
                <w:sz w:val="24"/>
                <w:szCs w:val="24"/>
              </w:rPr>
              <w:t>99.</w:t>
            </w:r>
            <w:r w:rsidR="005C5920" w:rsidRPr="004578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5C5920" w:rsidRPr="00457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pantā noteiktajam</w:t>
            </w:r>
            <w:r w:rsidRPr="004578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0D1C" w:rsidRPr="001D47A5" w14:paraId="0D92D56B" w14:textId="77777777" w:rsidTr="00D91807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169E8" w14:textId="77777777" w:rsidR="00655F2C" w:rsidRPr="001D47A5" w:rsidRDefault="00E5323B" w:rsidP="0052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3.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8A79F" w14:textId="77777777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izstrādē iesaistītās institūcijas un publiskas personas kapitālsabiedrības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335D65" w14:textId="72F86F7A" w:rsidR="00E5323B" w:rsidRPr="001D47A5" w:rsidRDefault="00703FB2" w:rsidP="00633D4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</w:t>
            </w:r>
            <w:r w:rsidR="001241C7"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rojekts šo jomu neskar.</w:t>
            </w:r>
          </w:p>
        </w:tc>
      </w:tr>
      <w:tr w:rsidR="00390D1C" w:rsidRPr="001D47A5" w14:paraId="74D3A4F4" w14:textId="77777777" w:rsidTr="00D91807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228A9" w14:textId="77777777" w:rsidR="00655F2C" w:rsidRPr="001D47A5" w:rsidRDefault="00E5323B" w:rsidP="0052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lastRenderedPageBreak/>
              <w:t>4.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EBD7A" w14:textId="77777777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A7C23F" w14:textId="77777777" w:rsidR="00E5323B" w:rsidRPr="001D47A5" w:rsidRDefault="00E5323B" w:rsidP="00E41C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  <w:r w:rsidR="00633D41"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</w:tbl>
    <w:p w14:paraId="766C1C13" w14:textId="731B3204" w:rsidR="00E5323B" w:rsidRPr="001D47A5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14:paraId="755AAD19" w14:textId="77777777" w:rsidR="00186DC3" w:rsidRPr="001D47A5" w:rsidRDefault="00186DC3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90D1C" w:rsidRPr="001D47A5" w14:paraId="76F04D13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DF36C" w14:textId="77777777" w:rsidR="00655F2C" w:rsidRPr="001D47A5" w:rsidRDefault="00E5323B" w:rsidP="00633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II. Tiesību akta projekta ietekme uz sabiedrību, tautsaimniecības attīstību un administratīvo slogu</w:t>
            </w:r>
          </w:p>
        </w:tc>
      </w:tr>
      <w:tr w:rsidR="00390D1C" w:rsidRPr="001D47A5" w14:paraId="120B601B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9BFBE" w14:textId="77777777" w:rsidR="00655F2C" w:rsidRPr="001D47A5" w:rsidRDefault="00E5323B" w:rsidP="0052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CDE752" w14:textId="77777777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mērķgrupas, kuras tiesiskais regulējums ietekmē vai varētu ietekmēt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FDBAD" w14:textId="65EFA633" w:rsidR="00E5323B" w:rsidRPr="001D47A5" w:rsidRDefault="00703FB2" w:rsidP="009B4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</w:t>
            </w:r>
            <w:r w:rsidR="00CA7603" w:rsidRPr="001D47A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rojekts attiecas uz </w:t>
            </w:r>
            <w:r w:rsidR="009B480F">
              <w:rPr>
                <w:rFonts w:ascii="Times New Roman" w:hAnsi="Times New Roman" w:cs="Times New Roman"/>
                <w:sz w:val="24"/>
                <w:szCs w:val="24"/>
              </w:rPr>
              <w:t>pašvaldības policijas darbiniekiem</w:t>
            </w:r>
            <w:r w:rsidR="00706705" w:rsidRPr="001D47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90D1C" w:rsidRPr="001D47A5" w14:paraId="126403AE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2A0A2" w14:textId="77777777" w:rsidR="00655F2C" w:rsidRPr="001D47A5" w:rsidRDefault="00E5323B" w:rsidP="0052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942DE" w14:textId="77777777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Tiesiskā regulējuma ietekme uz tautsaimniecību un administratīvo slogu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D6F439" w14:textId="1D11C28F" w:rsidR="00260A4A" w:rsidRPr="001D47A5" w:rsidRDefault="00703FB2" w:rsidP="004C1F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</w:t>
            </w:r>
            <w:r w:rsidR="00CA7603"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rojekts šo jomu neskar.</w:t>
            </w:r>
          </w:p>
        </w:tc>
      </w:tr>
      <w:tr w:rsidR="00390D1C" w:rsidRPr="001D47A5" w14:paraId="2C18EE03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DDCF1" w14:textId="77777777" w:rsidR="00655F2C" w:rsidRPr="001D47A5" w:rsidRDefault="00E5323B" w:rsidP="0052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1BBE7" w14:textId="77777777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Administratīvo izmaksu monetārs novērtējums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26928" w14:textId="40521672" w:rsidR="008E5A01" w:rsidRPr="001D47A5" w:rsidRDefault="00703FB2" w:rsidP="0005408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</w:t>
            </w:r>
            <w:r w:rsidR="00CA7603"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rojekts šo jomu neskar.</w:t>
            </w:r>
          </w:p>
        </w:tc>
      </w:tr>
      <w:tr w:rsidR="00390D1C" w:rsidRPr="001D47A5" w14:paraId="233FEBB0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6FB1B2" w14:textId="77777777" w:rsidR="00655F2C" w:rsidRPr="001D47A5" w:rsidRDefault="00E5323B" w:rsidP="0052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0D3E0" w14:textId="77777777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Atbilstības izmaksu monetārs novērtējums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CD2CE3" w14:textId="25F33C79" w:rsidR="00E5323B" w:rsidRPr="001D47A5" w:rsidRDefault="00703FB2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</w:t>
            </w:r>
            <w:r w:rsidR="003B07D3"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rojekts šo jomu neskar</w:t>
            </w:r>
            <w:r w:rsidR="00CA7603"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390D1C" w:rsidRPr="001D47A5" w14:paraId="5ACE17FC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19601" w14:textId="77777777" w:rsidR="00655F2C" w:rsidRPr="001D47A5" w:rsidRDefault="00E5323B" w:rsidP="00524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2480BF" w14:textId="77777777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C1E29" w14:textId="77777777" w:rsidR="00E5323B" w:rsidRPr="001D47A5" w:rsidRDefault="005F4E4B" w:rsidP="005F4E4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  <w:r w:rsidR="00CA7603"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</w:tbl>
    <w:p w14:paraId="1BC5BD92" w14:textId="3ABE67A2" w:rsidR="00E5323B" w:rsidRPr="001D47A5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063606" w:rsidRPr="001D47A5" w14:paraId="67FF70C7" w14:textId="77777777" w:rsidTr="006A72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647DC" w14:textId="77777777" w:rsidR="00063606" w:rsidRPr="001D47A5" w:rsidRDefault="00063606" w:rsidP="006A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III. Tiesību akta projekta ietekme uz valsts budžetu un pašvaldību budžetiem</w:t>
            </w:r>
          </w:p>
        </w:tc>
      </w:tr>
      <w:tr w:rsidR="00063606" w:rsidRPr="001D47A5" w14:paraId="1D4ACB2A" w14:textId="77777777" w:rsidTr="006A7277">
        <w:trPr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6626D" w14:textId="77777777" w:rsidR="00063606" w:rsidRPr="001D47A5" w:rsidRDefault="00063606" w:rsidP="006A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 projekts šo jomu neskar</w:t>
            </w:r>
            <w:r w:rsidR="0091079E"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</w:tbl>
    <w:p w14:paraId="5960BC62" w14:textId="77777777" w:rsidR="00063606" w:rsidRPr="001D47A5" w:rsidRDefault="00063606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63133F" w:rsidRPr="001D47A5" w14:paraId="0F35F9EF" w14:textId="77777777" w:rsidTr="003121A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509CF" w14:textId="77777777" w:rsidR="0063133F" w:rsidRPr="001D47A5" w:rsidRDefault="0063133F" w:rsidP="0031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IV. Tiesību akta projekta ietekme uz spēkā esošo tiesību normu sistēmu</w:t>
            </w:r>
          </w:p>
        </w:tc>
      </w:tr>
      <w:tr w:rsidR="00B07ED7" w:rsidRPr="001D47A5" w14:paraId="4434BE61" w14:textId="77777777" w:rsidTr="003121A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C6E00" w14:textId="516CCB02" w:rsidR="00B07ED7" w:rsidRPr="001D47A5" w:rsidRDefault="00B07ED7" w:rsidP="00312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 projekts šo jomu neskar.</w:t>
            </w:r>
          </w:p>
        </w:tc>
      </w:tr>
    </w:tbl>
    <w:p w14:paraId="557DD6C8" w14:textId="536A8305" w:rsidR="00E5323B" w:rsidRPr="001D47A5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390D1C" w:rsidRPr="001D47A5" w14:paraId="04B9746B" w14:textId="77777777" w:rsidTr="00E5323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58A5A" w14:textId="77777777" w:rsidR="00655F2C" w:rsidRPr="001D47A5" w:rsidRDefault="00E5323B" w:rsidP="00A5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V. Tiesību akta projekta atbilstība Latvijas Republikas starptautiskajām saistībām</w:t>
            </w:r>
          </w:p>
        </w:tc>
      </w:tr>
      <w:tr w:rsidR="00390D1C" w:rsidRPr="001D47A5" w14:paraId="63879574" w14:textId="77777777" w:rsidTr="00B26675">
        <w:trPr>
          <w:tblCellSpacing w:w="15" w:type="dxa"/>
        </w:trPr>
        <w:tc>
          <w:tcPr>
            <w:tcW w:w="4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B3D88E" w14:textId="77777777" w:rsidR="00B26675" w:rsidRPr="001D47A5" w:rsidRDefault="00EF58FE" w:rsidP="00B2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Noteikumu p</w:t>
            </w:r>
            <w:r w:rsidR="00B26675"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rojekts šo jomu neskar</w:t>
            </w:r>
            <w:r w:rsidR="0091079E"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</w:tbl>
    <w:p w14:paraId="637D631F" w14:textId="77777777" w:rsidR="00E5323B" w:rsidRPr="001D47A5" w:rsidRDefault="00E5323B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1D47A5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 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90D1C" w:rsidRPr="001D47A5" w14:paraId="19BAC7FC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09040" w14:textId="77777777" w:rsidR="00655F2C" w:rsidRPr="001D47A5" w:rsidRDefault="00E5323B" w:rsidP="00A51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VI. Sabiedrības līdzdalība un komunikācijas aktivitātes</w:t>
            </w:r>
          </w:p>
        </w:tc>
      </w:tr>
      <w:tr w:rsidR="00390D1C" w:rsidRPr="001D47A5" w14:paraId="7DA9996B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6D521" w14:textId="77777777" w:rsidR="00655F2C" w:rsidRPr="001D47A5" w:rsidRDefault="00E5323B" w:rsidP="00A6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B30E0" w14:textId="77777777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Plānotās sabiedrības līdzdalības un komunikācijas aktivitātes saistībā ar projektu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ECBB5" w14:textId="5825F3A2" w:rsidR="001B3456" w:rsidRPr="001D47A5" w:rsidRDefault="00AD62E3" w:rsidP="00027E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hAnsi="Times New Roman" w:cs="Times New Roman"/>
                <w:sz w:val="24"/>
                <w:szCs w:val="24"/>
              </w:rPr>
              <w:t>Sabiedrības līdzdalība tika nodrošināta saskaņā ar Ministru kabineta 2009.gada 25.augusta noteikumiem Nr.970 “Sabiedrības līdzdalības kārtība attīstības plānošanas procesā”, sagatavojot un publicējot paziņojumu par līdzdalības procesu.</w:t>
            </w:r>
          </w:p>
        </w:tc>
      </w:tr>
      <w:tr w:rsidR="00390D1C" w:rsidRPr="001D47A5" w14:paraId="375AE4F1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FA6B0" w14:textId="77777777" w:rsidR="00655F2C" w:rsidRPr="001D47A5" w:rsidRDefault="00E5323B" w:rsidP="00A6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5AA1DA" w14:textId="6C75B909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 projekta izstrādē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000209" w14:textId="54680061" w:rsidR="009611D2" w:rsidRPr="001D47A5" w:rsidRDefault="00C35281" w:rsidP="00011D3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823">
              <w:rPr>
                <w:rFonts w:ascii="Times New Roman" w:hAnsi="Times New Roman" w:cs="Times New Roman"/>
                <w:sz w:val="24"/>
                <w:szCs w:val="24"/>
              </w:rPr>
              <w:t>Projekts un tā sākotnējās ietekmes novērtējuma ziņojums (anotācija) 20</w:t>
            </w:r>
            <w:r w:rsidR="00011D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66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gada </w:t>
            </w:r>
            <w:r w:rsidR="00794CC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66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D34">
              <w:rPr>
                <w:rFonts w:ascii="Times New Roman" w:hAnsi="Times New Roman" w:cs="Times New Roman"/>
                <w:sz w:val="24"/>
                <w:szCs w:val="24"/>
              </w:rPr>
              <w:t>janvārī</w:t>
            </w:r>
            <w:r w:rsidRPr="00866823">
              <w:rPr>
                <w:rFonts w:ascii="Times New Roman" w:hAnsi="Times New Roman" w:cs="Times New Roman"/>
                <w:sz w:val="24"/>
                <w:szCs w:val="24"/>
              </w:rPr>
              <w:t xml:space="preserve"> publicēts Iekšlietu ministrijas tīmekļvietnē </w:t>
            </w:r>
            <w:hyperlink r:id="rId11" w:history="1">
              <w:r w:rsidRPr="00866823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www.iem.gov.lv</w:t>
              </w:r>
            </w:hyperlink>
            <w:r w:rsidRPr="00866823">
              <w:rPr>
                <w:rFonts w:ascii="Times New Roman" w:hAnsi="Times New Roman" w:cs="Times New Roman"/>
                <w:sz w:val="24"/>
                <w:szCs w:val="24"/>
              </w:rPr>
              <w:t xml:space="preserve"> sadaļā “Sabiedrības līdzdalība”, aicinot sabiedrību rakstveidā izteikt savu viedokli par projektu </w:t>
            </w:r>
            <w:r w:rsidR="001C35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2D5B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  <w:r w:rsidR="001C35EE" w:rsidRPr="008668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66823">
              <w:rPr>
                <w:rFonts w:ascii="Times New Roman" w:hAnsi="Times New Roman" w:cs="Times New Roman"/>
                <w:sz w:val="24"/>
                <w:szCs w:val="24"/>
              </w:rPr>
              <w:t xml:space="preserve"> līdz 20</w:t>
            </w:r>
            <w:r w:rsidR="00011D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66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gada </w:t>
            </w:r>
            <w:r w:rsidR="00794CC5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8668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D34">
              <w:rPr>
                <w:rFonts w:ascii="Times New Roman" w:hAnsi="Times New Roman" w:cs="Times New Roman"/>
                <w:sz w:val="24"/>
                <w:szCs w:val="24"/>
              </w:rPr>
              <w:t>februārim</w:t>
            </w:r>
            <w:r w:rsidRPr="00866823">
              <w:rPr>
                <w:rFonts w:ascii="Times New Roman" w:hAnsi="Times New Roman" w:cs="Times New Roman"/>
                <w:sz w:val="24"/>
                <w:szCs w:val="24"/>
              </w:rPr>
              <w:t>. Paziņojums par sabiedrības līdzdalības iespējām publicēts arī Ministru kabineta tīmekļvietnē (</w:t>
            </w:r>
            <w:hyperlink r:id="rId12" w:history="1">
              <w:r w:rsidR="007E0DB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---</w:t>
              </w:r>
            </w:hyperlink>
            <w:r w:rsidRPr="0086682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90D1C" w:rsidRPr="001D47A5" w14:paraId="65FA7369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0DCAF1" w14:textId="77777777" w:rsidR="00655F2C" w:rsidRPr="001D47A5" w:rsidRDefault="00E5323B" w:rsidP="00A6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2F4DC6" w14:textId="77777777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Sabiedrības līdzdalības rezultāti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C7970C" w14:textId="219687E2" w:rsidR="00DD124D" w:rsidRPr="00381BF1" w:rsidRDefault="009B480F" w:rsidP="00381B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47A5">
              <w:rPr>
                <w:rFonts w:ascii="Times New Roman" w:hAnsi="Times New Roman" w:cs="Times New Roman"/>
                <w:sz w:val="24"/>
                <w:szCs w:val="24"/>
              </w:rPr>
              <w:t>Tiks precizēts pēc sabiedrības līdzdalības procesa noslēguma.</w:t>
            </w:r>
          </w:p>
        </w:tc>
      </w:tr>
      <w:tr w:rsidR="00390D1C" w:rsidRPr="001D47A5" w14:paraId="70188270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2A6AFF" w14:textId="77777777" w:rsidR="00655F2C" w:rsidRPr="001D47A5" w:rsidRDefault="00E5323B" w:rsidP="00A6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78908" w14:textId="77777777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30F44A" w14:textId="77777777" w:rsidR="00E5323B" w:rsidRPr="001D47A5" w:rsidRDefault="00E5323B" w:rsidP="00C73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  <w:r w:rsidR="00036A12"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</w:tbl>
    <w:p w14:paraId="4EA2DC23" w14:textId="18191E39" w:rsidR="00F4365C" w:rsidRPr="001D47A5" w:rsidRDefault="00F4365C" w:rsidP="00E5323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1"/>
        <w:gridCol w:w="3068"/>
        <w:gridCol w:w="5406"/>
      </w:tblGrid>
      <w:tr w:rsidR="00390D1C" w:rsidRPr="001D47A5" w14:paraId="569CF98E" w14:textId="77777777" w:rsidTr="00E5323B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7F9F4" w14:textId="77777777" w:rsidR="00655F2C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VII. Tiesību akta projekta izpildes nodrošināšana un tās ietekme uz institūcijām</w:t>
            </w:r>
          </w:p>
        </w:tc>
      </w:tr>
      <w:tr w:rsidR="00390D1C" w:rsidRPr="001D47A5" w14:paraId="0E1856FA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E966C" w14:textId="77777777" w:rsidR="00655F2C" w:rsidRPr="001D47A5" w:rsidRDefault="00E5323B" w:rsidP="00A6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DA545" w14:textId="77777777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izpildē iesaistītās institūcijas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E2759" w14:textId="6ECC91EB" w:rsidR="00E5323B" w:rsidRPr="004578A6" w:rsidRDefault="007C4CEA" w:rsidP="001D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4578A6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="009B480F" w:rsidRPr="004578A6">
              <w:rPr>
                <w:rFonts w:ascii="Times New Roman" w:eastAsia="Times New Roman" w:hAnsi="Times New Roman"/>
                <w:sz w:val="24"/>
                <w:szCs w:val="24"/>
              </w:rPr>
              <w:t>ašvaldības</w:t>
            </w:r>
            <w:r w:rsidRPr="004578A6">
              <w:rPr>
                <w:rFonts w:ascii="Times New Roman" w:eastAsia="Times New Roman" w:hAnsi="Times New Roman"/>
                <w:sz w:val="24"/>
                <w:szCs w:val="24"/>
              </w:rPr>
              <w:t>, kuras ir izveidojušas pašvaldības policiju, un attiecīgās pašvaldības policijas</w:t>
            </w:r>
            <w:r w:rsidR="009B480F" w:rsidRPr="004578A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B480F" w:rsidRPr="004578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bookmarkEnd w:id="0"/>
          </w:p>
        </w:tc>
      </w:tr>
      <w:tr w:rsidR="00390D1C" w:rsidRPr="001D47A5" w14:paraId="1A6609FB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D7FE6" w14:textId="77777777" w:rsidR="00655F2C" w:rsidRPr="001D47A5" w:rsidRDefault="00E5323B" w:rsidP="00A6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B0748C" w14:textId="77777777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Projekta izpildes ietekme uz pārvaldes funkcijām un institucionālo struktūru.</w:t>
            </w: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br/>
              <w:t>Jaunu institūciju izveide, esošu institūciju likvidācija vai reorganizācija, to ietekme uz institūcijas cilvēkresursiem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73D81B" w14:textId="77777777" w:rsidR="00BF15B2" w:rsidRPr="001D47A5" w:rsidRDefault="00BF15B2" w:rsidP="00BF15B2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7A5">
              <w:rPr>
                <w:rFonts w:ascii="Times New Roman" w:hAnsi="Times New Roman"/>
                <w:sz w:val="24"/>
                <w:szCs w:val="24"/>
              </w:rPr>
              <w:t>Jaunu institūciju izveide, esošu institūciju likvidācija vai reorganizācija nebūs nepieciešama.</w:t>
            </w:r>
          </w:p>
          <w:p w14:paraId="173654F5" w14:textId="0A171621" w:rsidR="00E5323B" w:rsidRPr="001D47A5" w:rsidRDefault="00703FB2" w:rsidP="00BF15B2">
            <w:pPr>
              <w:tabs>
                <w:tab w:val="center" w:pos="4153"/>
                <w:tab w:val="right" w:pos="830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BF15B2" w:rsidRPr="001D47A5">
              <w:rPr>
                <w:rFonts w:ascii="Times New Roman" w:hAnsi="Times New Roman"/>
                <w:sz w:val="24"/>
                <w:szCs w:val="24"/>
              </w:rPr>
              <w:t>rojekta izpilde notiks esošo pārvaldes funkciju ietvaros.</w:t>
            </w:r>
          </w:p>
        </w:tc>
      </w:tr>
      <w:tr w:rsidR="00E5323B" w:rsidRPr="001D47A5" w14:paraId="45F43E8A" w14:textId="77777777" w:rsidTr="00E5323B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99A6E4" w14:textId="77777777" w:rsidR="00655F2C" w:rsidRPr="001D47A5" w:rsidRDefault="00E5323B" w:rsidP="00A67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46852" w14:textId="77777777" w:rsidR="00E5323B" w:rsidRPr="001D47A5" w:rsidRDefault="00E5323B" w:rsidP="00E532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Cita informācija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2F66C" w14:textId="77777777" w:rsidR="00E5323B" w:rsidRPr="001D47A5" w:rsidRDefault="00E5323B" w:rsidP="002F663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Nav</w:t>
            </w:r>
            <w:r w:rsidR="000F50F0" w:rsidRPr="001D47A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</w:tbl>
    <w:p w14:paraId="410DE480" w14:textId="7999331B" w:rsidR="009B1841" w:rsidRPr="001D47A5" w:rsidRDefault="009B1841" w:rsidP="00AC4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A9184" w14:textId="73DB31F9" w:rsidR="00254F3C" w:rsidRDefault="00254F3C" w:rsidP="00AC4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1907A2" w14:textId="77777777" w:rsidR="007526A6" w:rsidRPr="001D47A5" w:rsidRDefault="007526A6" w:rsidP="00AC4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DD9947" w14:textId="77777777" w:rsidR="00404C1D" w:rsidRPr="001D47A5" w:rsidRDefault="00404C1D" w:rsidP="00404C1D">
      <w:pPr>
        <w:pStyle w:val="naisf"/>
        <w:tabs>
          <w:tab w:val="right" w:pos="8931"/>
        </w:tabs>
        <w:spacing w:before="0" w:after="0"/>
        <w:rPr>
          <w:sz w:val="28"/>
          <w:szCs w:val="28"/>
        </w:rPr>
      </w:pPr>
      <w:r w:rsidRPr="001D47A5">
        <w:rPr>
          <w:sz w:val="28"/>
          <w:szCs w:val="28"/>
        </w:rPr>
        <w:t>Iekšlietu ministrs</w:t>
      </w:r>
      <w:r w:rsidRPr="001D47A5">
        <w:rPr>
          <w:sz w:val="28"/>
          <w:szCs w:val="28"/>
        </w:rPr>
        <w:tab/>
      </w:r>
      <w:r w:rsidR="00C62DA2" w:rsidRPr="001D47A5">
        <w:rPr>
          <w:sz w:val="28"/>
          <w:szCs w:val="28"/>
        </w:rPr>
        <w:t xml:space="preserve">Sandis </w:t>
      </w:r>
      <w:proofErr w:type="spellStart"/>
      <w:r w:rsidR="00C62DA2" w:rsidRPr="001D47A5">
        <w:rPr>
          <w:sz w:val="28"/>
          <w:szCs w:val="28"/>
        </w:rPr>
        <w:t>Ģirģens</w:t>
      </w:r>
      <w:proofErr w:type="spellEnd"/>
    </w:p>
    <w:p w14:paraId="444DF7A8" w14:textId="77777777" w:rsidR="00404C1D" w:rsidRPr="001D47A5" w:rsidRDefault="00404C1D" w:rsidP="00404C1D">
      <w:pPr>
        <w:pStyle w:val="naisf"/>
        <w:tabs>
          <w:tab w:val="right" w:pos="8931"/>
        </w:tabs>
        <w:spacing w:before="0" w:after="0"/>
        <w:rPr>
          <w:sz w:val="28"/>
          <w:szCs w:val="28"/>
        </w:rPr>
      </w:pPr>
    </w:p>
    <w:p w14:paraId="7E22D114" w14:textId="77777777" w:rsidR="00404C1D" w:rsidRPr="001D47A5" w:rsidRDefault="00404C1D" w:rsidP="00404C1D">
      <w:pPr>
        <w:pStyle w:val="naisf"/>
        <w:tabs>
          <w:tab w:val="right" w:pos="8931"/>
        </w:tabs>
        <w:spacing w:before="0" w:after="0"/>
        <w:rPr>
          <w:sz w:val="28"/>
          <w:szCs w:val="28"/>
        </w:rPr>
      </w:pPr>
    </w:p>
    <w:p w14:paraId="18BBDF6F" w14:textId="77777777" w:rsidR="00404C1D" w:rsidRPr="001D47A5" w:rsidRDefault="00404C1D" w:rsidP="00404C1D">
      <w:pPr>
        <w:pStyle w:val="naisf"/>
        <w:tabs>
          <w:tab w:val="right" w:pos="8931"/>
        </w:tabs>
        <w:spacing w:before="0" w:after="0"/>
        <w:rPr>
          <w:sz w:val="28"/>
          <w:szCs w:val="28"/>
        </w:rPr>
      </w:pPr>
      <w:r w:rsidRPr="001D47A5">
        <w:rPr>
          <w:sz w:val="28"/>
          <w:szCs w:val="28"/>
        </w:rPr>
        <w:t>Vīza: valsts sekretārs</w:t>
      </w:r>
      <w:r w:rsidRPr="001D47A5">
        <w:rPr>
          <w:sz w:val="28"/>
          <w:szCs w:val="28"/>
        </w:rPr>
        <w:tab/>
      </w:r>
      <w:proofErr w:type="spellStart"/>
      <w:r w:rsidR="006C3991" w:rsidRPr="001D47A5">
        <w:rPr>
          <w:sz w:val="28"/>
          <w:szCs w:val="28"/>
        </w:rPr>
        <w:t>Dimitrijs</w:t>
      </w:r>
      <w:proofErr w:type="spellEnd"/>
      <w:r w:rsidR="006C3991" w:rsidRPr="001D47A5">
        <w:rPr>
          <w:sz w:val="28"/>
          <w:szCs w:val="28"/>
        </w:rPr>
        <w:t xml:space="preserve"> </w:t>
      </w:r>
      <w:proofErr w:type="spellStart"/>
      <w:r w:rsidRPr="001D47A5">
        <w:rPr>
          <w:sz w:val="28"/>
          <w:szCs w:val="28"/>
        </w:rPr>
        <w:t>Trofimovs</w:t>
      </w:r>
      <w:proofErr w:type="spellEnd"/>
      <w:r w:rsidRPr="001D47A5">
        <w:rPr>
          <w:sz w:val="28"/>
          <w:szCs w:val="28"/>
        </w:rPr>
        <w:t xml:space="preserve"> </w:t>
      </w:r>
    </w:p>
    <w:p w14:paraId="4470FD10" w14:textId="16EC0933" w:rsidR="00B405B0" w:rsidRPr="001D47A5" w:rsidRDefault="00B405B0" w:rsidP="00AC492D">
      <w:pPr>
        <w:pStyle w:val="BodyText"/>
        <w:spacing w:after="0"/>
        <w:jc w:val="both"/>
      </w:pPr>
    </w:p>
    <w:p w14:paraId="57BBC23B" w14:textId="77777777" w:rsidR="00741F23" w:rsidRPr="001D47A5" w:rsidRDefault="00741F23" w:rsidP="00AC492D">
      <w:pPr>
        <w:pStyle w:val="BodyText"/>
        <w:spacing w:after="0"/>
        <w:jc w:val="both"/>
      </w:pPr>
    </w:p>
    <w:p w14:paraId="4964E2C9" w14:textId="6163C56F" w:rsidR="008D0363" w:rsidRDefault="008D0363" w:rsidP="00AC492D">
      <w:pPr>
        <w:pStyle w:val="BodyText"/>
        <w:spacing w:after="0"/>
        <w:jc w:val="both"/>
      </w:pPr>
    </w:p>
    <w:p w14:paraId="4B9A29DC" w14:textId="058A223C" w:rsidR="00794CC5" w:rsidRDefault="00794CC5" w:rsidP="00AC492D">
      <w:pPr>
        <w:pStyle w:val="BodyText"/>
        <w:spacing w:after="0"/>
        <w:jc w:val="both"/>
      </w:pPr>
    </w:p>
    <w:p w14:paraId="1F501C35" w14:textId="7C98DDBD" w:rsidR="00794CC5" w:rsidRDefault="00794CC5" w:rsidP="00AC492D">
      <w:pPr>
        <w:pStyle w:val="BodyText"/>
        <w:spacing w:after="0"/>
        <w:jc w:val="both"/>
      </w:pPr>
    </w:p>
    <w:p w14:paraId="0F7F84DD" w14:textId="27895054" w:rsidR="00794CC5" w:rsidRDefault="00794CC5" w:rsidP="00AC492D">
      <w:pPr>
        <w:pStyle w:val="BodyText"/>
        <w:spacing w:after="0"/>
        <w:jc w:val="both"/>
      </w:pPr>
    </w:p>
    <w:p w14:paraId="59DB6168" w14:textId="4BB4ACE4" w:rsidR="00794CC5" w:rsidRDefault="00794CC5" w:rsidP="00AC492D">
      <w:pPr>
        <w:pStyle w:val="BodyText"/>
        <w:spacing w:after="0"/>
        <w:jc w:val="both"/>
      </w:pPr>
    </w:p>
    <w:p w14:paraId="6D598157" w14:textId="41DA116A" w:rsidR="00794CC5" w:rsidRDefault="00794CC5" w:rsidP="00AC492D">
      <w:pPr>
        <w:pStyle w:val="BodyText"/>
        <w:spacing w:after="0"/>
        <w:jc w:val="both"/>
      </w:pPr>
    </w:p>
    <w:p w14:paraId="65DAF57C" w14:textId="7097AF51" w:rsidR="00794CC5" w:rsidRDefault="00794CC5" w:rsidP="00AC492D">
      <w:pPr>
        <w:pStyle w:val="BodyText"/>
        <w:spacing w:after="0"/>
        <w:jc w:val="both"/>
      </w:pPr>
    </w:p>
    <w:p w14:paraId="062D9AD5" w14:textId="3E074DC4" w:rsidR="00794CC5" w:rsidRDefault="00794CC5" w:rsidP="00AC492D">
      <w:pPr>
        <w:pStyle w:val="BodyText"/>
        <w:spacing w:after="0"/>
        <w:jc w:val="both"/>
      </w:pPr>
    </w:p>
    <w:p w14:paraId="393F34AA" w14:textId="7A1282E9" w:rsidR="00794CC5" w:rsidRDefault="00794CC5" w:rsidP="00AC492D">
      <w:pPr>
        <w:pStyle w:val="BodyText"/>
        <w:spacing w:after="0"/>
        <w:jc w:val="both"/>
      </w:pPr>
    </w:p>
    <w:p w14:paraId="333520BA" w14:textId="5FE59CDE" w:rsidR="00794CC5" w:rsidRDefault="00794CC5" w:rsidP="00AC492D">
      <w:pPr>
        <w:pStyle w:val="BodyText"/>
        <w:spacing w:after="0"/>
        <w:jc w:val="both"/>
      </w:pPr>
    </w:p>
    <w:p w14:paraId="06BFE88A" w14:textId="3BC5E415" w:rsidR="00794CC5" w:rsidRDefault="00794CC5" w:rsidP="00AC492D">
      <w:pPr>
        <w:pStyle w:val="BodyText"/>
        <w:spacing w:after="0"/>
        <w:jc w:val="both"/>
      </w:pPr>
    </w:p>
    <w:p w14:paraId="31CBC648" w14:textId="01E34576" w:rsidR="00794CC5" w:rsidRDefault="00794CC5" w:rsidP="00AC492D">
      <w:pPr>
        <w:pStyle w:val="BodyText"/>
        <w:spacing w:after="0"/>
        <w:jc w:val="both"/>
      </w:pPr>
    </w:p>
    <w:p w14:paraId="5D43A512" w14:textId="4278D54E" w:rsidR="004F66EF" w:rsidRDefault="004F66EF" w:rsidP="00AC492D">
      <w:pPr>
        <w:pStyle w:val="BodyText"/>
        <w:spacing w:after="0"/>
        <w:jc w:val="both"/>
      </w:pPr>
    </w:p>
    <w:p w14:paraId="309BDC0A" w14:textId="77777777" w:rsidR="00F814EC" w:rsidRDefault="00F814EC" w:rsidP="00AC492D">
      <w:pPr>
        <w:pStyle w:val="BodyText"/>
        <w:spacing w:after="0"/>
        <w:jc w:val="both"/>
      </w:pPr>
    </w:p>
    <w:p w14:paraId="73D786B6" w14:textId="77777777" w:rsidR="004F66EF" w:rsidRDefault="004F66EF" w:rsidP="00AC492D">
      <w:pPr>
        <w:pStyle w:val="BodyText"/>
        <w:spacing w:after="0"/>
        <w:jc w:val="both"/>
      </w:pPr>
    </w:p>
    <w:p w14:paraId="448894BF" w14:textId="77777777" w:rsidR="004F66EF" w:rsidRDefault="004F66EF" w:rsidP="00AC492D">
      <w:pPr>
        <w:pStyle w:val="BodyText"/>
        <w:spacing w:after="0"/>
        <w:jc w:val="both"/>
      </w:pPr>
    </w:p>
    <w:p w14:paraId="6BB8B96F" w14:textId="77777777" w:rsidR="004F66EF" w:rsidRDefault="004F66EF" w:rsidP="00AC492D">
      <w:pPr>
        <w:pStyle w:val="BodyText"/>
        <w:spacing w:after="0"/>
        <w:jc w:val="both"/>
      </w:pPr>
    </w:p>
    <w:p w14:paraId="0C1DF940" w14:textId="68A12225" w:rsidR="004F66EF" w:rsidRDefault="004F66EF" w:rsidP="00AC492D">
      <w:pPr>
        <w:pStyle w:val="BodyText"/>
        <w:spacing w:after="0"/>
        <w:jc w:val="both"/>
      </w:pPr>
    </w:p>
    <w:p w14:paraId="08A7DA2F" w14:textId="6378BE12" w:rsidR="00E13AB2" w:rsidRDefault="00E13AB2" w:rsidP="00AC492D">
      <w:pPr>
        <w:pStyle w:val="BodyText"/>
        <w:spacing w:after="0"/>
        <w:jc w:val="both"/>
      </w:pPr>
    </w:p>
    <w:p w14:paraId="2A20ADBB" w14:textId="78A0D150" w:rsidR="00E13AB2" w:rsidRDefault="00E13AB2" w:rsidP="00AC492D">
      <w:pPr>
        <w:pStyle w:val="BodyText"/>
        <w:spacing w:after="0"/>
        <w:jc w:val="both"/>
      </w:pPr>
    </w:p>
    <w:p w14:paraId="4C8AEDB6" w14:textId="453C82E5" w:rsidR="00983923" w:rsidRDefault="00983923" w:rsidP="00AC492D">
      <w:pPr>
        <w:pStyle w:val="BodyText"/>
        <w:spacing w:after="0"/>
        <w:jc w:val="both"/>
      </w:pPr>
    </w:p>
    <w:p w14:paraId="3D765CCA" w14:textId="4582914F" w:rsidR="00983923" w:rsidRDefault="00983923" w:rsidP="00AC492D">
      <w:pPr>
        <w:pStyle w:val="BodyText"/>
        <w:spacing w:after="0"/>
        <w:jc w:val="both"/>
      </w:pPr>
    </w:p>
    <w:p w14:paraId="3D0D500D" w14:textId="6951DA9A" w:rsidR="00983923" w:rsidRDefault="00983923" w:rsidP="00AC492D">
      <w:pPr>
        <w:pStyle w:val="BodyText"/>
        <w:spacing w:after="0"/>
        <w:jc w:val="both"/>
      </w:pPr>
    </w:p>
    <w:p w14:paraId="043C2EEC" w14:textId="34ABC930" w:rsidR="00983923" w:rsidRDefault="00983923" w:rsidP="00AC492D">
      <w:pPr>
        <w:pStyle w:val="BodyText"/>
        <w:spacing w:after="0"/>
        <w:jc w:val="both"/>
      </w:pPr>
    </w:p>
    <w:p w14:paraId="3D521213" w14:textId="4721707D" w:rsidR="00983923" w:rsidRDefault="00983923" w:rsidP="00AC492D">
      <w:pPr>
        <w:pStyle w:val="BodyText"/>
        <w:spacing w:after="0"/>
        <w:jc w:val="both"/>
      </w:pPr>
    </w:p>
    <w:p w14:paraId="68E552E2" w14:textId="22ABA24E" w:rsidR="00983923" w:rsidRDefault="00983923" w:rsidP="00AC492D">
      <w:pPr>
        <w:pStyle w:val="BodyText"/>
        <w:spacing w:after="0"/>
        <w:jc w:val="both"/>
      </w:pPr>
    </w:p>
    <w:p w14:paraId="2D7E477B" w14:textId="41D5AAB2" w:rsidR="00983923" w:rsidRDefault="00983923" w:rsidP="00AC492D">
      <w:pPr>
        <w:pStyle w:val="BodyText"/>
        <w:spacing w:after="0"/>
        <w:jc w:val="both"/>
      </w:pPr>
    </w:p>
    <w:p w14:paraId="3D0253D1" w14:textId="42B7474E" w:rsidR="00983923" w:rsidRDefault="00983923" w:rsidP="00AC492D">
      <w:pPr>
        <w:pStyle w:val="BodyText"/>
        <w:spacing w:after="0"/>
        <w:jc w:val="both"/>
      </w:pPr>
    </w:p>
    <w:p w14:paraId="0C37442B" w14:textId="222090C4" w:rsidR="00983923" w:rsidRDefault="00983923" w:rsidP="00AC492D">
      <w:pPr>
        <w:pStyle w:val="BodyText"/>
        <w:spacing w:after="0"/>
        <w:jc w:val="both"/>
      </w:pPr>
    </w:p>
    <w:p w14:paraId="565E7316" w14:textId="77777777" w:rsidR="00983923" w:rsidRDefault="00983923" w:rsidP="00AC492D">
      <w:pPr>
        <w:pStyle w:val="BodyText"/>
        <w:spacing w:after="0"/>
        <w:jc w:val="both"/>
      </w:pPr>
    </w:p>
    <w:p w14:paraId="14EB2799" w14:textId="77777777" w:rsidR="00E13AB2" w:rsidRDefault="00E13AB2" w:rsidP="00AC492D">
      <w:pPr>
        <w:pStyle w:val="BodyText"/>
        <w:spacing w:after="0"/>
        <w:jc w:val="both"/>
      </w:pPr>
    </w:p>
    <w:p w14:paraId="1924727B" w14:textId="77777777" w:rsidR="004F66EF" w:rsidRDefault="004F66EF" w:rsidP="00AC492D">
      <w:pPr>
        <w:pStyle w:val="BodyText"/>
        <w:spacing w:after="0"/>
        <w:jc w:val="both"/>
      </w:pPr>
    </w:p>
    <w:p w14:paraId="3DA92056" w14:textId="2A6FABF4" w:rsidR="009D3BB9" w:rsidRPr="001D47A5" w:rsidRDefault="00AC492D" w:rsidP="00AC492D">
      <w:pPr>
        <w:pStyle w:val="BodyText"/>
        <w:spacing w:after="0"/>
        <w:jc w:val="both"/>
      </w:pPr>
      <w:r w:rsidRPr="001D47A5">
        <w:t>N.Lazukova-</w:t>
      </w:r>
      <w:proofErr w:type="spellStart"/>
      <w:r w:rsidRPr="001D47A5">
        <w:t>Šejanova</w:t>
      </w:r>
      <w:proofErr w:type="spellEnd"/>
      <w:r w:rsidRPr="001D47A5">
        <w:t xml:space="preserve"> </w:t>
      </w:r>
    </w:p>
    <w:p w14:paraId="1C4A4EB3" w14:textId="77777777" w:rsidR="00C70049" w:rsidRPr="001D47A5" w:rsidRDefault="00C1715B" w:rsidP="00AC492D">
      <w:pPr>
        <w:pStyle w:val="BodyText"/>
        <w:spacing w:after="0"/>
        <w:jc w:val="both"/>
      </w:pPr>
      <w:r w:rsidRPr="001D47A5">
        <w:t>67219177</w:t>
      </w:r>
      <w:r w:rsidR="009D3BB9" w:rsidRPr="001D47A5">
        <w:t xml:space="preserve">, </w:t>
      </w:r>
      <w:hyperlink r:id="rId13" w:history="1">
        <w:r w:rsidR="00AC492D" w:rsidRPr="001D47A5">
          <w:rPr>
            <w:rStyle w:val="Hyperlink"/>
            <w:color w:val="auto"/>
            <w:u w:val="none"/>
          </w:rPr>
          <w:t>nadezda.lazukova@iem.gov.lv</w:t>
        </w:r>
      </w:hyperlink>
      <w:r w:rsidR="00C70049" w:rsidRPr="001D47A5">
        <w:rPr>
          <w:rStyle w:val="Hyperlink"/>
          <w:color w:val="auto"/>
          <w:u w:val="none"/>
        </w:rPr>
        <w:t xml:space="preserve"> </w:t>
      </w:r>
    </w:p>
    <w:sectPr w:rsidR="00C70049" w:rsidRPr="001D47A5" w:rsidSect="00BF6E1E">
      <w:headerReference w:type="default" r:id="rId14"/>
      <w:footerReference w:type="default" r:id="rId15"/>
      <w:footerReference w:type="first" r:id="rId16"/>
      <w:pgSz w:w="11906" w:h="16838"/>
      <w:pgMar w:top="992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BA7FC" w14:textId="77777777" w:rsidR="00B47657" w:rsidRDefault="00B47657" w:rsidP="00894C55">
      <w:pPr>
        <w:spacing w:after="0" w:line="240" w:lineRule="auto"/>
      </w:pPr>
      <w:r>
        <w:separator/>
      </w:r>
    </w:p>
  </w:endnote>
  <w:endnote w:type="continuationSeparator" w:id="0">
    <w:p w14:paraId="58441C4F" w14:textId="77777777" w:rsidR="00B47657" w:rsidRDefault="00B47657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E7D70" w14:textId="1755CDC6" w:rsidR="00727A14" w:rsidRPr="008B5E55" w:rsidRDefault="00727A14" w:rsidP="00727A14">
    <w:pPr>
      <w:pStyle w:val="Footer"/>
      <w:jc w:val="both"/>
    </w:pPr>
    <w:r w:rsidRPr="003C7420">
      <w:rPr>
        <w:rFonts w:ascii="Times New Roman" w:hAnsi="Times New Roman" w:cs="Times New Roman"/>
        <w:noProof/>
        <w:sz w:val="20"/>
        <w:szCs w:val="20"/>
      </w:rPr>
      <w:t>IEMAnot_</w:t>
    </w:r>
    <w:r w:rsidR="003568A8">
      <w:rPr>
        <w:rFonts w:ascii="Times New Roman" w:hAnsi="Times New Roman" w:cs="Times New Roman"/>
        <w:sz w:val="20"/>
        <w:szCs w:val="20"/>
      </w:rPr>
      <w:t>1911</w:t>
    </w:r>
    <w:r w:rsidRPr="003C7420">
      <w:rPr>
        <w:rFonts w:ascii="Times New Roman" w:hAnsi="Times New Roman" w:cs="Times New Roman"/>
        <w:sz w:val="20"/>
        <w:szCs w:val="20"/>
      </w:rPr>
      <w:t>2019; Ministru kabineta noteikumu projekta “</w:t>
    </w:r>
    <w:r w:rsidRPr="00727A14">
      <w:rPr>
        <w:rFonts w:ascii="Times New Roman" w:hAnsi="Times New Roman" w:cs="Times New Roman"/>
        <w:bCs/>
        <w:sz w:val="20"/>
        <w:szCs w:val="20"/>
      </w:rPr>
      <w:t>Noteikumi par pašvaldības policijas darbiniek</w:t>
    </w:r>
    <w:r w:rsidR="00FC5AB1">
      <w:rPr>
        <w:rFonts w:ascii="Times New Roman" w:hAnsi="Times New Roman" w:cs="Times New Roman"/>
        <w:bCs/>
        <w:sz w:val="20"/>
        <w:szCs w:val="20"/>
      </w:rPr>
      <w:t>a</w:t>
    </w:r>
    <w:r w:rsidRPr="00727A14">
      <w:rPr>
        <w:rFonts w:ascii="Times New Roman" w:hAnsi="Times New Roman" w:cs="Times New Roman"/>
        <w:bCs/>
        <w:sz w:val="20"/>
        <w:szCs w:val="20"/>
      </w:rPr>
      <w:t xml:space="preserve"> formas tērpa pamatprasībām</w:t>
    </w:r>
    <w:r w:rsidRPr="00727A14">
      <w:rPr>
        <w:rFonts w:ascii="Times New Roman" w:hAnsi="Times New Roman" w:cs="Times New Roman"/>
        <w:sz w:val="20"/>
        <w:szCs w:val="20"/>
      </w:rPr>
      <w:t>”</w:t>
    </w:r>
    <w:r w:rsidRPr="003C7420">
      <w:rPr>
        <w:rFonts w:ascii="Times New Roman" w:hAnsi="Times New Roman" w:cs="Times New Roman"/>
        <w:sz w:val="20"/>
        <w:szCs w:val="20"/>
      </w:rPr>
      <w:t xml:space="preserve"> sākotnējās ietekmes novērtējuma </w:t>
    </w:r>
    <w:smartTag w:uri="schemas-tilde-lv/tildestengine" w:element="veidnes">
      <w:smartTagPr>
        <w:attr w:name="text" w:val="ziņojums"/>
        <w:attr w:name="baseform" w:val="ziņojums"/>
        <w:attr w:name="id" w:val="-1"/>
      </w:smartTagPr>
      <w:r w:rsidRPr="003C7420">
        <w:rPr>
          <w:rFonts w:ascii="Times New Roman" w:hAnsi="Times New Roman" w:cs="Times New Roman"/>
          <w:sz w:val="20"/>
          <w:szCs w:val="20"/>
        </w:rPr>
        <w:t>ziņojums</w:t>
      </w:r>
    </w:smartTag>
    <w:r w:rsidRPr="003C7420">
      <w:rPr>
        <w:rFonts w:ascii="Times New Roman" w:hAnsi="Times New Roman" w:cs="Times New Roman"/>
        <w:sz w:val="20"/>
        <w:szCs w:val="20"/>
      </w:rPr>
      <w:t xml:space="preserve"> (anotācija)</w:t>
    </w:r>
  </w:p>
  <w:p w14:paraId="29A41968" w14:textId="157FB4F9" w:rsidR="00894C55" w:rsidRPr="00727A14" w:rsidRDefault="00894C55" w:rsidP="00727A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59FA5" w14:textId="3F60FD69" w:rsidR="009A2654" w:rsidRPr="008B5E55" w:rsidRDefault="008B5E55" w:rsidP="00727A14">
    <w:pPr>
      <w:pStyle w:val="Footer"/>
      <w:jc w:val="both"/>
    </w:pPr>
    <w:r w:rsidRPr="003C7420">
      <w:rPr>
        <w:rFonts w:ascii="Times New Roman" w:hAnsi="Times New Roman" w:cs="Times New Roman"/>
        <w:noProof/>
        <w:sz w:val="20"/>
        <w:szCs w:val="20"/>
      </w:rPr>
      <w:t>IEMAnot_</w:t>
    </w:r>
    <w:r w:rsidR="003568A8">
      <w:rPr>
        <w:rFonts w:ascii="Times New Roman" w:hAnsi="Times New Roman" w:cs="Times New Roman"/>
        <w:sz w:val="20"/>
        <w:szCs w:val="20"/>
      </w:rPr>
      <w:t>1911</w:t>
    </w:r>
    <w:r w:rsidRPr="003C7420">
      <w:rPr>
        <w:rFonts w:ascii="Times New Roman" w:hAnsi="Times New Roman" w:cs="Times New Roman"/>
        <w:sz w:val="20"/>
        <w:szCs w:val="20"/>
      </w:rPr>
      <w:t>2019; Ministru kabineta noteikumu projekta “</w:t>
    </w:r>
    <w:r w:rsidR="00727A14" w:rsidRPr="00727A14">
      <w:rPr>
        <w:rFonts w:ascii="Times New Roman" w:hAnsi="Times New Roman" w:cs="Times New Roman"/>
        <w:bCs/>
        <w:sz w:val="20"/>
        <w:szCs w:val="20"/>
      </w:rPr>
      <w:t>Noteikumi par pašvaldības policijas darbiniek</w:t>
    </w:r>
    <w:r w:rsidR="00FC5AB1">
      <w:rPr>
        <w:rFonts w:ascii="Times New Roman" w:hAnsi="Times New Roman" w:cs="Times New Roman"/>
        <w:bCs/>
        <w:sz w:val="20"/>
        <w:szCs w:val="20"/>
      </w:rPr>
      <w:t>a</w:t>
    </w:r>
    <w:r w:rsidR="00727A14" w:rsidRPr="00727A14">
      <w:rPr>
        <w:rFonts w:ascii="Times New Roman" w:hAnsi="Times New Roman" w:cs="Times New Roman"/>
        <w:bCs/>
        <w:sz w:val="20"/>
        <w:szCs w:val="20"/>
      </w:rPr>
      <w:t xml:space="preserve"> formas tērpa pamatprasībām</w:t>
    </w:r>
    <w:r w:rsidRPr="00727A14">
      <w:rPr>
        <w:rFonts w:ascii="Times New Roman" w:hAnsi="Times New Roman" w:cs="Times New Roman"/>
        <w:sz w:val="20"/>
        <w:szCs w:val="20"/>
      </w:rPr>
      <w:t>”</w:t>
    </w:r>
    <w:r w:rsidRPr="003C7420">
      <w:rPr>
        <w:rFonts w:ascii="Times New Roman" w:hAnsi="Times New Roman" w:cs="Times New Roman"/>
        <w:sz w:val="20"/>
        <w:szCs w:val="20"/>
      </w:rPr>
      <w:t xml:space="preserve"> sākotnējās ietekmes novērtējuma </w:t>
    </w:r>
    <w:smartTag w:uri="schemas-tilde-lv/tildestengine" w:element="veidnes">
      <w:smartTagPr>
        <w:attr w:name="text" w:val="ziņojums"/>
        <w:attr w:name="baseform" w:val="ziņojums"/>
        <w:attr w:name="id" w:val="-1"/>
      </w:smartTagPr>
      <w:r w:rsidRPr="003C7420">
        <w:rPr>
          <w:rFonts w:ascii="Times New Roman" w:hAnsi="Times New Roman" w:cs="Times New Roman"/>
          <w:sz w:val="20"/>
          <w:szCs w:val="20"/>
        </w:rPr>
        <w:t>ziņojums</w:t>
      </w:r>
    </w:smartTag>
    <w:r w:rsidRPr="003C7420">
      <w:rPr>
        <w:rFonts w:ascii="Times New Roman" w:hAnsi="Times New Roman" w:cs="Times New Roman"/>
        <w:sz w:val="20"/>
        <w:szCs w:val="20"/>
      </w:rPr>
      <w:t xml:space="preserve"> (anotācija)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F4045" w14:textId="77777777" w:rsidR="00B47657" w:rsidRDefault="00B47657" w:rsidP="00894C55">
      <w:pPr>
        <w:spacing w:after="0" w:line="240" w:lineRule="auto"/>
      </w:pPr>
      <w:r>
        <w:separator/>
      </w:r>
    </w:p>
  </w:footnote>
  <w:footnote w:type="continuationSeparator" w:id="0">
    <w:p w14:paraId="672C1F8F" w14:textId="77777777" w:rsidR="00B47657" w:rsidRDefault="00B47657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2212ECB4" w14:textId="68B5D19B" w:rsidR="00894C55" w:rsidRPr="00C25B49" w:rsidRDefault="00456E40">
        <w:pPr>
          <w:pStyle w:val="Header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4578A6">
          <w:rPr>
            <w:rFonts w:ascii="Times New Roman" w:hAnsi="Times New Roman" w:cs="Times New Roman"/>
            <w:noProof/>
            <w:sz w:val="24"/>
            <w:szCs w:val="20"/>
          </w:rPr>
          <w:t>4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7671"/>
    <w:multiLevelType w:val="hybridMultilevel"/>
    <w:tmpl w:val="0DD8548E"/>
    <w:lvl w:ilvl="0" w:tplc="9448FFF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56B6"/>
    <w:multiLevelType w:val="hybridMultilevel"/>
    <w:tmpl w:val="680E7B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B7632"/>
    <w:multiLevelType w:val="hybridMultilevel"/>
    <w:tmpl w:val="A6823602"/>
    <w:lvl w:ilvl="0" w:tplc="A1FE151E">
      <w:start w:val="1"/>
      <w:numFmt w:val="bullet"/>
      <w:lvlText w:val="-"/>
      <w:lvlJc w:val="left"/>
      <w:pPr>
        <w:ind w:left="938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55FB5458"/>
    <w:multiLevelType w:val="hybridMultilevel"/>
    <w:tmpl w:val="DF7408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55"/>
    <w:rsid w:val="000022AA"/>
    <w:rsid w:val="00002414"/>
    <w:rsid w:val="00011D34"/>
    <w:rsid w:val="000120F6"/>
    <w:rsid w:val="00017344"/>
    <w:rsid w:val="0001778F"/>
    <w:rsid w:val="00017C34"/>
    <w:rsid w:val="000200DE"/>
    <w:rsid w:val="00025C1D"/>
    <w:rsid w:val="00027E0E"/>
    <w:rsid w:val="0003001E"/>
    <w:rsid w:val="00030C8C"/>
    <w:rsid w:val="00031963"/>
    <w:rsid w:val="000330B5"/>
    <w:rsid w:val="00034AA0"/>
    <w:rsid w:val="00035088"/>
    <w:rsid w:val="00035ACC"/>
    <w:rsid w:val="00036A12"/>
    <w:rsid w:val="00045BE2"/>
    <w:rsid w:val="0004639B"/>
    <w:rsid w:val="00050090"/>
    <w:rsid w:val="00050195"/>
    <w:rsid w:val="00054089"/>
    <w:rsid w:val="0005408D"/>
    <w:rsid w:val="00054632"/>
    <w:rsid w:val="000601FA"/>
    <w:rsid w:val="00060E3D"/>
    <w:rsid w:val="00063606"/>
    <w:rsid w:val="0006451D"/>
    <w:rsid w:val="0007126C"/>
    <w:rsid w:val="00072881"/>
    <w:rsid w:val="00072C6C"/>
    <w:rsid w:val="00073337"/>
    <w:rsid w:val="000737E9"/>
    <w:rsid w:val="00074223"/>
    <w:rsid w:val="000757B6"/>
    <w:rsid w:val="00080199"/>
    <w:rsid w:val="00081972"/>
    <w:rsid w:val="00082A08"/>
    <w:rsid w:val="00082D5B"/>
    <w:rsid w:val="00083B18"/>
    <w:rsid w:val="000861A8"/>
    <w:rsid w:val="00097C33"/>
    <w:rsid w:val="000A0457"/>
    <w:rsid w:val="000A280C"/>
    <w:rsid w:val="000A367B"/>
    <w:rsid w:val="000A554B"/>
    <w:rsid w:val="000A5934"/>
    <w:rsid w:val="000A5A18"/>
    <w:rsid w:val="000A602B"/>
    <w:rsid w:val="000B2957"/>
    <w:rsid w:val="000B2D76"/>
    <w:rsid w:val="000B2F0C"/>
    <w:rsid w:val="000B37DA"/>
    <w:rsid w:val="000B3BD8"/>
    <w:rsid w:val="000B4D81"/>
    <w:rsid w:val="000B6D1E"/>
    <w:rsid w:val="000C0A05"/>
    <w:rsid w:val="000C0CD3"/>
    <w:rsid w:val="000C1316"/>
    <w:rsid w:val="000C18CB"/>
    <w:rsid w:val="000C3D4D"/>
    <w:rsid w:val="000C3D7D"/>
    <w:rsid w:val="000C50BA"/>
    <w:rsid w:val="000D3667"/>
    <w:rsid w:val="000D56C4"/>
    <w:rsid w:val="000D6472"/>
    <w:rsid w:val="000E20A0"/>
    <w:rsid w:val="000F03DD"/>
    <w:rsid w:val="000F50F0"/>
    <w:rsid w:val="000F727D"/>
    <w:rsid w:val="001005F1"/>
    <w:rsid w:val="00100742"/>
    <w:rsid w:val="0010603C"/>
    <w:rsid w:val="001078A6"/>
    <w:rsid w:val="00115F0A"/>
    <w:rsid w:val="00116B12"/>
    <w:rsid w:val="00117916"/>
    <w:rsid w:val="00117BA3"/>
    <w:rsid w:val="00120183"/>
    <w:rsid w:val="00123926"/>
    <w:rsid w:val="00123FD6"/>
    <w:rsid w:val="001241C7"/>
    <w:rsid w:val="001275E9"/>
    <w:rsid w:val="0013439E"/>
    <w:rsid w:val="00136E11"/>
    <w:rsid w:val="00137278"/>
    <w:rsid w:val="0014450E"/>
    <w:rsid w:val="001473A8"/>
    <w:rsid w:val="00152BA8"/>
    <w:rsid w:val="00154012"/>
    <w:rsid w:val="00157282"/>
    <w:rsid w:val="00157CA6"/>
    <w:rsid w:val="00160479"/>
    <w:rsid w:val="0016048C"/>
    <w:rsid w:val="00165ABF"/>
    <w:rsid w:val="001660EE"/>
    <w:rsid w:val="0017345B"/>
    <w:rsid w:val="00174410"/>
    <w:rsid w:val="00174C58"/>
    <w:rsid w:val="001803BF"/>
    <w:rsid w:val="00181F25"/>
    <w:rsid w:val="0018395B"/>
    <w:rsid w:val="00186DC3"/>
    <w:rsid w:val="0018754B"/>
    <w:rsid w:val="00190078"/>
    <w:rsid w:val="00192E21"/>
    <w:rsid w:val="00194537"/>
    <w:rsid w:val="001A39C1"/>
    <w:rsid w:val="001A3FD6"/>
    <w:rsid w:val="001A641D"/>
    <w:rsid w:val="001A7C9E"/>
    <w:rsid w:val="001B3456"/>
    <w:rsid w:val="001B7DD0"/>
    <w:rsid w:val="001C0CB8"/>
    <w:rsid w:val="001C35EE"/>
    <w:rsid w:val="001C5336"/>
    <w:rsid w:val="001C5B93"/>
    <w:rsid w:val="001C770F"/>
    <w:rsid w:val="001D0368"/>
    <w:rsid w:val="001D306F"/>
    <w:rsid w:val="001D4046"/>
    <w:rsid w:val="001D424F"/>
    <w:rsid w:val="001D4355"/>
    <w:rsid w:val="001D47A5"/>
    <w:rsid w:val="001D57D1"/>
    <w:rsid w:val="001E0538"/>
    <w:rsid w:val="001E0A28"/>
    <w:rsid w:val="001E0D8F"/>
    <w:rsid w:val="001E49E2"/>
    <w:rsid w:val="001E4FDB"/>
    <w:rsid w:val="001E5209"/>
    <w:rsid w:val="001E6F3F"/>
    <w:rsid w:val="001E7066"/>
    <w:rsid w:val="001F0308"/>
    <w:rsid w:val="001F2D41"/>
    <w:rsid w:val="001F3CD4"/>
    <w:rsid w:val="001F5D1A"/>
    <w:rsid w:val="001F7ABF"/>
    <w:rsid w:val="00200764"/>
    <w:rsid w:val="00202358"/>
    <w:rsid w:val="002135BB"/>
    <w:rsid w:val="00214BB3"/>
    <w:rsid w:val="00214DB7"/>
    <w:rsid w:val="00220952"/>
    <w:rsid w:val="00220C6E"/>
    <w:rsid w:val="00221C57"/>
    <w:rsid w:val="00223829"/>
    <w:rsid w:val="00224196"/>
    <w:rsid w:val="0022622A"/>
    <w:rsid w:val="00227842"/>
    <w:rsid w:val="002302F1"/>
    <w:rsid w:val="002303E0"/>
    <w:rsid w:val="00230F65"/>
    <w:rsid w:val="002325B1"/>
    <w:rsid w:val="002328F8"/>
    <w:rsid w:val="002343AC"/>
    <w:rsid w:val="0023563C"/>
    <w:rsid w:val="002375A3"/>
    <w:rsid w:val="002412FD"/>
    <w:rsid w:val="002418D9"/>
    <w:rsid w:val="002420E0"/>
    <w:rsid w:val="00243426"/>
    <w:rsid w:val="0024468A"/>
    <w:rsid w:val="002446AF"/>
    <w:rsid w:val="00244F2C"/>
    <w:rsid w:val="002462F8"/>
    <w:rsid w:val="00246A17"/>
    <w:rsid w:val="00253159"/>
    <w:rsid w:val="00254F3C"/>
    <w:rsid w:val="0025678B"/>
    <w:rsid w:val="002579AE"/>
    <w:rsid w:val="002609BA"/>
    <w:rsid w:val="00260A4A"/>
    <w:rsid w:val="00261928"/>
    <w:rsid w:val="00262F3C"/>
    <w:rsid w:val="002636D6"/>
    <w:rsid w:val="00265D62"/>
    <w:rsid w:val="00266A63"/>
    <w:rsid w:val="00267427"/>
    <w:rsid w:val="00267D54"/>
    <w:rsid w:val="0027181D"/>
    <w:rsid w:val="00271A94"/>
    <w:rsid w:val="00273391"/>
    <w:rsid w:val="00275CE8"/>
    <w:rsid w:val="00276C0F"/>
    <w:rsid w:val="002802D6"/>
    <w:rsid w:val="00280C1B"/>
    <w:rsid w:val="00282B56"/>
    <w:rsid w:val="00285565"/>
    <w:rsid w:val="00285CBB"/>
    <w:rsid w:val="00286B54"/>
    <w:rsid w:val="002872A2"/>
    <w:rsid w:val="002952FC"/>
    <w:rsid w:val="002A3BC2"/>
    <w:rsid w:val="002A40B0"/>
    <w:rsid w:val="002A7D55"/>
    <w:rsid w:val="002A7F76"/>
    <w:rsid w:val="002B0771"/>
    <w:rsid w:val="002B1C0D"/>
    <w:rsid w:val="002C0693"/>
    <w:rsid w:val="002C277C"/>
    <w:rsid w:val="002C3538"/>
    <w:rsid w:val="002C390F"/>
    <w:rsid w:val="002C40F4"/>
    <w:rsid w:val="002D06AE"/>
    <w:rsid w:val="002D6715"/>
    <w:rsid w:val="002D7BB5"/>
    <w:rsid w:val="002E0942"/>
    <w:rsid w:val="002E1C05"/>
    <w:rsid w:val="002E1D3D"/>
    <w:rsid w:val="002E23B6"/>
    <w:rsid w:val="002E6391"/>
    <w:rsid w:val="002F0ABF"/>
    <w:rsid w:val="002F55DF"/>
    <w:rsid w:val="002F663C"/>
    <w:rsid w:val="002F7BDF"/>
    <w:rsid w:val="00300903"/>
    <w:rsid w:val="00301717"/>
    <w:rsid w:val="00304CFE"/>
    <w:rsid w:val="00304DD9"/>
    <w:rsid w:val="00305420"/>
    <w:rsid w:val="003070E1"/>
    <w:rsid w:val="0031146B"/>
    <w:rsid w:val="00311BB7"/>
    <w:rsid w:val="00312702"/>
    <w:rsid w:val="003138AF"/>
    <w:rsid w:val="00313D9D"/>
    <w:rsid w:val="00315299"/>
    <w:rsid w:val="00315BB3"/>
    <w:rsid w:val="00315DBC"/>
    <w:rsid w:val="00317320"/>
    <w:rsid w:val="003225B3"/>
    <w:rsid w:val="00324748"/>
    <w:rsid w:val="00325DF5"/>
    <w:rsid w:val="0033099D"/>
    <w:rsid w:val="00330CCE"/>
    <w:rsid w:val="00331EA9"/>
    <w:rsid w:val="00337258"/>
    <w:rsid w:val="00345924"/>
    <w:rsid w:val="0035005F"/>
    <w:rsid w:val="0035124A"/>
    <w:rsid w:val="00351355"/>
    <w:rsid w:val="003514BE"/>
    <w:rsid w:val="00352503"/>
    <w:rsid w:val="00354460"/>
    <w:rsid w:val="00355E93"/>
    <w:rsid w:val="003568A8"/>
    <w:rsid w:val="00356F18"/>
    <w:rsid w:val="00357E56"/>
    <w:rsid w:val="0036012F"/>
    <w:rsid w:val="00361594"/>
    <w:rsid w:val="00362E14"/>
    <w:rsid w:val="00363634"/>
    <w:rsid w:val="00363C98"/>
    <w:rsid w:val="003657F4"/>
    <w:rsid w:val="00367554"/>
    <w:rsid w:val="003722B3"/>
    <w:rsid w:val="003735F4"/>
    <w:rsid w:val="00381BF1"/>
    <w:rsid w:val="00386248"/>
    <w:rsid w:val="003865DE"/>
    <w:rsid w:val="003875B6"/>
    <w:rsid w:val="00387819"/>
    <w:rsid w:val="00390D1C"/>
    <w:rsid w:val="00391157"/>
    <w:rsid w:val="003933EC"/>
    <w:rsid w:val="003A1085"/>
    <w:rsid w:val="003A1A7F"/>
    <w:rsid w:val="003A2196"/>
    <w:rsid w:val="003A3126"/>
    <w:rsid w:val="003A3824"/>
    <w:rsid w:val="003A4CD5"/>
    <w:rsid w:val="003B07D3"/>
    <w:rsid w:val="003B0850"/>
    <w:rsid w:val="003B0BF9"/>
    <w:rsid w:val="003B1047"/>
    <w:rsid w:val="003B49C5"/>
    <w:rsid w:val="003B6494"/>
    <w:rsid w:val="003B6FE4"/>
    <w:rsid w:val="003C06D3"/>
    <w:rsid w:val="003C1804"/>
    <w:rsid w:val="003C569E"/>
    <w:rsid w:val="003C7420"/>
    <w:rsid w:val="003D1A5B"/>
    <w:rsid w:val="003D1FA6"/>
    <w:rsid w:val="003D201C"/>
    <w:rsid w:val="003D6ED5"/>
    <w:rsid w:val="003D7DBF"/>
    <w:rsid w:val="003D7EED"/>
    <w:rsid w:val="003D7FB8"/>
    <w:rsid w:val="003E0791"/>
    <w:rsid w:val="003E1303"/>
    <w:rsid w:val="003E13B0"/>
    <w:rsid w:val="003E693B"/>
    <w:rsid w:val="003F0AC7"/>
    <w:rsid w:val="003F2775"/>
    <w:rsid w:val="003F28AC"/>
    <w:rsid w:val="003F473B"/>
    <w:rsid w:val="003F6268"/>
    <w:rsid w:val="003F6D1B"/>
    <w:rsid w:val="003F7D26"/>
    <w:rsid w:val="003F7EAF"/>
    <w:rsid w:val="00404C1D"/>
    <w:rsid w:val="00405380"/>
    <w:rsid w:val="00414A97"/>
    <w:rsid w:val="00414F52"/>
    <w:rsid w:val="00415D7F"/>
    <w:rsid w:val="00416688"/>
    <w:rsid w:val="00421992"/>
    <w:rsid w:val="00422C0B"/>
    <w:rsid w:val="0042348E"/>
    <w:rsid w:val="00427C57"/>
    <w:rsid w:val="00427D1A"/>
    <w:rsid w:val="00427E5C"/>
    <w:rsid w:val="0043226B"/>
    <w:rsid w:val="0043444F"/>
    <w:rsid w:val="0043508F"/>
    <w:rsid w:val="00435E3D"/>
    <w:rsid w:val="0043652A"/>
    <w:rsid w:val="00437A1E"/>
    <w:rsid w:val="00437AF4"/>
    <w:rsid w:val="00440AF6"/>
    <w:rsid w:val="0044317F"/>
    <w:rsid w:val="004454FE"/>
    <w:rsid w:val="004537F8"/>
    <w:rsid w:val="00455B8A"/>
    <w:rsid w:val="00456E40"/>
    <w:rsid w:val="004578A6"/>
    <w:rsid w:val="0046104B"/>
    <w:rsid w:val="004619E5"/>
    <w:rsid w:val="0046213F"/>
    <w:rsid w:val="0046244F"/>
    <w:rsid w:val="004648AC"/>
    <w:rsid w:val="004657C7"/>
    <w:rsid w:val="00467950"/>
    <w:rsid w:val="00470E74"/>
    <w:rsid w:val="00471669"/>
    <w:rsid w:val="00471F27"/>
    <w:rsid w:val="00475520"/>
    <w:rsid w:val="00475CAF"/>
    <w:rsid w:val="00477F5E"/>
    <w:rsid w:val="00481231"/>
    <w:rsid w:val="00481CCB"/>
    <w:rsid w:val="0048657A"/>
    <w:rsid w:val="00486673"/>
    <w:rsid w:val="00486D71"/>
    <w:rsid w:val="00487C64"/>
    <w:rsid w:val="00491EE3"/>
    <w:rsid w:val="004929B9"/>
    <w:rsid w:val="00496EAF"/>
    <w:rsid w:val="004A2C4B"/>
    <w:rsid w:val="004A3FF8"/>
    <w:rsid w:val="004A4387"/>
    <w:rsid w:val="004A4B19"/>
    <w:rsid w:val="004A5251"/>
    <w:rsid w:val="004A5705"/>
    <w:rsid w:val="004A7B1B"/>
    <w:rsid w:val="004B3F8C"/>
    <w:rsid w:val="004B5AB7"/>
    <w:rsid w:val="004B6A89"/>
    <w:rsid w:val="004B6C4E"/>
    <w:rsid w:val="004C0910"/>
    <w:rsid w:val="004C1F27"/>
    <w:rsid w:val="004C324D"/>
    <w:rsid w:val="004C6286"/>
    <w:rsid w:val="004D1953"/>
    <w:rsid w:val="004D1A4F"/>
    <w:rsid w:val="004D2D9D"/>
    <w:rsid w:val="004D48FE"/>
    <w:rsid w:val="004D4B59"/>
    <w:rsid w:val="004D5C11"/>
    <w:rsid w:val="004E675B"/>
    <w:rsid w:val="004E71E1"/>
    <w:rsid w:val="004E78AB"/>
    <w:rsid w:val="004E7A52"/>
    <w:rsid w:val="004F5AF9"/>
    <w:rsid w:val="004F66EF"/>
    <w:rsid w:val="00500B14"/>
    <w:rsid w:val="0050178F"/>
    <w:rsid w:val="00515898"/>
    <w:rsid w:val="005208D0"/>
    <w:rsid w:val="00521F18"/>
    <w:rsid w:val="00524B8E"/>
    <w:rsid w:val="00525303"/>
    <w:rsid w:val="0053031F"/>
    <w:rsid w:val="00530632"/>
    <w:rsid w:val="00530F7C"/>
    <w:rsid w:val="00530FC6"/>
    <w:rsid w:val="0053382D"/>
    <w:rsid w:val="00542449"/>
    <w:rsid w:val="00552DEA"/>
    <w:rsid w:val="00554266"/>
    <w:rsid w:val="00554676"/>
    <w:rsid w:val="00554F25"/>
    <w:rsid w:val="0055604C"/>
    <w:rsid w:val="00556501"/>
    <w:rsid w:val="00556ACE"/>
    <w:rsid w:val="00562426"/>
    <w:rsid w:val="005638D6"/>
    <w:rsid w:val="00573D07"/>
    <w:rsid w:val="0057508D"/>
    <w:rsid w:val="00577A11"/>
    <w:rsid w:val="00577A71"/>
    <w:rsid w:val="00580929"/>
    <w:rsid w:val="0058132B"/>
    <w:rsid w:val="005819D5"/>
    <w:rsid w:val="00581F07"/>
    <w:rsid w:val="00582929"/>
    <w:rsid w:val="0058293B"/>
    <w:rsid w:val="00584FA0"/>
    <w:rsid w:val="00590108"/>
    <w:rsid w:val="00591DC7"/>
    <w:rsid w:val="00592F5F"/>
    <w:rsid w:val="005946F7"/>
    <w:rsid w:val="00596A13"/>
    <w:rsid w:val="005A21C6"/>
    <w:rsid w:val="005A344F"/>
    <w:rsid w:val="005A450E"/>
    <w:rsid w:val="005A6710"/>
    <w:rsid w:val="005B03CF"/>
    <w:rsid w:val="005B5D59"/>
    <w:rsid w:val="005C5760"/>
    <w:rsid w:val="005C5920"/>
    <w:rsid w:val="005C7738"/>
    <w:rsid w:val="005D1330"/>
    <w:rsid w:val="005D1864"/>
    <w:rsid w:val="005D19BF"/>
    <w:rsid w:val="005D4874"/>
    <w:rsid w:val="005D4A64"/>
    <w:rsid w:val="005D51AF"/>
    <w:rsid w:val="005D698A"/>
    <w:rsid w:val="005D6CC6"/>
    <w:rsid w:val="005E0330"/>
    <w:rsid w:val="005E09B6"/>
    <w:rsid w:val="005F0AC1"/>
    <w:rsid w:val="005F1109"/>
    <w:rsid w:val="005F3A96"/>
    <w:rsid w:val="005F4E4B"/>
    <w:rsid w:val="005F592A"/>
    <w:rsid w:val="005F70CB"/>
    <w:rsid w:val="00600D34"/>
    <w:rsid w:val="0060200D"/>
    <w:rsid w:val="00603CD6"/>
    <w:rsid w:val="00605746"/>
    <w:rsid w:val="00605EF8"/>
    <w:rsid w:val="00606E73"/>
    <w:rsid w:val="006075E3"/>
    <w:rsid w:val="00607CB7"/>
    <w:rsid w:val="006120C6"/>
    <w:rsid w:val="00612C0A"/>
    <w:rsid w:val="00612C6C"/>
    <w:rsid w:val="00616934"/>
    <w:rsid w:val="00623429"/>
    <w:rsid w:val="00624415"/>
    <w:rsid w:val="006254AD"/>
    <w:rsid w:val="00625814"/>
    <w:rsid w:val="00626EE7"/>
    <w:rsid w:val="00627E3B"/>
    <w:rsid w:val="006303DA"/>
    <w:rsid w:val="0063133F"/>
    <w:rsid w:val="00633D41"/>
    <w:rsid w:val="00635311"/>
    <w:rsid w:val="0063686C"/>
    <w:rsid w:val="00643366"/>
    <w:rsid w:val="00644B70"/>
    <w:rsid w:val="00644D31"/>
    <w:rsid w:val="00644E3B"/>
    <w:rsid w:val="00645EC6"/>
    <w:rsid w:val="00646275"/>
    <w:rsid w:val="00646E26"/>
    <w:rsid w:val="006503E8"/>
    <w:rsid w:val="00650E3B"/>
    <w:rsid w:val="00653EC2"/>
    <w:rsid w:val="00655F2C"/>
    <w:rsid w:val="0066168A"/>
    <w:rsid w:val="00665BDA"/>
    <w:rsid w:val="006669CA"/>
    <w:rsid w:val="00667A51"/>
    <w:rsid w:val="0067017E"/>
    <w:rsid w:val="0067284C"/>
    <w:rsid w:val="006734E1"/>
    <w:rsid w:val="00675F8A"/>
    <w:rsid w:val="00677109"/>
    <w:rsid w:val="006802F3"/>
    <w:rsid w:val="006812FE"/>
    <w:rsid w:val="00684253"/>
    <w:rsid w:val="00684E8C"/>
    <w:rsid w:val="00686774"/>
    <w:rsid w:val="00687C00"/>
    <w:rsid w:val="00692AC1"/>
    <w:rsid w:val="006941CB"/>
    <w:rsid w:val="00695A5C"/>
    <w:rsid w:val="006A1F85"/>
    <w:rsid w:val="006A39AD"/>
    <w:rsid w:val="006A3DA7"/>
    <w:rsid w:val="006A53F3"/>
    <w:rsid w:val="006A7D80"/>
    <w:rsid w:val="006B050A"/>
    <w:rsid w:val="006B7860"/>
    <w:rsid w:val="006C1AD4"/>
    <w:rsid w:val="006C1D0F"/>
    <w:rsid w:val="006C3991"/>
    <w:rsid w:val="006C5544"/>
    <w:rsid w:val="006C5DC0"/>
    <w:rsid w:val="006C6536"/>
    <w:rsid w:val="006D3AF6"/>
    <w:rsid w:val="006D4C1C"/>
    <w:rsid w:val="006D6DBF"/>
    <w:rsid w:val="006E023D"/>
    <w:rsid w:val="006E1081"/>
    <w:rsid w:val="006E2998"/>
    <w:rsid w:val="006E3322"/>
    <w:rsid w:val="006E5512"/>
    <w:rsid w:val="006E5CB7"/>
    <w:rsid w:val="006E5EC8"/>
    <w:rsid w:val="006E7D8D"/>
    <w:rsid w:val="006F1093"/>
    <w:rsid w:val="006F39EF"/>
    <w:rsid w:val="006F4622"/>
    <w:rsid w:val="006F515D"/>
    <w:rsid w:val="006F5B71"/>
    <w:rsid w:val="007017BD"/>
    <w:rsid w:val="00702181"/>
    <w:rsid w:val="00703FB2"/>
    <w:rsid w:val="00705A96"/>
    <w:rsid w:val="00705F05"/>
    <w:rsid w:val="00706705"/>
    <w:rsid w:val="0071389A"/>
    <w:rsid w:val="00713D6E"/>
    <w:rsid w:val="00713DF1"/>
    <w:rsid w:val="00716DF5"/>
    <w:rsid w:val="00720585"/>
    <w:rsid w:val="0072156C"/>
    <w:rsid w:val="0072166A"/>
    <w:rsid w:val="00725169"/>
    <w:rsid w:val="00727A14"/>
    <w:rsid w:val="00730A5B"/>
    <w:rsid w:val="00731CD7"/>
    <w:rsid w:val="00737341"/>
    <w:rsid w:val="007374D3"/>
    <w:rsid w:val="00737B59"/>
    <w:rsid w:val="007401CC"/>
    <w:rsid w:val="00741739"/>
    <w:rsid w:val="00741F23"/>
    <w:rsid w:val="007427D5"/>
    <w:rsid w:val="00743E9C"/>
    <w:rsid w:val="00744B2A"/>
    <w:rsid w:val="0074578B"/>
    <w:rsid w:val="007502A8"/>
    <w:rsid w:val="00751831"/>
    <w:rsid w:val="007526A6"/>
    <w:rsid w:val="007539DC"/>
    <w:rsid w:val="007540DA"/>
    <w:rsid w:val="007544FC"/>
    <w:rsid w:val="0075543F"/>
    <w:rsid w:val="00755D22"/>
    <w:rsid w:val="00761528"/>
    <w:rsid w:val="00761E7E"/>
    <w:rsid w:val="00762340"/>
    <w:rsid w:val="00767849"/>
    <w:rsid w:val="007700C7"/>
    <w:rsid w:val="00771EFC"/>
    <w:rsid w:val="007735D4"/>
    <w:rsid w:val="00773AF6"/>
    <w:rsid w:val="0077441F"/>
    <w:rsid w:val="007749E7"/>
    <w:rsid w:val="007762FE"/>
    <w:rsid w:val="00776945"/>
    <w:rsid w:val="00777EB1"/>
    <w:rsid w:val="00781A0A"/>
    <w:rsid w:val="0078552A"/>
    <w:rsid w:val="00785558"/>
    <w:rsid w:val="007861EB"/>
    <w:rsid w:val="007865E8"/>
    <w:rsid w:val="00787347"/>
    <w:rsid w:val="0078745D"/>
    <w:rsid w:val="00790BC1"/>
    <w:rsid w:val="007912B9"/>
    <w:rsid w:val="00793F1E"/>
    <w:rsid w:val="00794CC5"/>
    <w:rsid w:val="00795F71"/>
    <w:rsid w:val="007A35EC"/>
    <w:rsid w:val="007A66A0"/>
    <w:rsid w:val="007A714D"/>
    <w:rsid w:val="007A7381"/>
    <w:rsid w:val="007A7E13"/>
    <w:rsid w:val="007B06C1"/>
    <w:rsid w:val="007C1721"/>
    <w:rsid w:val="007C23AC"/>
    <w:rsid w:val="007C4CEA"/>
    <w:rsid w:val="007C6A72"/>
    <w:rsid w:val="007D0E17"/>
    <w:rsid w:val="007D174C"/>
    <w:rsid w:val="007D50D2"/>
    <w:rsid w:val="007D5F1C"/>
    <w:rsid w:val="007D66DA"/>
    <w:rsid w:val="007D7102"/>
    <w:rsid w:val="007E0DBC"/>
    <w:rsid w:val="007E1362"/>
    <w:rsid w:val="007E1AB8"/>
    <w:rsid w:val="007E1DA4"/>
    <w:rsid w:val="007E2ED6"/>
    <w:rsid w:val="007E5F7A"/>
    <w:rsid w:val="007E73AB"/>
    <w:rsid w:val="007F1E33"/>
    <w:rsid w:val="007F2F31"/>
    <w:rsid w:val="007F7936"/>
    <w:rsid w:val="008012EB"/>
    <w:rsid w:val="008020E5"/>
    <w:rsid w:val="0080295D"/>
    <w:rsid w:val="00802CD4"/>
    <w:rsid w:val="00804223"/>
    <w:rsid w:val="00804532"/>
    <w:rsid w:val="00805ED8"/>
    <w:rsid w:val="008072C1"/>
    <w:rsid w:val="008077D4"/>
    <w:rsid w:val="00807F46"/>
    <w:rsid w:val="008125F0"/>
    <w:rsid w:val="00812BBC"/>
    <w:rsid w:val="00814DF2"/>
    <w:rsid w:val="00816C11"/>
    <w:rsid w:val="00816FD5"/>
    <w:rsid w:val="0082526D"/>
    <w:rsid w:val="00825C9D"/>
    <w:rsid w:val="0082626E"/>
    <w:rsid w:val="008273C7"/>
    <w:rsid w:val="00831416"/>
    <w:rsid w:val="0083237C"/>
    <w:rsid w:val="00835247"/>
    <w:rsid w:val="008413C7"/>
    <w:rsid w:val="00842EEF"/>
    <w:rsid w:val="00846D5D"/>
    <w:rsid w:val="00851455"/>
    <w:rsid w:val="00851ADE"/>
    <w:rsid w:val="008535AE"/>
    <w:rsid w:val="008536B5"/>
    <w:rsid w:val="00853D09"/>
    <w:rsid w:val="00854282"/>
    <w:rsid w:val="0085572F"/>
    <w:rsid w:val="00860321"/>
    <w:rsid w:val="00861B77"/>
    <w:rsid w:val="00863841"/>
    <w:rsid w:val="00864817"/>
    <w:rsid w:val="008656D1"/>
    <w:rsid w:val="008671F0"/>
    <w:rsid w:val="008674CD"/>
    <w:rsid w:val="00867ADB"/>
    <w:rsid w:val="008748C4"/>
    <w:rsid w:val="00880BED"/>
    <w:rsid w:val="00884E01"/>
    <w:rsid w:val="00892974"/>
    <w:rsid w:val="0089303E"/>
    <w:rsid w:val="0089472F"/>
    <w:rsid w:val="00894C55"/>
    <w:rsid w:val="00897407"/>
    <w:rsid w:val="00897AFF"/>
    <w:rsid w:val="00897CF9"/>
    <w:rsid w:val="00897FEA"/>
    <w:rsid w:val="008A1ECD"/>
    <w:rsid w:val="008A4E2E"/>
    <w:rsid w:val="008A72CF"/>
    <w:rsid w:val="008B1DD7"/>
    <w:rsid w:val="008B4D47"/>
    <w:rsid w:val="008B5E55"/>
    <w:rsid w:val="008B665C"/>
    <w:rsid w:val="008C12FB"/>
    <w:rsid w:val="008C16BB"/>
    <w:rsid w:val="008C29B5"/>
    <w:rsid w:val="008D0363"/>
    <w:rsid w:val="008D1E5B"/>
    <w:rsid w:val="008D2705"/>
    <w:rsid w:val="008D38B3"/>
    <w:rsid w:val="008D4AC6"/>
    <w:rsid w:val="008D4C77"/>
    <w:rsid w:val="008D6073"/>
    <w:rsid w:val="008D6761"/>
    <w:rsid w:val="008D7010"/>
    <w:rsid w:val="008D7B7E"/>
    <w:rsid w:val="008E03E7"/>
    <w:rsid w:val="008E0A84"/>
    <w:rsid w:val="008E5A01"/>
    <w:rsid w:val="008E602E"/>
    <w:rsid w:val="008E6472"/>
    <w:rsid w:val="008F155D"/>
    <w:rsid w:val="008F321D"/>
    <w:rsid w:val="008F598F"/>
    <w:rsid w:val="008F5A7C"/>
    <w:rsid w:val="008F68A3"/>
    <w:rsid w:val="008F6D89"/>
    <w:rsid w:val="008F6DFC"/>
    <w:rsid w:val="0090025E"/>
    <w:rsid w:val="009002D8"/>
    <w:rsid w:val="009005C0"/>
    <w:rsid w:val="00902148"/>
    <w:rsid w:val="00902188"/>
    <w:rsid w:val="00902846"/>
    <w:rsid w:val="00903029"/>
    <w:rsid w:val="009035C8"/>
    <w:rsid w:val="0090409A"/>
    <w:rsid w:val="0090619C"/>
    <w:rsid w:val="0091079E"/>
    <w:rsid w:val="00910885"/>
    <w:rsid w:val="00914E25"/>
    <w:rsid w:val="0091568E"/>
    <w:rsid w:val="00915AFF"/>
    <w:rsid w:val="00922A40"/>
    <w:rsid w:val="00923E85"/>
    <w:rsid w:val="0092545F"/>
    <w:rsid w:val="00926B9B"/>
    <w:rsid w:val="0093523C"/>
    <w:rsid w:val="00936775"/>
    <w:rsid w:val="009452D8"/>
    <w:rsid w:val="00945E0B"/>
    <w:rsid w:val="009463A3"/>
    <w:rsid w:val="00946ACB"/>
    <w:rsid w:val="0095050F"/>
    <w:rsid w:val="009509A0"/>
    <w:rsid w:val="0095150F"/>
    <w:rsid w:val="00952E63"/>
    <w:rsid w:val="00953344"/>
    <w:rsid w:val="0095467A"/>
    <w:rsid w:val="009564AC"/>
    <w:rsid w:val="00956AD2"/>
    <w:rsid w:val="009570D4"/>
    <w:rsid w:val="009578B1"/>
    <w:rsid w:val="009606AC"/>
    <w:rsid w:val="009611D2"/>
    <w:rsid w:val="009637B1"/>
    <w:rsid w:val="00964668"/>
    <w:rsid w:val="0096482A"/>
    <w:rsid w:val="00965B11"/>
    <w:rsid w:val="0096633A"/>
    <w:rsid w:val="00967000"/>
    <w:rsid w:val="00980B12"/>
    <w:rsid w:val="00981626"/>
    <w:rsid w:val="00981E6B"/>
    <w:rsid w:val="00982736"/>
    <w:rsid w:val="00983923"/>
    <w:rsid w:val="00993518"/>
    <w:rsid w:val="0099466E"/>
    <w:rsid w:val="00997800"/>
    <w:rsid w:val="009A2654"/>
    <w:rsid w:val="009A26D2"/>
    <w:rsid w:val="009A493B"/>
    <w:rsid w:val="009A5EE1"/>
    <w:rsid w:val="009A61B9"/>
    <w:rsid w:val="009A673E"/>
    <w:rsid w:val="009A7449"/>
    <w:rsid w:val="009B0F09"/>
    <w:rsid w:val="009B16B6"/>
    <w:rsid w:val="009B1841"/>
    <w:rsid w:val="009B281C"/>
    <w:rsid w:val="009B3FF2"/>
    <w:rsid w:val="009B480F"/>
    <w:rsid w:val="009B618B"/>
    <w:rsid w:val="009B6FD5"/>
    <w:rsid w:val="009C428C"/>
    <w:rsid w:val="009D2E42"/>
    <w:rsid w:val="009D31C4"/>
    <w:rsid w:val="009D3BB9"/>
    <w:rsid w:val="009D6060"/>
    <w:rsid w:val="009D7FB5"/>
    <w:rsid w:val="009E0EC2"/>
    <w:rsid w:val="009E3BDA"/>
    <w:rsid w:val="009E580B"/>
    <w:rsid w:val="009E746F"/>
    <w:rsid w:val="009E7804"/>
    <w:rsid w:val="009F0A56"/>
    <w:rsid w:val="009F1220"/>
    <w:rsid w:val="009F1FA9"/>
    <w:rsid w:val="009F3877"/>
    <w:rsid w:val="009F498B"/>
    <w:rsid w:val="00A00592"/>
    <w:rsid w:val="00A0133F"/>
    <w:rsid w:val="00A02321"/>
    <w:rsid w:val="00A04563"/>
    <w:rsid w:val="00A06C27"/>
    <w:rsid w:val="00A07FDA"/>
    <w:rsid w:val="00A10FC3"/>
    <w:rsid w:val="00A1230D"/>
    <w:rsid w:val="00A17989"/>
    <w:rsid w:val="00A20985"/>
    <w:rsid w:val="00A21C6B"/>
    <w:rsid w:val="00A2337D"/>
    <w:rsid w:val="00A2646A"/>
    <w:rsid w:val="00A33DE6"/>
    <w:rsid w:val="00A37DE1"/>
    <w:rsid w:val="00A4337A"/>
    <w:rsid w:val="00A4345C"/>
    <w:rsid w:val="00A45CB1"/>
    <w:rsid w:val="00A5151F"/>
    <w:rsid w:val="00A5469F"/>
    <w:rsid w:val="00A559B4"/>
    <w:rsid w:val="00A563A5"/>
    <w:rsid w:val="00A6073E"/>
    <w:rsid w:val="00A656B8"/>
    <w:rsid w:val="00A67058"/>
    <w:rsid w:val="00A676B0"/>
    <w:rsid w:val="00A67D44"/>
    <w:rsid w:val="00A67E41"/>
    <w:rsid w:val="00A72282"/>
    <w:rsid w:val="00A72879"/>
    <w:rsid w:val="00A732D4"/>
    <w:rsid w:val="00A74AE8"/>
    <w:rsid w:val="00A766D1"/>
    <w:rsid w:val="00A76F16"/>
    <w:rsid w:val="00A773B4"/>
    <w:rsid w:val="00A77DA8"/>
    <w:rsid w:val="00A82F7F"/>
    <w:rsid w:val="00A84F51"/>
    <w:rsid w:val="00A85114"/>
    <w:rsid w:val="00A8569B"/>
    <w:rsid w:val="00A86AC1"/>
    <w:rsid w:val="00A86DA6"/>
    <w:rsid w:val="00A875C6"/>
    <w:rsid w:val="00A91686"/>
    <w:rsid w:val="00A91BFF"/>
    <w:rsid w:val="00A91EC1"/>
    <w:rsid w:val="00A92B27"/>
    <w:rsid w:val="00A954AC"/>
    <w:rsid w:val="00AA1A2A"/>
    <w:rsid w:val="00AB0933"/>
    <w:rsid w:val="00AB0D4B"/>
    <w:rsid w:val="00AB4576"/>
    <w:rsid w:val="00AB6A50"/>
    <w:rsid w:val="00AC0951"/>
    <w:rsid w:val="00AC2BE0"/>
    <w:rsid w:val="00AC362F"/>
    <w:rsid w:val="00AC492D"/>
    <w:rsid w:val="00AD0786"/>
    <w:rsid w:val="00AD2F34"/>
    <w:rsid w:val="00AD4352"/>
    <w:rsid w:val="00AD515A"/>
    <w:rsid w:val="00AD543D"/>
    <w:rsid w:val="00AD62E3"/>
    <w:rsid w:val="00AE0E46"/>
    <w:rsid w:val="00AE5097"/>
    <w:rsid w:val="00AE5567"/>
    <w:rsid w:val="00AE6C88"/>
    <w:rsid w:val="00AE6E1F"/>
    <w:rsid w:val="00AF1239"/>
    <w:rsid w:val="00AF493A"/>
    <w:rsid w:val="00B038BE"/>
    <w:rsid w:val="00B04B8F"/>
    <w:rsid w:val="00B07ED7"/>
    <w:rsid w:val="00B11811"/>
    <w:rsid w:val="00B12600"/>
    <w:rsid w:val="00B1318C"/>
    <w:rsid w:val="00B16480"/>
    <w:rsid w:val="00B1789F"/>
    <w:rsid w:val="00B179FF"/>
    <w:rsid w:val="00B2165C"/>
    <w:rsid w:val="00B26675"/>
    <w:rsid w:val="00B30981"/>
    <w:rsid w:val="00B31B3D"/>
    <w:rsid w:val="00B31B88"/>
    <w:rsid w:val="00B32C96"/>
    <w:rsid w:val="00B36225"/>
    <w:rsid w:val="00B37894"/>
    <w:rsid w:val="00B37DA9"/>
    <w:rsid w:val="00B405B0"/>
    <w:rsid w:val="00B44090"/>
    <w:rsid w:val="00B44865"/>
    <w:rsid w:val="00B475C9"/>
    <w:rsid w:val="00B47657"/>
    <w:rsid w:val="00B511D1"/>
    <w:rsid w:val="00B54979"/>
    <w:rsid w:val="00B56AF8"/>
    <w:rsid w:val="00B57309"/>
    <w:rsid w:val="00B62654"/>
    <w:rsid w:val="00B67B46"/>
    <w:rsid w:val="00B72356"/>
    <w:rsid w:val="00B72EE0"/>
    <w:rsid w:val="00B82A46"/>
    <w:rsid w:val="00B83C82"/>
    <w:rsid w:val="00B83FC4"/>
    <w:rsid w:val="00B84CE4"/>
    <w:rsid w:val="00B855C5"/>
    <w:rsid w:val="00B91847"/>
    <w:rsid w:val="00B92D22"/>
    <w:rsid w:val="00B931E6"/>
    <w:rsid w:val="00B9414D"/>
    <w:rsid w:val="00B969D0"/>
    <w:rsid w:val="00BA20AA"/>
    <w:rsid w:val="00BA229C"/>
    <w:rsid w:val="00BA27D7"/>
    <w:rsid w:val="00BA28F3"/>
    <w:rsid w:val="00BA6C28"/>
    <w:rsid w:val="00BB35DD"/>
    <w:rsid w:val="00BB535F"/>
    <w:rsid w:val="00BB5743"/>
    <w:rsid w:val="00BB61E1"/>
    <w:rsid w:val="00BB7D1B"/>
    <w:rsid w:val="00BC0B94"/>
    <w:rsid w:val="00BC114A"/>
    <w:rsid w:val="00BC3499"/>
    <w:rsid w:val="00BC3A07"/>
    <w:rsid w:val="00BC4DAF"/>
    <w:rsid w:val="00BD4425"/>
    <w:rsid w:val="00BD4C6C"/>
    <w:rsid w:val="00BD5A0A"/>
    <w:rsid w:val="00BE1AF4"/>
    <w:rsid w:val="00BE2618"/>
    <w:rsid w:val="00BE287E"/>
    <w:rsid w:val="00BE2EFE"/>
    <w:rsid w:val="00BE5503"/>
    <w:rsid w:val="00BF15B2"/>
    <w:rsid w:val="00BF3E70"/>
    <w:rsid w:val="00BF498E"/>
    <w:rsid w:val="00BF4B24"/>
    <w:rsid w:val="00BF6E1E"/>
    <w:rsid w:val="00C00A4E"/>
    <w:rsid w:val="00C041B6"/>
    <w:rsid w:val="00C04438"/>
    <w:rsid w:val="00C053DD"/>
    <w:rsid w:val="00C06E6D"/>
    <w:rsid w:val="00C076E5"/>
    <w:rsid w:val="00C10BD0"/>
    <w:rsid w:val="00C13AF8"/>
    <w:rsid w:val="00C1627D"/>
    <w:rsid w:val="00C16CE2"/>
    <w:rsid w:val="00C1715B"/>
    <w:rsid w:val="00C254A2"/>
    <w:rsid w:val="00C25B49"/>
    <w:rsid w:val="00C25F5F"/>
    <w:rsid w:val="00C31804"/>
    <w:rsid w:val="00C334BE"/>
    <w:rsid w:val="00C34451"/>
    <w:rsid w:val="00C35281"/>
    <w:rsid w:val="00C42006"/>
    <w:rsid w:val="00C42F30"/>
    <w:rsid w:val="00C43257"/>
    <w:rsid w:val="00C436D3"/>
    <w:rsid w:val="00C473AA"/>
    <w:rsid w:val="00C51668"/>
    <w:rsid w:val="00C54671"/>
    <w:rsid w:val="00C546AC"/>
    <w:rsid w:val="00C54D2B"/>
    <w:rsid w:val="00C56888"/>
    <w:rsid w:val="00C56FC9"/>
    <w:rsid w:val="00C62382"/>
    <w:rsid w:val="00C62DA2"/>
    <w:rsid w:val="00C66A7C"/>
    <w:rsid w:val="00C66F9F"/>
    <w:rsid w:val="00C70049"/>
    <w:rsid w:val="00C70386"/>
    <w:rsid w:val="00C7324C"/>
    <w:rsid w:val="00C73EE0"/>
    <w:rsid w:val="00C7631D"/>
    <w:rsid w:val="00C77329"/>
    <w:rsid w:val="00C779E1"/>
    <w:rsid w:val="00C81EB2"/>
    <w:rsid w:val="00C95546"/>
    <w:rsid w:val="00CA1E14"/>
    <w:rsid w:val="00CA1FB0"/>
    <w:rsid w:val="00CA3046"/>
    <w:rsid w:val="00CA31BC"/>
    <w:rsid w:val="00CA61D0"/>
    <w:rsid w:val="00CA6EA5"/>
    <w:rsid w:val="00CA73A3"/>
    <w:rsid w:val="00CA7603"/>
    <w:rsid w:val="00CB03BD"/>
    <w:rsid w:val="00CB06B4"/>
    <w:rsid w:val="00CB1056"/>
    <w:rsid w:val="00CB1060"/>
    <w:rsid w:val="00CB144B"/>
    <w:rsid w:val="00CB161B"/>
    <w:rsid w:val="00CB18C7"/>
    <w:rsid w:val="00CB1EFD"/>
    <w:rsid w:val="00CB53E2"/>
    <w:rsid w:val="00CB6906"/>
    <w:rsid w:val="00CC0D2D"/>
    <w:rsid w:val="00CC127F"/>
    <w:rsid w:val="00CC394F"/>
    <w:rsid w:val="00CC3F2E"/>
    <w:rsid w:val="00CD1414"/>
    <w:rsid w:val="00CD1631"/>
    <w:rsid w:val="00CD49B6"/>
    <w:rsid w:val="00CD6C89"/>
    <w:rsid w:val="00CD6EC0"/>
    <w:rsid w:val="00CD71C8"/>
    <w:rsid w:val="00CE27E2"/>
    <w:rsid w:val="00CE2F85"/>
    <w:rsid w:val="00CE3A03"/>
    <w:rsid w:val="00CE3CAA"/>
    <w:rsid w:val="00CE448F"/>
    <w:rsid w:val="00CE5657"/>
    <w:rsid w:val="00CE7439"/>
    <w:rsid w:val="00CF28AD"/>
    <w:rsid w:val="00CF31D7"/>
    <w:rsid w:val="00CF478D"/>
    <w:rsid w:val="00CF6EA3"/>
    <w:rsid w:val="00D03412"/>
    <w:rsid w:val="00D03520"/>
    <w:rsid w:val="00D049E7"/>
    <w:rsid w:val="00D04A24"/>
    <w:rsid w:val="00D068A8"/>
    <w:rsid w:val="00D06B99"/>
    <w:rsid w:val="00D11D00"/>
    <w:rsid w:val="00D1238C"/>
    <w:rsid w:val="00D133F8"/>
    <w:rsid w:val="00D143E7"/>
    <w:rsid w:val="00D148F0"/>
    <w:rsid w:val="00D14A3E"/>
    <w:rsid w:val="00D15021"/>
    <w:rsid w:val="00D2460F"/>
    <w:rsid w:val="00D265F5"/>
    <w:rsid w:val="00D269A5"/>
    <w:rsid w:val="00D27AD4"/>
    <w:rsid w:val="00D31A6B"/>
    <w:rsid w:val="00D31E9D"/>
    <w:rsid w:val="00D321EE"/>
    <w:rsid w:val="00D33243"/>
    <w:rsid w:val="00D3446D"/>
    <w:rsid w:val="00D35307"/>
    <w:rsid w:val="00D36211"/>
    <w:rsid w:val="00D36979"/>
    <w:rsid w:val="00D36CC2"/>
    <w:rsid w:val="00D41045"/>
    <w:rsid w:val="00D430ED"/>
    <w:rsid w:val="00D46A9A"/>
    <w:rsid w:val="00D55333"/>
    <w:rsid w:val="00D5600C"/>
    <w:rsid w:val="00D56C37"/>
    <w:rsid w:val="00D57155"/>
    <w:rsid w:val="00D57947"/>
    <w:rsid w:val="00D62CD4"/>
    <w:rsid w:val="00D6315C"/>
    <w:rsid w:val="00D64090"/>
    <w:rsid w:val="00D677D8"/>
    <w:rsid w:val="00D7062B"/>
    <w:rsid w:val="00D7085F"/>
    <w:rsid w:val="00D73A5A"/>
    <w:rsid w:val="00D74959"/>
    <w:rsid w:val="00D77EC2"/>
    <w:rsid w:val="00D8358B"/>
    <w:rsid w:val="00D85DD4"/>
    <w:rsid w:val="00D86087"/>
    <w:rsid w:val="00D8668C"/>
    <w:rsid w:val="00D8759F"/>
    <w:rsid w:val="00D9030E"/>
    <w:rsid w:val="00D9052A"/>
    <w:rsid w:val="00D91807"/>
    <w:rsid w:val="00D92D4E"/>
    <w:rsid w:val="00D92FF8"/>
    <w:rsid w:val="00DA40DA"/>
    <w:rsid w:val="00DA7461"/>
    <w:rsid w:val="00DB4318"/>
    <w:rsid w:val="00DB435A"/>
    <w:rsid w:val="00DB4A36"/>
    <w:rsid w:val="00DC03CA"/>
    <w:rsid w:val="00DC60A1"/>
    <w:rsid w:val="00DC6283"/>
    <w:rsid w:val="00DD02E2"/>
    <w:rsid w:val="00DD124D"/>
    <w:rsid w:val="00DD2187"/>
    <w:rsid w:val="00DD2483"/>
    <w:rsid w:val="00DD3196"/>
    <w:rsid w:val="00DD3571"/>
    <w:rsid w:val="00DD531D"/>
    <w:rsid w:val="00DD5CDF"/>
    <w:rsid w:val="00DE02C8"/>
    <w:rsid w:val="00DE3143"/>
    <w:rsid w:val="00DE3A38"/>
    <w:rsid w:val="00DE3DA8"/>
    <w:rsid w:val="00DE48F2"/>
    <w:rsid w:val="00DF1759"/>
    <w:rsid w:val="00DF1C44"/>
    <w:rsid w:val="00DF6A07"/>
    <w:rsid w:val="00E0047F"/>
    <w:rsid w:val="00E025C4"/>
    <w:rsid w:val="00E069C8"/>
    <w:rsid w:val="00E108D3"/>
    <w:rsid w:val="00E125D7"/>
    <w:rsid w:val="00E13AB2"/>
    <w:rsid w:val="00E1666F"/>
    <w:rsid w:val="00E178A5"/>
    <w:rsid w:val="00E21325"/>
    <w:rsid w:val="00E21550"/>
    <w:rsid w:val="00E21B76"/>
    <w:rsid w:val="00E22699"/>
    <w:rsid w:val="00E2780B"/>
    <w:rsid w:val="00E27E42"/>
    <w:rsid w:val="00E33B54"/>
    <w:rsid w:val="00E353AD"/>
    <w:rsid w:val="00E35E68"/>
    <w:rsid w:val="00E37037"/>
    <w:rsid w:val="00E3716B"/>
    <w:rsid w:val="00E41112"/>
    <w:rsid w:val="00E41CB0"/>
    <w:rsid w:val="00E42B38"/>
    <w:rsid w:val="00E4758D"/>
    <w:rsid w:val="00E47E08"/>
    <w:rsid w:val="00E50450"/>
    <w:rsid w:val="00E50F7B"/>
    <w:rsid w:val="00E5323B"/>
    <w:rsid w:val="00E54716"/>
    <w:rsid w:val="00E5735F"/>
    <w:rsid w:val="00E574CF"/>
    <w:rsid w:val="00E57FCD"/>
    <w:rsid w:val="00E62145"/>
    <w:rsid w:val="00E6218D"/>
    <w:rsid w:val="00E6488B"/>
    <w:rsid w:val="00E653AC"/>
    <w:rsid w:val="00E71CFA"/>
    <w:rsid w:val="00E7457C"/>
    <w:rsid w:val="00E755F5"/>
    <w:rsid w:val="00E81FDC"/>
    <w:rsid w:val="00E8299A"/>
    <w:rsid w:val="00E83C67"/>
    <w:rsid w:val="00E85C74"/>
    <w:rsid w:val="00E86A93"/>
    <w:rsid w:val="00E8749E"/>
    <w:rsid w:val="00E9042F"/>
    <w:rsid w:val="00E90C01"/>
    <w:rsid w:val="00E94927"/>
    <w:rsid w:val="00EA486E"/>
    <w:rsid w:val="00EA52B8"/>
    <w:rsid w:val="00EA7079"/>
    <w:rsid w:val="00EB1122"/>
    <w:rsid w:val="00EB157F"/>
    <w:rsid w:val="00EB1A95"/>
    <w:rsid w:val="00EC7DD9"/>
    <w:rsid w:val="00ED1702"/>
    <w:rsid w:val="00ED3684"/>
    <w:rsid w:val="00ED4CC9"/>
    <w:rsid w:val="00ED52D7"/>
    <w:rsid w:val="00ED55EA"/>
    <w:rsid w:val="00ED5C4B"/>
    <w:rsid w:val="00ED7E3C"/>
    <w:rsid w:val="00EE0955"/>
    <w:rsid w:val="00EE0ACB"/>
    <w:rsid w:val="00EE102C"/>
    <w:rsid w:val="00EE172A"/>
    <w:rsid w:val="00EE3C26"/>
    <w:rsid w:val="00EF0553"/>
    <w:rsid w:val="00EF07B2"/>
    <w:rsid w:val="00EF1E67"/>
    <w:rsid w:val="00EF3BD1"/>
    <w:rsid w:val="00EF3E53"/>
    <w:rsid w:val="00EF58FE"/>
    <w:rsid w:val="00EF5F1D"/>
    <w:rsid w:val="00EF62FD"/>
    <w:rsid w:val="00EF6AE1"/>
    <w:rsid w:val="00EF701F"/>
    <w:rsid w:val="00EF7996"/>
    <w:rsid w:val="00F027E5"/>
    <w:rsid w:val="00F041A9"/>
    <w:rsid w:val="00F10F87"/>
    <w:rsid w:val="00F147EE"/>
    <w:rsid w:val="00F2107D"/>
    <w:rsid w:val="00F21421"/>
    <w:rsid w:val="00F21D1F"/>
    <w:rsid w:val="00F21E75"/>
    <w:rsid w:val="00F252BB"/>
    <w:rsid w:val="00F31DDE"/>
    <w:rsid w:val="00F33592"/>
    <w:rsid w:val="00F35EEA"/>
    <w:rsid w:val="00F364B5"/>
    <w:rsid w:val="00F40EA8"/>
    <w:rsid w:val="00F4292A"/>
    <w:rsid w:val="00F42E4D"/>
    <w:rsid w:val="00F4365C"/>
    <w:rsid w:val="00F450F0"/>
    <w:rsid w:val="00F45AE5"/>
    <w:rsid w:val="00F45ED0"/>
    <w:rsid w:val="00F5062A"/>
    <w:rsid w:val="00F51D1B"/>
    <w:rsid w:val="00F5228B"/>
    <w:rsid w:val="00F5262E"/>
    <w:rsid w:val="00F52747"/>
    <w:rsid w:val="00F53C91"/>
    <w:rsid w:val="00F53D7C"/>
    <w:rsid w:val="00F55943"/>
    <w:rsid w:val="00F5776E"/>
    <w:rsid w:val="00F57B0C"/>
    <w:rsid w:val="00F62CBF"/>
    <w:rsid w:val="00F63CAB"/>
    <w:rsid w:val="00F720B6"/>
    <w:rsid w:val="00F727BD"/>
    <w:rsid w:val="00F74FBF"/>
    <w:rsid w:val="00F8099E"/>
    <w:rsid w:val="00F814EC"/>
    <w:rsid w:val="00F8342C"/>
    <w:rsid w:val="00F86CDF"/>
    <w:rsid w:val="00F92482"/>
    <w:rsid w:val="00F94AC8"/>
    <w:rsid w:val="00F95D4A"/>
    <w:rsid w:val="00FA11CE"/>
    <w:rsid w:val="00FA18EC"/>
    <w:rsid w:val="00FA24A1"/>
    <w:rsid w:val="00FA27A0"/>
    <w:rsid w:val="00FA3327"/>
    <w:rsid w:val="00FA337B"/>
    <w:rsid w:val="00FA3452"/>
    <w:rsid w:val="00FA3953"/>
    <w:rsid w:val="00FA4BFB"/>
    <w:rsid w:val="00FA71F3"/>
    <w:rsid w:val="00FB0747"/>
    <w:rsid w:val="00FB08BC"/>
    <w:rsid w:val="00FB1CEB"/>
    <w:rsid w:val="00FB1E28"/>
    <w:rsid w:val="00FB3280"/>
    <w:rsid w:val="00FB3596"/>
    <w:rsid w:val="00FB4A72"/>
    <w:rsid w:val="00FB5994"/>
    <w:rsid w:val="00FB5C65"/>
    <w:rsid w:val="00FB7B99"/>
    <w:rsid w:val="00FC0B8E"/>
    <w:rsid w:val="00FC18D7"/>
    <w:rsid w:val="00FC2168"/>
    <w:rsid w:val="00FC3198"/>
    <w:rsid w:val="00FC44DC"/>
    <w:rsid w:val="00FC5AB1"/>
    <w:rsid w:val="00FC611A"/>
    <w:rsid w:val="00FC6213"/>
    <w:rsid w:val="00FD43EB"/>
    <w:rsid w:val="00FD5A3F"/>
    <w:rsid w:val="00FD6A79"/>
    <w:rsid w:val="00FD6E1B"/>
    <w:rsid w:val="00FE4024"/>
    <w:rsid w:val="00FE6B8D"/>
    <w:rsid w:val="00FE72B3"/>
    <w:rsid w:val="00FE734C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64E3F4B1"/>
  <w15:docId w15:val="{05F6DC1C-F875-49E0-AEEC-AC91279A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bojumupamats">
    <w:name w:val="labojumu_pamats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894C55"/>
  </w:style>
  <w:style w:type="character" w:styleId="Hyperlink">
    <w:name w:val="Hyperlink"/>
    <w:basedOn w:val="DefaultParagraphFont"/>
    <w:unhideWhenUsed/>
    <w:rsid w:val="00894C55"/>
    <w:rPr>
      <w:color w:val="0000FF"/>
      <w:u w:val="single"/>
    </w:rPr>
  </w:style>
  <w:style w:type="paragraph" w:customStyle="1" w:styleId="tvhtml">
    <w:name w:val="tv_html"/>
    <w:basedOn w:val="Normal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C55"/>
  </w:style>
  <w:style w:type="paragraph" w:styleId="Footer">
    <w:name w:val="footer"/>
    <w:basedOn w:val="Normal"/>
    <w:link w:val="FooterChar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94C55"/>
  </w:style>
  <w:style w:type="character" w:styleId="PlaceholderText">
    <w:name w:val="Placeholder Text"/>
    <w:basedOn w:val="DefaultParagraphFont"/>
    <w:uiPriority w:val="99"/>
    <w:semiHidden/>
    <w:rsid w:val="00E90C0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AC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uiPriority w:val="99"/>
    <w:rsid w:val="00D8608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table" w:styleId="TableGrid">
    <w:name w:val="Table Grid"/>
    <w:basedOn w:val="TableNormal"/>
    <w:uiPriority w:val="39"/>
    <w:rsid w:val="00D8608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unhideWhenUsed/>
    <w:rsid w:val="0090218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02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18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3B07D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52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52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odyText">
    <w:name w:val="Body Text"/>
    <w:basedOn w:val="Normal"/>
    <w:link w:val="BodyTextChar"/>
    <w:rsid w:val="00AC492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C492D"/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DefaultParagraphFont"/>
    <w:rsid w:val="00E85C74"/>
  </w:style>
  <w:style w:type="character" w:styleId="Emphasis">
    <w:name w:val="Emphasis"/>
    <w:basedOn w:val="DefaultParagraphFont"/>
    <w:uiPriority w:val="20"/>
    <w:qFormat/>
    <w:rsid w:val="00E85C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7957" TargetMode="External"/><Relationship Id="rId13" Type="http://schemas.openxmlformats.org/officeDocument/2006/relationships/hyperlink" Target="mailto:nadezda.lazukova@iem.gov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k.gov.lv/lv/content/ministru-kabineta-diskusiju-dokument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em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ikumi.lv/ta/id/679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6795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C9E4-C8C9-4492-8348-1A57843A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5007</Words>
  <Characters>2855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anotācija</vt:lpstr>
    </vt:vector>
  </TitlesOfParts>
  <Manager>Valsts policija</Manager>
  <Company>Iekšlietu ministrija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projekta anotācija</dc:title>
  <dc:subject>Anotācija</dc:subject>
  <dc:creator>Alda Strode</dc:creator>
  <dc:description>N.Lazukova-Šejanova, 67219777
nadezda.lazukova@iem.gov.lv
G.Ķestere, 67209064
gita.kestere@idb.gov.lv</dc:description>
  <cp:lastModifiedBy>Nadežda Lazukova</cp:lastModifiedBy>
  <cp:revision>9</cp:revision>
  <cp:lastPrinted>2020-01-20T07:01:00Z</cp:lastPrinted>
  <dcterms:created xsi:type="dcterms:W3CDTF">2020-01-20T14:24:00Z</dcterms:created>
  <dcterms:modified xsi:type="dcterms:W3CDTF">2020-01-24T11:35:00Z</dcterms:modified>
</cp:coreProperties>
</file>