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CB3B0" w14:textId="77777777" w:rsidR="00FC5968" w:rsidRPr="00BB7ECF" w:rsidRDefault="00FC5968" w:rsidP="00F92070">
      <w:pPr>
        <w:jc w:val="center"/>
        <w:rPr>
          <w:rFonts w:ascii="Times New Roman" w:hAnsi="Times New Roman" w:cs="Times New Roman"/>
          <w:b/>
          <w:caps/>
          <w:sz w:val="24"/>
          <w:szCs w:val="24"/>
          <w:lang w:val="en-US"/>
        </w:rPr>
      </w:pPr>
    </w:p>
    <w:p w14:paraId="35F61099" w14:textId="77777777" w:rsidR="001A149C" w:rsidRPr="00BB7ECF" w:rsidRDefault="00F92070" w:rsidP="00F92070">
      <w:pPr>
        <w:jc w:val="center"/>
        <w:rPr>
          <w:rFonts w:ascii="Times New Roman" w:hAnsi="Times New Roman" w:cs="Times New Roman"/>
          <w:b/>
          <w:caps/>
          <w:sz w:val="24"/>
          <w:szCs w:val="24"/>
          <w:lang w:val="en-US"/>
        </w:rPr>
      </w:pPr>
      <w:r w:rsidRPr="00BB7ECF">
        <w:rPr>
          <w:rFonts w:ascii="Times New Roman" w:hAnsi="Times New Roman" w:cs="Times New Roman"/>
          <w:b/>
          <w:caps/>
          <w:sz w:val="24"/>
          <w:szCs w:val="24"/>
          <w:lang w:val="en-US"/>
        </w:rPr>
        <w:t>Evaluation</w:t>
      </w:r>
      <w:r w:rsidR="00DC787E" w:rsidRPr="00BB7ECF">
        <w:rPr>
          <w:rFonts w:ascii="Times New Roman" w:hAnsi="Times New Roman" w:cs="Times New Roman"/>
          <w:b/>
          <w:caps/>
          <w:sz w:val="24"/>
          <w:szCs w:val="24"/>
          <w:lang w:val="en-US"/>
        </w:rPr>
        <w:t xml:space="preserve"> criteria </w:t>
      </w:r>
      <w:r w:rsidR="00FC5968" w:rsidRPr="00BB7ECF">
        <w:rPr>
          <w:rFonts w:ascii="Times New Roman" w:hAnsi="Times New Roman" w:cs="Times New Roman"/>
          <w:b/>
          <w:caps/>
          <w:sz w:val="24"/>
          <w:szCs w:val="24"/>
          <w:lang w:val="en-US"/>
        </w:rPr>
        <w:t>of the</w:t>
      </w:r>
      <w:r w:rsidRPr="00BB7ECF">
        <w:rPr>
          <w:rFonts w:ascii="Times New Roman" w:hAnsi="Times New Roman" w:cs="Times New Roman"/>
          <w:b/>
          <w:caps/>
          <w:sz w:val="24"/>
          <w:szCs w:val="24"/>
          <w:lang w:val="en-US"/>
        </w:rPr>
        <w:t xml:space="preserve"> project APPLICATIONS</w:t>
      </w:r>
    </w:p>
    <w:p w14:paraId="3BE7971F" w14:textId="77777777" w:rsidR="00FC5968" w:rsidRPr="00BB7ECF" w:rsidRDefault="00CC256C" w:rsidP="00F92070">
      <w:pPr>
        <w:jc w:val="center"/>
        <w:rPr>
          <w:rFonts w:ascii="Times New Roman" w:hAnsi="Times New Roman" w:cs="Times New Roman"/>
          <w:i/>
          <w:lang w:val="en-US"/>
        </w:rPr>
      </w:pPr>
      <w:r w:rsidRPr="00BB7ECF">
        <w:rPr>
          <w:rFonts w:ascii="Times New Roman" w:hAnsi="Times New Roman" w:cs="Times New Roman"/>
          <w:i/>
          <w:lang w:val="en-US"/>
        </w:rPr>
        <w:t xml:space="preserve">Document for the </w:t>
      </w:r>
      <w:proofErr w:type="spellStart"/>
      <w:r w:rsidRPr="00BB7ECF">
        <w:rPr>
          <w:rFonts w:ascii="Times New Roman" w:hAnsi="Times New Roman" w:cs="Times New Roman"/>
          <w:i/>
          <w:lang w:val="en-US"/>
        </w:rPr>
        <w:t>p</w:t>
      </w:r>
      <w:r w:rsidR="00DC787E" w:rsidRPr="00BB7ECF">
        <w:rPr>
          <w:rFonts w:ascii="Times New Roman" w:hAnsi="Times New Roman" w:cs="Times New Roman"/>
          <w:i/>
          <w:lang w:val="en-US"/>
        </w:rPr>
        <w:t>rogramme</w:t>
      </w:r>
      <w:proofErr w:type="spellEnd"/>
      <w:r w:rsidR="00DC787E" w:rsidRPr="00BB7ECF">
        <w:rPr>
          <w:rFonts w:ascii="Times New Roman" w:hAnsi="Times New Roman" w:cs="Times New Roman"/>
          <w:i/>
          <w:lang w:val="en-US"/>
        </w:rPr>
        <w:t xml:space="preserve"> International Police Coopera</w:t>
      </w:r>
      <w:r w:rsidR="00FC5968" w:rsidRPr="00BB7ECF">
        <w:rPr>
          <w:rFonts w:ascii="Times New Roman" w:hAnsi="Times New Roman" w:cs="Times New Roman"/>
          <w:i/>
          <w:lang w:val="en-US"/>
        </w:rPr>
        <w:t>tion and Combating Crime</w:t>
      </w:r>
    </w:p>
    <w:p w14:paraId="3E9D5C6D" w14:textId="77777777" w:rsidR="00DC787E" w:rsidRPr="00BB7ECF" w:rsidRDefault="00DC787E" w:rsidP="00F92070">
      <w:pPr>
        <w:jc w:val="center"/>
        <w:rPr>
          <w:rFonts w:ascii="Times New Roman" w:hAnsi="Times New Roman" w:cs="Times New Roman"/>
          <w:i/>
          <w:lang w:val="en-US"/>
        </w:rPr>
      </w:pPr>
      <w:r w:rsidRPr="00BB7ECF">
        <w:rPr>
          <w:rFonts w:ascii="Times New Roman" w:hAnsi="Times New Roman" w:cs="Times New Roman"/>
          <w:i/>
          <w:lang w:val="en-US"/>
        </w:rPr>
        <w:t>EEA Financial Mechanism 2014-2021</w:t>
      </w:r>
    </w:p>
    <w:p w14:paraId="35EF851C" w14:textId="0B82F5BA" w:rsidR="00091FDB" w:rsidRPr="00BB7ECF" w:rsidRDefault="00CC256C" w:rsidP="00292D00">
      <w:pPr>
        <w:pStyle w:val="Heading1"/>
        <w:numPr>
          <w:ilvl w:val="0"/>
          <w:numId w:val="10"/>
        </w:numPr>
        <w:rPr>
          <w:rFonts w:ascii="Times New Roman" w:hAnsi="Times New Roman" w:cs="Times New Roman"/>
          <w:sz w:val="24"/>
          <w:szCs w:val="24"/>
          <w:lang w:val="en-US"/>
        </w:rPr>
      </w:pPr>
      <w:bookmarkStart w:id="0" w:name="_Toc31101759"/>
      <w:r w:rsidRPr="00BB7ECF">
        <w:rPr>
          <w:rFonts w:ascii="Times New Roman" w:hAnsi="Times New Roman" w:cs="Times New Roman"/>
          <w:sz w:val="24"/>
          <w:szCs w:val="24"/>
          <w:lang w:val="en-US"/>
        </w:rPr>
        <w:t>Document</w:t>
      </w:r>
      <w:r w:rsidR="00091FDB" w:rsidRPr="00BB7ECF">
        <w:rPr>
          <w:rFonts w:ascii="Times New Roman" w:hAnsi="Times New Roman" w:cs="Times New Roman"/>
          <w:sz w:val="24"/>
          <w:szCs w:val="24"/>
          <w:lang w:val="en-US"/>
        </w:rPr>
        <w:t xml:space="preserve"> </w:t>
      </w:r>
      <w:r w:rsidR="00A26D24" w:rsidRPr="00BB7ECF">
        <w:rPr>
          <w:rFonts w:ascii="Times New Roman" w:hAnsi="Times New Roman" w:cs="Times New Roman"/>
          <w:sz w:val="24"/>
          <w:szCs w:val="24"/>
          <w:lang w:val="en-US"/>
        </w:rPr>
        <w:t xml:space="preserve">purpose </w:t>
      </w:r>
      <w:bookmarkEnd w:id="0"/>
    </w:p>
    <w:p w14:paraId="40D24FE6" w14:textId="77777777" w:rsidR="001A0165" w:rsidRPr="00BB7ECF" w:rsidRDefault="001A0165" w:rsidP="001A0165">
      <w:pPr>
        <w:spacing w:after="0"/>
        <w:jc w:val="both"/>
        <w:rPr>
          <w:rFonts w:ascii="Times New Roman" w:hAnsi="Times New Roman" w:cs="Times New Roman"/>
          <w:lang w:val="en-US"/>
        </w:rPr>
      </w:pPr>
    </w:p>
    <w:p w14:paraId="5F500464" w14:textId="77777777" w:rsidR="00924B22" w:rsidRPr="00BB7ECF" w:rsidRDefault="00091FDB" w:rsidP="00F30232">
      <w:pPr>
        <w:jc w:val="both"/>
        <w:rPr>
          <w:rFonts w:ascii="Times New Roman" w:hAnsi="Times New Roman" w:cs="Times New Roman"/>
          <w:lang w:val="en-US"/>
        </w:rPr>
      </w:pPr>
      <w:r w:rsidRPr="00BB7ECF">
        <w:rPr>
          <w:rFonts w:ascii="Times New Roman" w:hAnsi="Times New Roman" w:cs="Times New Roman"/>
          <w:lang w:val="en-US"/>
        </w:rPr>
        <w:t xml:space="preserve">This document </w:t>
      </w:r>
      <w:r w:rsidR="003C1D45" w:rsidRPr="00BB7ECF">
        <w:rPr>
          <w:rFonts w:ascii="Times New Roman" w:hAnsi="Times New Roman" w:cs="Times New Roman"/>
          <w:lang w:val="en-US"/>
        </w:rPr>
        <w:t>provides</w:t>
      </w:r>
      <w:r w:rsidRPr="00BB7ECF">
        <w:rPr>
          <w:rFonts w:ascii="Times New Roman" w:hAnsi="Times New Roman" w:cs="Times New Roman"/>
          <w:lang w:val="en-US"/>
        </w:rPr>
        <w:t xml:space="preserve"> </w:t>
      </w:r>
      <w:r w:rsidR="003C1D45" w:rsidRPr="00BB7ECF">
        <w:rPr>
          <w:rFonts w:ascii="Times New Roman" w:hAnsi="Times New Roman" w:cs="Times New Roman"/>
          <w:lang w:val="en-US"/>
        </w:rPr>
        <w:t xml:space="preserve">with </w:t>
      </w:r>
      <w:r w:rsidR="00EB1C69" w:rsidRPr="00BB7ECF">
        <w:rPr>
          <w:rFonts w:ascii="Times New Roman" w:hAnsi="Times New Roman" w:cs="Times New Roman"/>
          <w:lang w:val="en-US"/>
        </w:rPr>
        <w:t xml:space="preserve">detailed </w:t>
      </w:r>
      <w:r w:rsidR="003C1D45" w:rsidRPr="00BB7ECF">
        <w:rPr>
          <w:rFonts w:ascii="Times New Roman" w:hAnsi="Times New Roman" w:cs="Times New Roman"/>
          <w:lang w:val="en-US"/>
        </w:rPr>
        <w:t xml:space="preserve">description of </w:t>
      </w:r>
      <w:r w:rsidR="00F92070" w:rsidRPr="00BB7ECF">
        <w:rPr>
          <w:rFonts w:ascii="Times New Roman" w:hAnsi="Times New Roman" w:cs="Times New Roman"/>
          <w:lang w:val="en-US"/>
        </w:rPr>
        <w:t>evaluation</w:t>
      </w:r>
      <w:r w:rsidRPr="00BB7ECF">
        <w:rPr>
          <w:rFonts w:ascii="Times New Roman" w:hAnsi="Times New Roman" w:cs="Times New Roman"/>
          <w:lang w:val="en-US"/>
        </w:rPr>
        <w:t xml:space="preserve"> </w:t>
      </w:r>
      <w:r w:rsidR="00E249C6" w:rsidRPr="00BB7ECF">
        <w:rPr>
          <w:rFonts w:ascii="Times New Roman" w:hAnsi="Times New Roman" w:cs="Times New Roman"/>
          <w:lang w:val="en-US"/>
        </w:rPr>
        <w:t>criteria</w:t>
      </w:r>
      <w:r w:rsidR="003C1D45" w:rsidRPr="00BB7ECF">
        <w:rPr>
          <w:rFonts w:ascii="Times New Roman" w:hAnsi="Times New Roman" w:cs="Times New Roman"/>
          <w:lang w:val="en-US"/>
        </w:rPr>
        <w:t xml:space="preserve">, necessary for ensuring evaluation process of project applications </w:t>
      </w:r>
      <w:r w:rsidR="001A0165" w:rsidRPr="00BB7ECF">
        <w:rPr>
          <w:rFonts w:ascii="Times New Roman" w:hAnsi="Times New Roman" w:cs="Times New Roman"/>
          <w:lang w:val="en-US"/>
        </w:rPr>
        <w:t>in</w:t>
      </w:r>
      <w:r w:rsidR="00FC5968" w:rsidRPr="00BB7ECF">
        <w:rPr>
          <w:rFonts w:ascii="Times New Roman" w:hAnsi="Times New Roman" w:cs="Times New Roman"/>
          <w:lang w:val="en-US"/>
        </w:rPr>
        <w:t xml:space="preserve"> the </w:t>
      </w:r>
      <w:proofErr w:type="spellStart"/>
      <w:r w:rsidR="00FC5968" w:rsidRPr="00BB7ECF">
        <w:rPr>
          <w:rFonts w:ascii="Times New Roman" w:hAnsi="Times New Roman" w:cs="Times New Roman"/>
          <w:lang w:val="en-US"/>
        </w:rPr>
        <w:t>p</w:t>
      </w:r>
      <w:r w:rsidR="007D1739" w:rsidRPr="00BB7ECF">
        <w:rPr>
          <w:rFonts w:ascii="Times New Roman" w:hAnsi="Times New Roman" w:cs="Times New Roman"/>
          <w:lang w:val="en-US"/>
        </w:rPr>
        <w:t>rogramme</w:t>
      </w:r>
      <w:proofErr w:type="spellEnd"/>
      <w:r w:rsidR="007D1739" w:rsidRPr="00BB7ECF">
        <w:rPr>
          <w:rFonts w:ascii="Times New Roman" w:hAnsi="Times New Roman" w:cs="Times New Roman"/>
          <w:lang w:val="en-US"/>
        </w:rPr>
        <w:t xml:space="preserve"> </w:t>
      </w:r>
      <w:r w:rsidR="007D1739" w:rsidRPr="00BB7ECF">
        <w:rPr>
          <w:rFonts w:ascii="Times New Roman" w:hAnsi="Times New Roman" w:cs="Times New Roman"/>
          <w:i/>
          <w:lang w:val="en-US"/>
        </w:rPr>
        <w:t>International Police Cooperation and Combating Crime</w:t>
      </w:r>
      <w:r w:rsidR="007D1739" w:rsidRPr="00BB7ECF">
        <w:rPr>
          <w:rFonts w:ascii="Times New Roman" w:hAnsi="Times New Roman" w:cs="Times New Roman"/>
          <w:lang w:val="en-US"/>
        </w:rPr>
        <w:t xml:space="preserve"> financed under </w:t>
      </w:r>
      <w:r w:rsidR="00F92070" w:rsidRPr="00BB7ECF">
        <w:rPr>
          <w:rFonts w:ascii="Times New Roman" w:hAnsi="Times New Roman" w:cs="Times New Roman"/>
          <w:lang w:val="en-US"/>
        </w:rPr>
        <w:t xml:space="preserve">the </w:t>
      </w:r>
      <w:r w:rsidR="007D1739" w:rsidRPr="00BB7ECF">
        <w:rPr>
          <w:rFonts w:ascii="Times New Roman" w:hAnsi="Times New Roman" w:cs="Times New Roman"/>
          <w:i/>
          <w:lang w:val="en-US"/>
        </w:rPr>
        <w:t>EEA Financial Mechanism 2014-2021</w:t>
      </w:r>
      <w:r w:rsidR="007D1739" w:rsidRPr="00BB7ECF">
        <w:rPr>
          <w:rFonts w:ascii="Times New Roman" w:hAnsi="Times New Roman" w:cs="Times New Roman"/>
          <w:lang w:val="en-US"/>
        </w:rPr>
        <w:t>.</w:t>
      </w:r>
    </w:p>
    <w:p w14:paraId="1BC5685E" w14:textId="77777777" w:rsidR="00F40415" w:rsidRPr="00BB7ECF" w:rsidRDefault="004D7753" w:rsidP="00F30232">
      <w:pPr>
        <w:jc w:val="both"/>
        <w:rPr>
          <w:rFonts w:ascii="Times New Roman" w:hAnsi="Times New Roman" w:cs="Times New Roman"/>
          <w:lang w:val="en-US"/>
        </w:rPr>
      </w:pPr>
      <w:r w:rsidRPr="00BB7ECF">
        <w:rPr>
          <w:rFonts w:ascii="Times New Roman" w:hAnsi="Times New Roman" w:cs="Times New Roman"/>
          <w:lang w:val="en-US"/>
        </w:rPr>
        <w:t>A well-established</w:t>
      </w:r>
      <w:r w:rsidR="003C1D45" w:rsidRPr="00BB7ECF">
        <w:rPr>
          <w:rFonts w:ascii="Times New Roman" w:hAnsi="Times New Roman" w:cs="Times New Roman"/>
          <w:lang w:val="en-US"/>
        </w:rPr>
        <w:t xml:space="preserve"> and understandable</w:t>
      </w:r>
      <w:r w:rsidRPr="00BB7ECF">
        <w:rPr>
          <w:rFonts w:ascii="Times New Roman" w:hAnsi="Times New Roman" w:cs="Times New Roman"/>
          <w:lang w:val="en-US"/>
        </w:rPr>
        <w:t xml:space="preserve"> set of evaluation criteria will </w:t>
      </w:r>
      <w:r w:rsidR="001D1333" w:rsidRPr="00BB7ECF">
        <w:rPr>
          <w:rFonts w:ascii="Times New Roman" w:hAnsi="Times New Roman" w:cs="Times New Roman"/>
          <w:lang w:val="en-US"/>
        </w:rPr>
        <w:t>ensure</w:t>
      </w:r>
      <w:r w:rsidR="00CC256C" w:rsidRPr="00BB7ECF">
        <w:rPr>
          <w:rFonts w:ascii="Times New Roman" w:hAnsi="Times New Roman" w:cs="Times New Roman"/>
          <w:lang w:val="en-US"/>
        </w:rPr>
        <w:t xml:space="preserve"> </w:t>
      </w:r>
      <w:r w:rsidRPr="00BB7ECF">
        <w:rPr>
          <w:rFonts w:ascii="Times New Roman" w:hAnsi="Times New Roman" w:cs="Times New Roman"/>
          <w:lang w:val="en-US"/>
        </w:rPr>
        <w:t>objective</w:t>
      </w:r>
      <w:r w:rsidR="003279DF" w:rsidRPr="00BB7ECF">
        <w:rPr>
          <w:rFonts w:ascii="Times New Roman" w:hAnsi="Times New Roman" w:cs="Times New Roman"/>
          <w:lang w:val="en-US"/>
        </w:rPr>
        <w:t xml:space="preserve"> and qualitative</w:t>
      </w:r>
      <w:r w:rsidRPr="00BB7ECF">
        <w:rPr>
          <w:rFonts w:ascii="Times New Roman" w:hAnsi="Times New Roman" w:cs="Times New Roman"/>
          <w:lang w:val="en-US"/>
        </w:rPr>
        <w:t xml:space="preserve"> </w:t>
      </w:r>
      <w:r w:rsidR="001D1333" w:rsidRPr="00BB7ECF">
        <w:rPr>
          <w:rFonts w:ascii="Times New Roman" w:hAnsi="Times New Roman" w:cs="Times New Roman"/>
          <w:lang w:val="en-US"/>
        </w:rPr>
        <w:t>evaluation process</w:t>
      </w:r>
      <w:r w:rsidRPr="00BB7ECF">
        <w:rPr>
          <w:rFonts w:ascii="Times New Roman" w:hAnsi="Times New Roman" w:cs="Times New Roman"/>
          <w:lang w:val="en-US"/>
        </w:rPr>
        <w:t xml:space="preserve"> of the project </w:t>
      </w:r>
      <w:r w:rsidR="009B4B40" w:rsidRPr="00BB7ECF">
        <w:rPr>
          <w:rFonts w:ascii="Times New Roman" w:hAnsi="Times New Roman" w:cs="Times New Roman"/>
          <w:lang w:val="en-US"/>
        </w:rPr>
        <w:t xml:space="preserve">applications and </w:t>
      </w:r>
      <w:r w:rsidR="001D1333" w:rsidRPr="00BB7ECF">
        <w:rPr>
          <w:rFonts w:ascii="Times New Roman" w:hAnsi="Times New Roman" w:cs="Times New Roman"/>
          <w:lang w:val="en-US"/>
        </w:rPr>
        <w:t xml:space="preserve">thus </w:t>
      </w:r>
      <w:r w:rsidR="00F40415" w:rsidRPr="00BB7ECF">
        <w:rPr>
          <w:rFonts w:ascii="Times New Roman" w:hAnsi="Times New Roman" w:cs="Times New Roman"/>
          <w:lang w:val="en-US"/>
        </w:rPr>
        <w:t xml:space="preserve">will </w:t>
      </w:r>
      <w:r w:rsidR="001D1333" w:rsidRPr="00BB7ECF">
        <w:rPr>
          <w:rFonts w:ascii="Times New Roman" w:hAnsi="Times New Roman" w:cs="Times New Roman"/>
          <w:lang w:val="en-US"/>
        </w:rPr>
        <w:t xml:space="preserve">contribute to ensuring transparent, effective and efficient </w:t>
      </w:r>
      <w:r w:rsidR="00F40415" w:rsidRPr="00BB7ECF">
        <w:rPr>
          <w:rFonts w:ascii="Times New Roman" w:hAnsi="Times New Roman" w:cs="Times New Roman"/>
          <w:lang w:val="en-US"/>
        </w:rPr>
        <w:t xml:space="preserve">use of </w:t>
      </w:r>
      <w:r w:rsidR="001D1333" w:rsidRPr="00BB7ECF">
        <w:rPr>
          <w:rFonts w:ascii="Times New Roman" w:hAnsi="Times New Roman" w:cs="Times New Roman"/>
          <w:lang w:val="en-US"/>
        </w:rPr>
        <w:t>financial resources provided by the</w:t>
      </w:r>
      <w:r w:rsidR="001D1333" w:rsidRPr="00BB7ECF">
        <w:rPr>
          <w:rFonts w:ascii="Times New Roman" w:hAnsi="Times New Roman" w:cs="Times New Roman"/>
          <w:i/>
          <w:lang w:val="en-US"/>
        </w:rPr>
        <w:t xml:space="preserve"> EEA Financial Mechanism 2014-</w:t>
      </w:r>
      <w:r w:rsidR="00AE4661" w:rsidRPr="00BB7ECF">
        <w:rPr>
          <w:rFonts w:ascii="Times New Roman" w:hAnsi="Times New Roman" w:cs="Times New Roman"/>
          <w:i/>
          <w:lang w:val="en-US"/>
        </w:rPr>
        <w:t>2021</w:t>
      </w:r>
      <w:r w:rsidR="00AE4661" w:rsidRPr="00BB7ECF">
        <w:rPr>
          <w:rFonts w:ascii="Times New Roman" w:hAnsi="Times New Roman" w:cs="Times New Roman"/>
          <w:lang w:val="en-US"/>
        </w:rPr>
        <w:t xml:space="preserve">. </w:t>
      </w:r>
    </w:p>
    <w:p w14:paraId="7F41912C" w14:textId="1AF04034" w:rsidR="00967F6E" w:rsidRPr="00BB7ECF" w:rsidRDefault="00E76699" w:rsidP="00967F6E">
      <w:pPr>
        <w:jc w:val="both"/>
        <w:rPr>
          <w:rFonts w:ascii="Times New Roman" w:hAnsi="Times New Roman" w:cs="Times New Roman"/>
          <w:lang w:val="en-US"/>
        </w:rPr>
      </w:pPr>
      <w:r w:rsidRPr="00BB7ECF">
        <w:rPr>
          <w:rFonts w:ascii="Times New Roman" w:hAnsi="Times New Roman" w:cs="Times New Roman"/>
          <w:lang w:val="en-US"/>
        </w:rPr>
        <w:t>E</w:t>
      </w:r>
      <w:r w:rsidR="00F92070" w:rsidRPr="00BB7ECF">
        <w:rPr>
          <w:rFonts w:ascii="Times New Roman" w:hAnsi="Times New Roman" w:cs="Times New Roman"/>
          <w:lang w:val="en-US"/>
        </w:rPr>
        <w:t>valuation</w:t>
      </w:r>
      <w:r w:rsidR="007D1739" w:rsidRPr="00BB7ECF">
        <w:rPr>
          <w:rFonts w:ascii="Times New Roman" w:hAnsi="Times New Roman" w:cs="Times New Roman"/>
          <w:lang w:val="en-US"/>
        </w:rPr>
        <w:t xml:space="preserve"> process of the project applications will be conducted by </w:t>
      </w:r>
      <w:r w:rsidR="00091FDB" w:rsidRPr="00BB7ECF">
        <w:rPr>
          <w:rFonts w:ascii="Times New Roman" w:hAnsi="Times New Roman" w:cs="Times New Roman"/>
          <w:lang w:val="en-US"/>
        </w:rPr>
        <w:t xml:space="preserve">the Ministry of Interior of the Republic of Latvia (hereinafter – </w:t>
      </w:r>
      <w:proofErr w:type="spellStart"/>
      <w:r w:rsidR="00F30232" w:rsidRPr="00BB7ECF">
        <w:rPr>
          <w:rFonts w:ascii="Times New Roman" w:hAnsi="Times New Roman" w:cs="Times New Roman"/>
          <w:lang w:val="en-US"/>
        </w:rPr>
        <w:t>Programme</w:t>
      </w:r>
      <w:proofErr w:type="spellEnd"/>
      <w:r w:rsidR="00F30232" w:rsidRPr="00BB7ECF">
        <w:rPr>
          <w:rFonts w:ascii="Times New Roman" w:hAnsi="Times New Roman" w:cs="Times New Roman"/>
          <w:lang w:val="en-US"/>
        </w:rPr>
        <w:t xml:space="preserve"> Operator</w:t>
      </w:r>
      <w:r w:rsidR="00091FDB" w:rsidRPr="00BB7ECF">
        <w:rPr>
          <w:rFonts w:ascii="Times New Roman" w:hAnsi="Times New Roman" w:cs="Times New Roman"/>
          <w:lang w:val="en-US"/>
        </w:rPr>
        <w:t>)</w:t>
      </w:r>
      <w:r w:rsidR="002E0563" w:rsidRPr="00BB7ECF">
        <w:rPr>
          <w:rFonts w:ascii="Times New Roman" w:hAnsi="Times New Roman" w:cs="Times New Roman"/>
          <w:lang w:val="en-US"/>
        </w:rPr>
        <w:t>,</w:t>
      </w:r>
      <w:r w:rsidR="00F40415" w:rsidRPr="00BB7ECF">
        <w:rPr>
          <w:rFonts w:ascii="Times New Roman" w:hAnsi="Times New Roman" w:cs="Times New Roman"/>
          <w:lang w:val="en-US"/>
        </w:rPr>
        <w:t xml:space="preserve"> which </w:t>
      </w:r>
      <w:r w:rsidR="00A213B8" w:rsidRPr="00BB7ECF">
        <w:rPr>
          <w:rFonts w:ascii="Times New Roman" w:hAnsi="Times New Roman" w:cs="Times New Roman"/>
          <w:lang w:val="en-US"/>
        </w:rPr>
        <w:t>a</w:t>
      </w:r>
      <w:r w:rsidR="00B77464" w:rsidRPr="00BB7ECF">
        <w:rPr>
          <w:rFonts w:ascii="Times New Roman" w:hAnsi="Times New Roman" w:cs="Times New Roman"/>
          <w:lang w:val="en-US"/>
        </w:rPr>
        <w:t>ccording to the Article 6.5.3</w:t>
      </w:r>
      <w:r w:rsidR="009B081D" w:rsidRPr="00BB7ECF">
        <w:rPr>
          <w:rFonts w:ascii="Times New Roman" w:hAnsi="Times New Roman" w:cs="Times New Roman"/>
          <w:lang w:val="en-US"/>
        </w:rPr>
        <w:t xml:space="preserve"> </w:t>
      </w:r>
      <w:r w:rsidR="00F40415" w:rsidRPr="00BB7ECF">
        <w:rPr>
          <w:rFonts w:ascii="Times New Roman" w:hAnsi="Times New Roman" w:cs="Times New Roman"/>
          <w:lang w:val="en-US"/>
        </w:rPr>
        <w:t xml:space="preserve">of the </w:t>
      </w:r>
      <w:r w:rsidR="003315E3" w:rsidRPr="00BB7ECF">
        <w:rPr>
          <w:rFonts w:ascii="Times New Roman" w:hAnsi="Times New Roman" w:cs="Times New Roman"/>
          <w:i/>
          <w:lang w:val="en-US"/>
        </w:rPr>
        <w:t>Regulation on the implementation of the EEA Financial Mechanism 2014-2021</w:t>
      </w:r>
      <w:r w:rsidR="005D28E5" w:rsidRPr="00BB7ECF">
        <w:rPr>
          <w:rStyle w:val="FootnoteReference"/>
          <w:rFonts w:ascii="Times New Roman" w:hAnsi="Times New Roman" w:cs="Times New Roman"/>
          <w:lang w:val="en-US"/>
        </w:rPr>
        <w:footnoteReference w:id="1"/>
      </w:r>
      <w:r w:rsidR="00F40415" w:rsidRPr="00BB7ECF">
        <w:rPr>
          <w:rFonts w:ascii="Times New Roman" w:hAnsi="Times New Roman" w:cs="Times New Roman"/>
          <w:lang w:val="en-US"/>
        </w:rPr>
        <w:t xml:space="preserve"> holds a responsibility for evaluation of the projects and the award of grants. </w:t>
      </w:r>
      <w:r w:rsidR="00967F6E" w:rsidRPr="00BB7ECF">
        <w:rPr>
          <w:rFonts w:ascii="Times New Roman" w:hAnsi="Times New Roman" w:cs="Times New Roman"/>
          <w:lang w:val="en-US"/>
        </w:rPr>
        <w:t xml:space="preserve">During evaluation process, the principles of good governance, transparency, equality, efficiency and zero tolerance toward corruption will be applied. </w:t>
      </w:r>
    </w:p>
    <w:p w14:paraId="116B3993" w14:textId="7A14D134" w:rsidR="00091FDB" w:rsidRPr="00BB7ECF" w:rsidRDefault="00091FDB" w:rsidP="00F30232">
      <w:pPr>
        <w:jc w:val="both"/>
        <w:rPr>
          <w:rFonts w:ascii="Times New Roman" w:hAnsi="Times New Roman" w:cs="Times New Roman"/>
          <w:lang w:val="en-US"/>
        </w:rPr>
      </w:pPr>
      <w:r w:rsidRPr="00BB7ECF">
        <w:rPr>
          <w:rFonts w:ascii="Times New Roman" w:hAnsi="Times New Roman" w:cs="Times New Roman"/>
          <w:lang w:val="en-US"/>
        </w:rPr>
        <w:t xml:space="preserve">Project applications </w:t>
      </w:r>
      <w:r w:rsidR="00924B22" w:rsidRPr="00BB7ECF">
        <w:rPr>
          <w:rFonts w:ascii="Times New Roman" w:hAnsi="Times New Roman" w:cs="Times New Roman"/>
          <w:lang w:val="en-US"/>
        </w:rPr>
        <w:t xml:space="preserve">will be </w:t>
      </w:r>
      <w:r w:rsidR="00F92070" w:rsidRPr="00BB7ECF">
        <w:rPr>
          <w:rFonts w:ascii="Times New Roman" w:hAnsi="Times New Roman" w:cs="Times New Roman"/>
          <w:lang w:val="en-US"/>
        </w:rPr>
        <w:t>evaluated</w:t>
      </w:r>
      <w:r w:rsidR="00924B22" w:rsidRPr="00BB7ECF">
        <w:rPr>
          <w:rFonts w:ascii="Times New Roman" w:hAnsi="Times New Roman" w:cs="Times New Roman"/>
          <w:lang w:val="en-US"/>
        </w:rPr>
        <w:t xml:space="preserve"> </w:t>
      </w:r>
      <w:r w:rsidR="008A2987" w:rsidRPr="00BB7ECF">
        <w:rPr>
          <w:rFonts w:ascii="Times New Roman" w:hAnsi="Times New Roman" w:cs="Times New Roman"/>
          <w:lang w:val="en-US"/>
        </w:rPr>
        <w:t xml:space="preserve">by </w:t>
      </w:r>
      <w:r w:rsidR="00924B22" w:rsidRPr="00BB7ECF">
        <w:rPr>
          <w:rFonts w:ascii="Times New Roman" w:hAnsi="Times New Roman" w:cs="Times New Roman"/>
          <w:lang w:val="en-US"/>
        </w:rPr>
        <w:t xml:space="preserve">the </w:t>
      </w:r>
      <w:proofErr w:type="spellStart"/>
      <w:r w:rsidRPr="00BB7ECF">
        <w:rPr>
          <w:rFonts w:ascii="Times New Roman" w:hAnsi="Times New Roman" w:cs="Times New Roman"/>
          <w:lang w:val="en-US"/>
        </w:rPr>
        <w:t>Programme</w:t>
      </w:r>
      <w:proofErr w:type="spellEnd"/>
      <w:r w:rsidRPr="00BB7ECF">
        <w:rPr>
          <w:rFonts w:ascii="Times New Roman" w:hAnsi="Times New Roman" w:cs="Times New Roman"/>
          <w:lang w:val="en-US"/>
        </w:rPr>
        <w:t xml:space="preserve"> </w:t>
      </w:r>
      <w:r w:rsidR="00F92070" w:rsidRPr="00BB7ECF">
        <w:rPr>
          <w:rFonts w:ascii="Times New Roman" w:hAnsi="Times New Roman" w:cs="Times New Roman"/>
          <w:lang w:val="en-US"/>
        </w:rPr>
        <w:t xml:space="preserve">Operator </w:t>
      </w:r>
      <w:r w:rsidR="00924B22" w:rsidRPr="00BB7ECF">
        <w:rPr>
          <w:rFonts w:ascii="Times New Roman" w:hAnsi="Times New Roman" w:cs="Times New Roman"/>
          <w:lang w:val="en-US"/>
        </w:rPr>
        <w:t xml:space="preserve">and </w:t>
      </w:r>
      <w:r w:rsidRPr="00BB7ECF">
        <w:rPr>
          <w:rFonts w:ascii="Times New Roman" w:hAnsi="Times New Roman" w:cs="Times New Roman"/>
          <w:lang w:val="en-US"/>
        </w:rPr>
        <w:t>the Council of Europe</w:t>
      </w:r>
      <w:r w:rsidR="00F92070" w:rsidRPr="00BB7ECF">
        <w:rPr>
          <w:rFonts w:ascii="Times New Roman" w:hAnsi="Times New Roman" w:cs="Times New Roman"/>
          <w:lang w:val="en-US"/>
        </w:rPr>
        <w:t xml:space="preserve"> (hereinafter – International Partner Organization)</w:t>
      </w:r>
      <w:r w:rsidR="009B081D" w:rsidRPr="00BB7ECF">
        <w:rPr>
          <w:rFonts w:ascii="Times New Roman" w:hAnsi="Times New Roman" w:cs="Times New Roman"/>
          <w:lang w:val="en-US"/>
        </w:rPr>
        <w:t xml:space="preserve">. </w:t>
      </w:r>
    </w:p>
    <w:p w14:paraId="7F503281" w14:textId="6FC0C763" w:rsidR="00091FDB" w:rsidRPr="00BB7ECF" w:rsidRDefault="00091FDB" w:rsidP="00F30232">
      <w:pPr>
        <w:jc w:val="both"/>
        <w:rPr>
          <w:rFonts w:ascii="Times New Roman" w:hAnsi="Times New Roman" w:cs="Times New Roman"/>
          <w:lang w:val="en-US"/>
        </w:rPr>
      </w:pPr>
      <w:r w:rsidRPr="00BB7ECF">
        <w:rPr>
          <w:rFonts w:ascii="Times New Roman" w:hAnsi="Times New Roman" w:cs="Times New Roman"/>
          <w:lang w:val="en-US"/>
        </w:rPr>
        <w:t xml:space="preserve">The </w:t>
      </w:r>
      <w:r w:rsidR="003664E9" w:rsidRPr="00BB7ECF">
        <w:rPr>
          <w:rFonts w:ascii="Times New Roman" w:hAnsi="Times New Roman" w:cs="Times New Roman"/>
          <w:lang w:val="en-US"/>
        </w:rPr>
        <w:t>evaluation process</w:t>
      </w:r>
      <w:r w:rsidRPr="00BB7ECF">
        <w:rPr>
          <w:rFonts w:ascii="Times New Roman" w:hAnsi="Times New Roman" w:cs="Times New Roman"/>
          <w:lang w:val="en-US"/>
        </w:rPr>
        <w:t xml:space="preserve"> will be based on a combination of </w:t>
      </w:r>
      <w:proofErr w:type="gramStart"/>
      <w:r w:rsidR="00D916CF" w:rsidRPr="00BB7ECF">
        <w:rPr>
          <w:rFonts w:ascii="Times New Roman" w:hAnsi="Times New Roman" w:cs="Times New Roman"/>
          <w:lang w:val="en-US"/>
        </w:rPr>
        <w:t>4</w:t>
      </w:r>
      <w:proofErr w:type="gramEnd"/>
      <w:r w:rsidR="00A63438" w:rsidRPr="00BB7ECF">
        <w:rPr>
          <w:rFonts w:ascii="Times New Roman" w:hAnsi="Times New Roman" w:cs="Times New Roman"/>
          <w:lang w:val="en-US"/>
        </w:rPr>
        <w:t xml:space="preserve"> different evaluation criteria: 1) administrative criteria; 2) eligibility criteria</w:t>
      </w:r>
      <w:r w:rsidR="00593C8C" w:rsidRPr="00BB7ECF">
        <w:rPr>
          <w:rFonts w:ascii="Times New Roman" w:hAnsi="Times New Roman" w:cs="Times New Roman"/>
          <w:lang w:val="en-US"/>
        </w:rPr>
        <w:t>;</w:t>
      </w:r>
      <w:r w:rsidR="00A63438" w:rsidRPr="00BB7ECF">
        <w:rPr>
          <w:rFonts w:ascii="Times New Roman" w:hAnsi="Times New Roman" w:cs="Times New Roman"/>
          <w:lang w:val="en-US"/>
        </w:rPr>
        <w:t xml:space="preserve"> 3) quality </w:t>
      </w:r>
      <w:r w:rsidR="003664E9" w:rsidRPr="00BB7ECF">
        <w:rPr>
          <w:rFonts w:ascii="Times New Roman" w:hAnsi="Times New Roman" w:cs="Times New Roman"/>
          <w:lang w:val="en-US"/>
        </w:rPr>
        <w:t>criteria</w:t>
      </w:r>
      <w:r w:rsidR="00593C8C" w:rsidRPr="00BB7ECF">
        <w:rPr>
          <w:rFonts w:ascii="Times New Roman" w:hAnsi="Times New Roman" w:cs="Times New Roman"/>
          <w:lang w:val="en-US"/>
        </w:rPr>
        <w:t>; 4) financial criteria</w:t>
      </w:r>
      <w:r w:rsidR="00A63438" w:rsidRPr="00BB7ECF">
        <w:rPr>
          <w:rFonts w:ascii="Times New Roman" w:hAnsi="Times New Roman" w:cs="Times New Roman"/>
          <w:lang w:val="en-US"/>
        </w:rPr>
        <w:t xml:space="preserve">. </w:t>
      </w:r>
      <w:r w:rsidR="00946A88" w:rsidRPr="00BB7ECF">
        <w:rPr>
          <w:rFonts w:ascii="Times New Roman" w:hAnsi="Times New Roman" w:cs="Times New Roman"/>
          <w:lang w:val="en-US"/>
        </w:rPr>
        <w:t>Checkl</w:t>
      </w:r>
      <w:r w:rsidR="00A63438" w:rsidRPr="00BB7ECF">
        <w:rPr>
          <w:rFonts w:ascii="Times New Roman" w:hAnsi="Times New Roman" w:cs="Times New Roman"/>
          <w:lang w:val="en-US"/>
        </w:rPr>
        <w:t xml:space="preserve">ist </w:t>
      </w:r>
      <w:r w:rsidR="00946A88" w:rsidRPr="00BB7ECF">
        <w:rPr>
          <w:rFonts w:ascii="Times New Roman" w:hAnsi="Times New Roman" w:cs="Times New Roman"/>
          <w:lang w:val="en-US"/>
        </w:rPr>
        <w:t xml:space="preserve">of the criteria, which Evaluation Committee will use for evaluation of projects </w:t>
      </w:r>
      <w:r w:rsidR="00A63438" w:rsidRPr="00BB7ECF">
        <w:rPr>
          <w:rFonts w:ascii="Times New Roman" w:hAnsi="Times New Roman" w:cs="Times New Roman"/>
          <w:lang w:val="en-US"/>
        </w:rPr>
        <w:t xml:space="preserve">is provided in the </w:t>
      </w:r>
      <w:r w:rsidRPr="00BB7ECF">
        <w:rPr>
          <w:rFonts w:ascii="Times New Roman" w:hAnsi="Times New Roman" w:cs="Times New Roman"/>
          <w:lang w:val="en-US"/>
        </w:rPr>
        <w:t>section 2</w:t>
      </w:r>
      <w:r w:rsidR="00F92070" w:rsidRPr="00BB7ECF">
        <w:rPr>
          <w:rFonts w:ascii="Times New Roman" w:hAnsi="Times New Roman" w:cs="Times New Roman"/>
          <w:lang w:val="en-US"/>
        </w:rPr>
        <w:t xml:space="preserve"> “P</w:t>
      </w:r>
      <w:r w:rsidR="00962A11" w:rsidRPr="00BB7ECF">
        <w:rPr>
          <w:rFonts w:ascii="Times New Roman" w:hAnsi="Times New Roman" w:cs="Times New Roman"/>
          <w:lang w:val="en-US"/>
        </w:rPr>
        <w:t>roject</w:t>
      </w:r>
      <w:r w:rsidRPr="00BB7ECF">
        <w:rPr>
          <w:rFonts w:ascii="Times New Roman" w:hAnsi="Times New Roman" w:cs="Times New Roman"/>
          <w:lang w:val="en-US"/>
        </w:rPr>
        <w:t xml:space="preserve"> </w:t>
      </w:r>
      <w:r w:rsidR="00946A88" w:rsidRPr="00BB7ECF">
        <w:rPr>
          <w:rFonts w:ascii="Times New Roman" w:hAnsi="Times New Roman" w:cs="Times New Roman"/>
          <w:lang w:val="en-US"/>
        </w:rPr>
        <w:t>application evaluation</w:t>
      </w:r>
      <w:r w:rsidR="00F92070" w:rsidRPr="00BB7ECF">
        <w:rPr>
          <w:rFonts w:ascii="Times New Roman" w:hAnsi="Times New Roman" w:cs="Times New Roman"/>
          <w:lang w:val="en-US"/>
        </w:rPr>
        <w:t>”</w:t>
      </w:r>
      <w:r w:rsidR="00E76699" w:rsidRPr="00BB7ECF">
        <w:rPr>
          <w:rFonts w:ascii="Times New Roman" w:hAnsi="Times New Roman" w:cs="Times New Roman"/>
          <w:lang w:val="en-US"/>
        </w:rPr>
        <w:t xml:space="preserve">. </w:t>
      </w:r>
    </w:p>
    <w:p w14:paraId="25329FD1" w14:textId="66C427E6" w:rsidR="001A0165" w:rsidRPr="00BB7ECF" w:rsidRDefault="0095037F" w:rsidP="000C7C43">
      <w:pPr>
        <w:jc w:val="both"/>
        <w:rPr>
          <w:rFonts w:ascii="Times New Roman" w:hAnsi="Times New Roman" w:cs="Times New Roman"/>
          <w:lang w:val="en-US"/>
        </w:rPr>
      </w:pPr>
      <w:r w:rsidRPr="00BB7ECF">
        <w:rPr>
          <w:rFonts w:ascii="Times New Roman" w:hAnsi="Times New Roman" w:cs="Times New Roman"/>
          <w:lang w:val="en-US"/>
        </w:rPr>
        <w:t xml:space="preserve">International Partner Organization will join the evaluation process after the </w:t>
      </w:r>
      <w:proofErr w:type="spellStart"/>
      <w:r w:rsidRPr="00BB7ECF">
        <w:rPr>
          <w:rFonts w:ascii="Times New Roman" w:hAnsi="Times New Roman" w:cs="Times New Roman"/>
          <w:lang w:val="en-US"/>
        </w:rPr>
        <w:t>Programme</w:t>
      </w:r>
      <w:proofErr w:type="spellEnd"/>
      <w:r w:rsidRPr="00BB7ECF">
        <w:rPr>
          <w:rFonts w:ascii="Times New Roman" w:hAnsi="Times New Roman" w:cs="Times New Roman"/>
          <w:lang w:val="en-US"/>
        </w:rPr>
        <w:t xml:space="preserve"> Operator will confirm that the project applications have complied with administrative and eligibility criteria. </w:t>
      </w:r>
      <w:r w:rsidR="00EA50AB" w:rsidRPr="00BB7ECF">
        <w:rPr>
          <w:rFonts w:ascii="Times New Roman" w:hAnsi="Times New Roman" w:cs="Times New Roman"/>
          <w:lang w:val="en-US"/>
        </w:rPr>
        <w:t xml:space="preserve">Based on the project </w:t>
      </w:r>
      <w:r w:rsidR="00962A11" w:rsidRPr="00BB7ECF">
        <w:rPr>
          <w:rFonts w:ascii="Times New Roman" w:hAnsi="Times New Roman" w:cs="Times New Roman"/>
          <w:lang w:val="en-US"/>
        </w:rPr>
        <w:t xml:space="preserve">applications </w:t>
      </w:r>
      <w:r w:rsidR="00EA50AB" w:rsidRPr="00BB7ECF">
        <w:rPr>
          <w:rFonts w:ascii="Times New Roman" w:hAnsi="Times New Roman" w:cs="Times New Roman"/>
          <w:lang w:val="en-US"/>
        </w:rPr>
        <w:t xml:space="preserve">evaluation, the </w:t>
      </w:r>
      <w:proofErr w:type="spellStart"/>
      <w:r w:rsidR="00EA50AB" w:rsidRPr="00BB7ECF">
        <w:rPr>
          <w:rFonts w:ascii="Times New Roman" w:hAnsi="Times New Roman" w:cs="Times New Roman"/>
          <w:lang w:val="en-US"/>
        </w:rPr>
        <w:t>Programme</w:t>
      </w:r>
      <w:proofErr w:type="spellEnd"/>
      <w:r w:rsidR="00EA50AB" w:rsidRPr="00BB7ECF">
        <w:rPr>
          <w:rFonts w:ascii="Times New Roman" w:hAnsi="Times New Roman" w:cs="Times New Roman"/>
          <w:lang w:val="en-US"/>
        </w:rPr>
        <w:t xml:space="preserve"> Operator will take decisions to reject or approve the </w:t>
      </w:r>
      <w:r w:rsidR="001675C4" w:rsidRPr="00BB7ECF">
        <w:rPr>
          <w:rFonts w:ascii="Times New Roman" w:hAnsi="Times New Roman" w:cs="Times New Roman"/>
          <w:lang w:val="en-US"/>
        </w:rPr>
        <w:t xml:space="preserve">project </w:t>
      </w:r>
      <w:r w:rsidR="00EA50AB" w:rsidRPr="00BB7ECF">
        <w:rPr>
          <w:rFonts w:ascii="Times New Roman" w:hAnsi="Times New Roman" w:cs="Times New Roman"/>
          <w:lang w:val="en-US"/>
        </w:rPr>
        <w:t xml:space="preserve">application. Detailed information </w:t>
      </w:r>
      <w:r w:rsidR="000C7C43" w:rsidRPr="00BB7ECF">
        <w:rPr>
          <w:rFonts w:ascii="Times New Roman" w:hAnsi="Times New Roman" w:cs="Times New Roman"/>
          <w:lang w:val="en-US"/>
        </w:rPr>
        <w:t>about the pr</w:t>
      </w:r>
      <w:r w:rsidR="001675C4" w:rsidRPr="00BB7ECF">
        <w:rPr>
          <w:rFonts w:ascii="Times New Roman" w:hAnsi="Times New Roman" w:cs="Times New Roman"/>
          <w:lang w:val="en-US"/>
        </w:rPr>
        <w:t>oject applications</w:t>
      </w:r>
      <w:r w:rsidR="000C7C43" w:rsidRPr="00BB7ECF">
        <w:rPr>
          <w:rFonts w:ascii="Times New Roman" w:hAnsi="Times New Roman" w:cs="Times New Roman"/>
          <w:lang w:val="en-US"/>
        </w:rPr>
        <w:t xml:space="preserve"> </w:t>
      </w:r>
      <w:r w:rsidR="007913A5" w:rsidRPr="00BB7ECF">
        <w:rPr>
          <w:rFonts w:ascii="Times New Roman" w:hAnsi="Times New Roman" w:cs="Times New Roman"/>
          <w:lang w:val="en-US"/>
        </w:rPr>
        <w:t>evaluation</w:t>
      </w:r>
      <w:r w:rsidR="000C7C43" w:rsidRPr="00BB7ECF">
        <w:rPr>
          <w:rFonts w:ascii="Times New Roman" w:hAnsi="Times New Roman" w:cs="Times New Roman"/>
          <w:lang w:val="en-US"/>
        </w:rPr>
        <w:t xml:space="preserve"> process </w:t>
      </w:r>
      <w:r w:rsidR="00EA50AB" w:rsidRPr="00BB7ECF">
        <w:rPr>
          <w:rFonts w:ascii="Times New Roman" w:hAnsi="Times New Roman" w:cs="Times New Roman"/>
          <w:lang w:val="en-US"/>
        </w:rPr>
        <w:t xml:space="preserve">is provided in the Evaluation Committee Regulations. </w:t>
      </w:r>
    </w:p>
    <w:p w14:paraId="1060739F" w14:textId="05C8EDE6" w:rsidR="00DC787E" w:rsidRPr="00BB7ECF" w:rsidRDefault="000C7C43" w:rsidP="00292D00">
      <w:pPr>
        <w:pStyle w:val="Heading1"/>
        <w:numPr>
          <w:ilvl w:val="0"/>
          <w:numId w:val="9"/>
        </w:numPr>
        <w:rPr>
          <w:rFonts w:ascii="Times New Roman" w:hAnsi="Times New Roman" w:cs="Times New Roman"/>
          <w:sz w:val="24"/>
          <w:szCs w:val="24"/>
          <w:lang w:val="en-US"/>
        </w:rPr>
      </w:pPr>
      <w:bookmarkStart w:id="1" w:name="_Toc31101763"/>
      <w:r w:rsidRPr="00BB7ECF">
        <w:rPr>
          <w:rFonts w:ascii="Times New Roman" w:hAnsi="Times New Roman" w:cs="Times New Roman"/>
          <w:sz w:val="24"/>
          <w:szCs w:val="24"/>
          <w:lang w:val="en-US"/>
        </w:rPr>
        <w:t>P</w:t>
      </w:r>
      <w:r w:rsidR="001675C4" w:rsidRPr="00BB7ECF">
        <w:rPr>
          <w:rFonts w:ascii="Times New Roman" w:hAnsi="Times New Roman" w:cs="Times New Roman"/>
          <w:sz w:val="24"/>
          <w:szCs w:val="24"/>
          <w:lang w:val="en-US"/>
        </w:rPr>
        <w:t>roject applications</w:t>
      </w:r>
      <w:r w:rsidR="0005646A" w:rsidRPr="00BB7ECF">
        <w:rPr>
          <w:rFonts w:ascii="Times New Roman" w:hAnsi="Times New Roman" w:cs="Times New Roman"/>
          <w:sz w:val="24"/>
          <w:szCs w:val="24"/>
          <w:lang w:val="en-US"/>
        </w:rPr>
        <w:t xml:space="preserve"> </w:t>
      </w:r>
      <w:r w:rsidR="00367D30" w:rsidRPr="00BB7ECF">
        <w:rPr>
          <w:rFonts w:ascii="Times New Roman" w:hAnsi="Times New Roman" w:cs="Times New Roman"/>
          <w:sz w:val="24"/>
          <w:szCs w:val="24"/>
          <w:lang w:val="en-US"/>
        </w:rPr>
        <w:t>evaluation</w:t>
      </w:r>
      <w:bookmarkEnd w:id="1"/>
    </w:p>
    <w:p w14:paraId="5F40652A" w14:textId="77777777" w:rsidR="00791298" w:rsidRPr="00BB7ECF" w:rsidRDefault="00791298" w:rsidP="00791298">
      <w:pPr>
        <w:pStyle w:val="ListParagraph"/>
        <w:ind w:left="360"/>
        <w:jc w:val="both"/>
        <w:rPr>
          <w:rFonts w:ascii="Times New Roman" w:hAnsi="Times New Roman" w:cs="Times New Roman"/>
          <w:b/>
          <w:lang w:val="en-US"/>
        </w:rPr>
      </w:pPr>
    </w:p>
    <w:p w14:paraId="4475E442" w14:textId="3E2AB6D6" w:rsidR="00791298" w:rsidRPr="00BB7ECF" w:rsidRDefault="00791298" w:rsidP="00292D00">
      <w:pPr>
        <w:pStyle w:val="Heading2"/>
        <w:numPr>
          <w:ilvl w:val="1"/>
          <w:numId w:val="9"/>
        </w:numPr>
        <w:rPr>
          <w:rFonts w:ascii="Times New Roman" w:hAnsi="Times New Roman" w:cs="Times New Roman"/>
          <w:sz w:val="24"/>
          <w:szCs w:val="24"/>
          <w:lang w:val="en-US"/>
        </w:rPr>
      </w:pPr>
      <w:bookmarkStart w:id="2" w:name="_Toc31101764"/>
      <w:r w:rsidRPr="00BB7ECF">
        <w:rPr>
          <w:rFonts w:ascii="Times New Roman" w:hAnsi="Times New Roman" w:cs="Times New Roman"/>
          <w:sz w:val="24"/>
          <w:szCs w:val="24"/>
          <w:lang w:val="en-US"/>
        </w:rPr>
        <w:t>Administrative criteria</w:t>
      </w:r>
      <w:bookmarkEnd w:id="2"/>
    </w:p>
    <w:p w14:paraId="79C2964F" w14:textId="77777777" w:rsidR="00613FD2" w:rsidRPr="00BB7ECF" w:rsidRDefault="00613FD2" w:rsidP="00613FD2">
      <w:pPr>
        <w:pStyle w:val="ListParagraph"/>
        <w:ind w:left="360"/>
        <w:jc w:val="both"/>
        <w:rPr>
          <w:rFonts w:ascii="Times New Roman" w:hAnsi="Times New Roman" w:cs="Times New Roman"/>
          <w:b/>
          <w:lang w:val="en-US"/>
        </w:rPr>
      </w:pPr>
    </w:p>
    <w:tbl>
      <w:tblPr>
        <w:tblStyle w:val="TableGrid"/>
        <w:tblW w:w="0" w:type="auto"/>
        <w:tblLook w:val="04A0" w:firstRow="1" w:lastRow="0" w:firstColumn="1" w:lastColumn="0" w:noHBand="0" w:noVBand="1"/>
      </w:tblPr>
      <w:tblGrid>
        <w:gridCol w:w="403"/>
        <w:gridCol w:w="4905"/>
        <w:gridCol w:w="4224"/>
        <w:gridCol w:w="1182"/>
        <w:gridCol w:w="3712"/>
      </w:tblGrid>
      <w:tr w:rsidR="001675C4" w:rsidRPr="00BB7ECF" w14:paraId="2530BE5D" w14:textId="70BC8979" w:rsidTr="001675C4">
        <w:trPr>
          <w:trHeight w:val="576"/>
        </w:trPr>
        <w:tc>
          <w:tcPr>
            <w:tcW w:w="405" w:type="dxa"/>
            <w:shd w:val="clear" w:color="auto" w:fill="F2F2F2" w:themeFill="background1" w:themeFillShade="F2"/>
          </w:tcPr>
          <w:p w14:paraId="390D48D7" w14:textId="77777777" w:rsidR="001675C4" w:rsidRPr="00BB7ECF" w:rsidRDefault="001675C4" w:rsidP="00613FD2">
            <w:pPr>
              <w:jc w:val="center"/>
              <w:rPr>
                <w:rFonts w:ascii="Times New Roman" w:hAnsi="Times New Roman" w:cs="Times New Roman"/>
                <w:i/>
                <w:lang w:val="en-US"/>
              </w:rPr>
            </w:pPr>
          </w:p>
        </w:tc>
        <w:tc>
          <w:tcPr>
            <w:tcW w:w="5198" w:type="dxa"/>
            <w:shd w:val="clear" w:color="auto" w:fill="F2F2F2" w:themeFill="background1" w:themeFillShade="F2"/>
          </w:tcPr>
          <w:p w14:paraId="4DB02890" w14:textId="517006C7" w:rsidR="001675C4" w:rsidRPr="00BB7ECF" w:rsidRDefault="005B5B10" w:rsidP="00613FD2">
            <w:pPr>
              <w:jc w:val="center"/>
              <w:rPr>
                <w:rFonts w:ascii="Times New Roman" w:hAnsi="Times New Roman" w:cs="Times New Roman"/>
                <w:i/>
                <w:lang w:val="en-US"/>
              </w:rPr>
            </w:pPr>
            <w:r w:rsidRPr="00BB7ECF">
              <w:rPr>
                <w:rFonts w:ascii="Times New Roman" w:hAnsi="Times New Roman" w:cs="Times New Roman"/>
                <w:i/>
                <w:lang w:val="en-US"/>
              </w:rPr>
              <w:t xml:space="preserve">Description of </w:t>
            </w:r>
            <w:r w:rsidR="001675C4" w:rsidRPr="00BB7ECF">
              <w:rPr>
                <w:rFonts w:ascii="Times New Roman" w:hAnsi="Times New Roman" w:cs="Times New Roman"/>
                <w:i/>
                <w:lang w:val="en-US"/>
              </w:rPr>
              <w:t>administrative criteria</w:t>
            </w:r>
          </w:p>
        </w:tc>
        <w:tc>
          <w:tcPr>
            <w:tcW w:w="4479" w:type="dxa"/>
            <w:shd w:val="clear" w:color="auto" w:fill="F2F2F2" w:themeFill="background1" w:themeFillShade="F2"/>
          </w:tcPr>
          <w:p w14:paraId="7A10E896" w14:textId="77777777" w:rsidR="001675C4" w:rsidRPr="00BB7ECF" w:rsidRDefault="001675C4" w:rsidP="00613FD2">
            <w:pPr>
              <w:jc w:val="center"/>
              <w:rPr>
                <w:rFonts w:ascii="Times New Roman" w:hAnsi="Times New Roman" w:cs="Times New Roman"/>
                <w:i/>
                <w:lang w:val="en-US"/>
              </w:rPr>
            </w:pPr>
            <w:r w:rsidRPr="00BB7ECF">
              <w:rPr>
                <w:rFonts w:ascii="Times New Roman" w:hAnsi="Times New Roman" w:cs="Times New Roman"/>
                <w:i/>
                <w:lang w:val="en-US"/>
              </w:rPr>
              <w:t>Documentary evidence</w:t>
            </w:r>
          </w:p>
        </w:tc>
        <w:tc>
          <w:tcPr>
            <w:tcW w:w="403" w:type="dxa"/>
            <w:shd w:val="clear" w:color="auto" w:fill="F2F2F2" w:themeFill="background1" w:themeFillShade="F2"/>
          </w:tcPr>
          <w:p w14:paraId="75B7BF3F" w14:textId="44246267" w:rsidR="001675C4" w:rsidRPr="00BB7ECF" w:rsidRDefault="001675C4" w:rsidP="00613FD2">
            <w:pPr>
              <w:jc w:val="center"/>
              <w:rPr>
                <w:rFonts w:ascii="Times New Roman" w:hAnsi="Times New Roman" w:cs="Times New Roman"/>
                <w:i/>
                <w:lang w:val="en-US"/>
              </w:rPr>
            </w:pPr>
            <w:r w:rsidRPr="00BB7ECF">
              <w:rPr>
                <w:rFonts w:ascii="Times New Roman" w:hAnsi="Times New Roman" w:cs="Times New Roman"/>
                <w:i/>
                <w:lang w:val="en-US"/>
              </w:rPr>
              <w:t>Evaluation method</w:t>
            </w:r>
          </w:p>
        </w:tc>
        <w:tc>
          <w:tcPr>
            <w:tcW w:w="3941" w:type="dxa"/>
            <w:shd w:val="clear" w:color="auto" w:fill="F2F2F2" w:themeFill="background1" w:themeFillShade="F2"/>
          </w:tcPr>
          <w:p w14:paraId="0BF2EAFC" w14:textId="084435AB" w:rsidR="001675C4" w:rsidRPr="00BB7ECF" w:rsidRDefault="001675C4" w:rsidP="00613FD2">
            <w:pPr>
              <w:jc w:val="center"/>
              <w:rPr>
                <w:rFonts w:ascii="Times New Roman" w:hAnsi="Times New Roman" w:cs="Times New Roman"/>
                <w:i/>
                <w:lang w:val="en-US"/>
              </w:rPr>
            </w:pPr>
            <w:r w:rsidRPr="00BB7ECF">
              <w:rPr>
                <w:rFonts w:ascii="Times New Roman" w:hAnsi="Times New Roman" w:cs="Times New Roman"/>
                <w:i/>
                <w:lang w:val="en-US"/>
              </w:rPr>
              <w:t>Comments from  the Evaluation Committee</w:t>
            </w:r>
          </w:p>
        </w:tc>
      </w:tr>
      <w:tr w:rsidR="001675C4" w:rsidRPr="00BB7ECF" w14:paraId="28BC3ECD" w14:textId="012D7B20" w:rsidTr="001675C4">
        <w:tc>
          <w:tcPr>
            <w:tcW w:w="405" w:type="dxa"/>
          </w:tcPr>
          <w:p w14:paraId="5A03AD9B" w14:textId="562463FE" w:rsidR="001675C4" w:rsidRPr="00BB7ECF" w:rsidRDefault="0095037F" w:rsidP="0005646A">
            <w:pPr>
              <w:jc w:val="both"/>
              <w:rPr>
                <w:rFonts w:ascii="Times New Roman" w:hAnsi="Times New Roman" w:cs="Times New Roman"/>
                <w:lang w:val="en-US"/>
              </w:rPr>
            </w:pPr>
            <w:r w:rsidRPr="00BB7ECF">
              <w:rPr>
                <w:rFonts w:ascii="Times New Roman" w:hAnsi="Times New Roman" w:cs="Times New Roman"/>
                <w:lang w:val="en-US"/>
              </w:rPr>
              <w:t>1.</w:t>
            </w:r>
          </w:p>
        </w:tc>
        <w:tc>
          <w:tcPr>
            <w:tcW w:w="5198" w:type="dxa"/>
          </w:tcPr>
          <w:p w14:paraId="5A27F982" w14:textId="716807C2" w:rsidR="001675C4" w:rsidRPr="00BB7ECF" w:rsidRDefault="001675C4" w:rsidP="00F1389C">
            <w:pPr>
              <w:jc w:val="both"/>
              <w:rPr>
                <w:rFonts w:ascii="Times New Roman" w:hAnsi="Times New Roman" w:cs="Times New Roman"/>
                <w:lang w:val="en-US"/>
              </w:rPr>
            </w:pPr>
            <w:r w:rsidRPr="00BB7ECF">
              <w:rPr>
                <w:rFonts w:ascii="Times New Roman" w:hAnsi="Times New Roman" w:cs="Times New Roman"/>
                <w:lang w:val="en-US"/>
              </w:rPr>
              <w:t>Project applicatio</w:t>
            </w:r>
            <w:r w:rsidR="00F1389C" w:rsidRPr="00BB7ECF">
              <w:rPr>
                <w:rFonts w:ascii="Times New Roman" w:hAnsi="Times New Roman" w:cs="Times New Roman"/>
                <w:lang w:val="en-US"/>
              </w:rPr>
              <w:t>n is filled in according to the methodology</w:t>
            </w:r>
            <w:r w:rsidRPr="00BB7ECF">
              <w:rPr>
                <w:rFonts w:ascii="Times New Roman" w:hAnsi="Times New Roman" w:cs="Times New Roman"/>
                <w:lang w:val="en-US"/>
              </w:rPr>
              <w:t xml:space="preserve"> provided in the project application template</w:t>
            </w:r>
            <w:r w:rsidR="00B436B5" w:rsidRPr="00BB7ECF">
              <w:rPr>
                <w:rFonts w:ascii="Times New Roman" w:hAnsi="Times New Roman" w:cs="Times New Roman"/>
                <w:lang w:val="en-US"/>
              </w:rPr>
              <w:t xml:space="preserve">; all mandatory sections in the project application are filled in; </w:t>
            </w:r>
            <w:r w:rsidRPr="00BB7ECF">
              <w:rPr>
                <w:rFonts w:ascii="Times New Roman" w:hAnsi="Times New Roman" w:cs="Times New Roman"/>
                <w:lang w:val="en-US"/>
              </w:rPr>
              <w:t>all mandatory annexes are enclosed</w:t>
            </w:r>
            <w:r w:rsidR="006F236F" w:rsidRPr="00BB7ECF">
              <w:rPr>
                <w:rFonts w:ascii="Times New Roman" w:hAnsi="Times New Roman" w:cs="Times New Roman"/>
                <w:lang w:val="en-US"/>
              </w:rPr>
              <w:t xml:space="preserve"> to the project application</w:t>
            </w:r>
            <w:r w:rsidRPr="00BB7ECF">
              <w:rPr>
                <w:rFonts w:ascii="Times New Roman" w:hAnsi="Times New Roman" w:cs="Times New Roman"/>
                <w:lang w:val="en-US"/>
              </w:rPr>
              <w:t xml:space="preserve"> </w:t>
            </w:r>
          </w:p>
        </w:tc>
        <w:tc>
          <w:tcPr>
            <w:tcW w:w="4479" w:type="dxa"/>
          </w:tcPr>
          <w:p w14:paraId="4A9BE723" w14:textId="77777777" w:rsidR="001675C4" w:rsidRPr="00BB7ECF" w:rsidRDefault="001675C4" w:rsidP="00A26D24">
            <w:pPr>
              <w:jc w:val="both"/>
              <w:rPr>
                <w:rFonts w:ascii="Times New Roman" w:hAnsi="Times New Roman" w:cs="Times New Roman"/>
                <w:lang w:val="en-US"/>
              </w:rPr>
            </w:pPr>
            <w:r w:rsidRPr="00BB7ECF">
              <w:rPr>
                <w:rFonts w:ascii="Times New Roman" w:hAnsi="Times New Roman" w:cs="Times New Roman"/>
                <w:lang w:val="en-US"/>
              </w:rPr>
              <w:t>Project application and annexes</w:t>
            </w:r>
          </w:p>
        </w:tc>
        <w:tc>
          <w:tcPr>
            <w:tcW w:w="403" w:type="dxa"/>
          </w:tcPr>
          <w:p w14:paraId="59FF0DAB" w14:textId="5A3FDA2A" w:rsidR="001675C4" w:rsidRPr="00BB7ECF" w:rsidRDefault="001675C4" w:rsidP="0005646A">
            <w:pPr>
              <w:jc w:val="both"/>
              <w:rPr>
                <w:rFonts w:ascii="Times New Roman" w:hAnsi="Times New Roman" w:cs="Times New Roman"/>
                <w:lang w:val="en-US"/>
              </w:rPr>
            </w:pPr>
            <w:r w:rsidRPr="00BB7ECF">
              <w:rPr>
                <w:rFonts w:ascii="Times New Roman" w:hAnsi="Times New Roman" w:cs="Times New Roman"/>
                <w:lang w:val="en-US"/>
              </w:rPr>
              <w:t>Yes</w:t>
            </w:r>
            <w:r w:rsidR="006F236F" w:rsidRPr="00BB7ECF">
              <w:rPr>
                <w:rFonts w:ascii="Times New Roman" w:hAnsi="Times New Roman" w:cs="Times New Roman"/>
                <w:lang w:val="en-US"/>
              </w:rPr>
              <w:t>/</w:t>
            </w:r>
            <w:r w:rsidRPr="00BB7ECF">
              <w:rPr>
                <w:rFonts w:ascii="Times New Roman" w:hAnsi="Times New Roman" w:cs="Times New Roman"/>
                <w:lang w:val="en-US"/>
              </w:rPr>
              <w:t>No</w:t>
            </w:r>
          </w:p>
        </w:tc>
        <w:tc>
          <w:tcPr>
            <w:tcW w:w="3941" w:type="dxa"/>
          </w:tcPr>
          <w:p w14:paraId="48D9293B" w14:textId="77777777" w:rsidR="001675C4" w:rsidRPr="00BB7ECF" w:rsidRDefault="001675C4" w:rsidP="0005646A">
            <w:pPr>
              <w:jc w:val="both"/>
              <w:rPr>
                <w:rFonts w:ascii="Times New Roman" w:hAnsi="Times New Roman" w:cs="Times New Roman"/>
                <w:lang w:val="en-US"/>
              </w:rPr>
            </w:pPr>
          </w:p>
        </w:tc>
      </w:tr>
      <w:tr w:rsidR="001675C4" w:rsidRPr="00BB7ECF" w14:paraId="115515F8" w14:textId="4E0F9586" w:rsidTr="001675C4">
        <w:tc>
          <w:tcPr>
            <w:tcW w:w="405" w:type="dxa"/>
          </w:tcPr>
          <w:p w14:paraId="58C2049B" w14:textId="60C2438B" w:rsidR="001675C4" w:rsidRPr="00BB7ECF" w:rsidRDefault="0095037F" w:rsidP="0005646A">
            <w:pPr>
              <w:jc w:val="both"/>
              <w:rPr>
                <w:rFonts w:ascii="Times New Roman" w:hAnsi="Times New Roman" w:cs="Times New Roman"/>
                <w:lang w:val="en-US"/>
              </w:rPr>
            </w:pPr>
            <w:r w:rsidRPr="00BB7ECF">
              <w:rPr>
                <w:rFonts w:ascii="Times New Roman" w:hAnsi="Times New Roman" w:cs="Times New Roman"/>
                <w:lang w:val="en-US"/>
              </w:rPr>
              <w:t>2.</w:t>
            </w:r>
          </w:p>
        </w:tc>
        <w:tc>
          <w:tcPr>
            <w:tcW w:w="5198" w:type="dxa"/>
          </w:tcPr>
          <w:p w14:paraId="263788C0" w14:textId="670AB675" w:rsidR="001675C4" w:rsidRPr="00BB7ECF" w:rsidRDefault="00B436B5" w:rsidP="00105EFE">
            <w:pPr>
              <w:jc w:val="both"/>
              <w:rPr>
                <w:rFonts w:ascii="Times New Roman" w:hAnsi="Times New Roman" w:cs="Times New Roman"/>
                <w:lang w:val="en-US"/>
              </w:rPr>
            </w:pPr>
            <w:r w:rsidRPr="00BB7ECF">
              <w:rPr>
                <w:rFonts w:ascii="Times New Roman" w:hAnsi="Times New Roman" w:cs="Times New Roman"/>
                <w:sz w:val="24"/>
                <w:lang w:val="en-US"/>
              </w:rPr>
              <w:t>The project application is filled in</w:t>
            </w:r>
            <w:r w:rsidR="00F718C5" w:rsidRPr="00BB7ECF">
              <w:rPr>
                <w:rFonts w:ascii="Times New Roman" w:hAnsi="Times New Roman" w:cs="Times New Roman"/>
                <w:sz w:val="24"/>
                <w:lang w:val="en-US"/>
              </w:rPr>
              <w:t xml:space="preserve"> English </w:t>
            </w:r>
            <w:r w:rsidRPr="00BB7ECF">
              <w:rPr>
                <w:rFonts w:ascii="Times New Roman" w:hAnsi="Times New Roman" w:cs="Times New Roman"/>
                <w:sz w:val="24"/>
                <w:lang w:val="en-US"/>
              </w:rPr>
              <w:t>language</w:t>
            </w:r>
            <w:r w:rsidR="00105EFE" w:rsidRPr="00BB7ECF">
              <w:rPr>
                <w:rFonts w:ascii="Times New Roman" w:hAnsi="Times New Roman" w:cs="Times New Roman"/>
                <w:sz w:val="24"/>
                <w:lang w:val="en-US"/>
              </w:rPr>
              <w:t xml:space="preserve"> and language is understandable</w:t>
            </w:r>
          </w:p>
        </w:tc>
        <w:tc>
          <w:tcPr>
            <w:tcW w:w="4479" w:type="dxa"/>
          </w:tcPr>
          <w:p w14:paraId="3B85EA71" w14:textId="77777777" w:rsidR="001675C4" w:rsidRPr="00BB7ECF" w:rsidRDefault="001675C4" w:rsidP="00A26D24">
            <w:pPr>
              <w:jc w:val="both"/>
              <w:rPr>
                <w:rFonts w:ascii="Times New Roman" w:hAnsi="Times New Roman" w:cs="Times New Roman"/>
                <w:lang w:val="en-US"/>
              </w:rPr>
            </w:pPr>
            <w:r w:rsidRPr="00BB7ECF">
              <w:rPr>
                <w:rFonts w:ascii="Times New Roman" w:hAnsi="Times New Roman" w:cs="Times New Roman"/>
                <w:lang w:val="en-US"/>
              </w:rPr>
              <w:t>Project application and annexes</w:t>
            </w:r>
          </w:p>
        </w:tc>
        <w:tc>
          <w:tcPr>
            <w:tcW w:w="403" w:type="dxa"/>
          </w:tcPr>
          <w:p w14:paraId="1B7FCFD6" w14:textId="48601692" w:rsidR="001675C4" w:rsidRPr="00BB7ECF" w:rsidRDefault="001675C4" w:rsidP="0005646A">
            <w:pPr>
              <w:jc w:val="both"/>
              <w:rPr>
                <w:rFonts w:ascii="Times New Roman" w:hAnsi="Times New Roman" w:cs="Times New Roman"/>
                <w:lang w:val="en-US"/>
              </w:rPr>
            </w:pPr>
            <w:r w:rsidRPr="00BB7ECF">
              <w:rPr>
                <w:rFonts w:ascii="Times New Roman" w:hAnsi="Times New Roman" w:cs="Times New Roman"/>
                <w:lang w:val="en-US"/>
              </w:rPr>
              <w:t>Yes</w:t>
            </w:r>
            <w:r w:rsidR="006F236F" w:rsidRPr="00BB7ECF">
              <w:rPr>
                <w:rFonts w:ascii="Times New Roman" w:hAnsi="Times New Roman" w:cs="Times New Roman"/>
                <w:lang w:val="en-US"/>
              </w:rPr>
              <w:t>/</w:t>
            </w:r>
            <w:r w:rsidRPr="00BB7ECF">
              <w:rPr>
                <w:rFonts w:ascii="Times New Roman" w:hAnsi="Times New Roman" w:cs="Times New Roman"/>
                <w:lang w:val="en-US"/>
              </w:rPr>
              <w:t>No</w:t>
            </w:r>
          </w:p>
        </w:tc>
        <w:tc>
          <w:tcPr>
            <w:tcW w:w="3941" w:type="dxa"/>
          </w:tcPr>
          <w:p w14:paraId="46E819DC" w14:textId="77777777" w:rsidR="001675C4" w:rsidRPr="00BB7ECF" w:rsidRDefault="001675C4" w:rsidP="0005646A">
            <w:pPr>
              <w:jc w:val="both"/>
              <w:rPr>
                <w:rFonts w:ascii="Times New Roman" w:hAnsi="Times New Roman" w:cs="Times New Roman"/>
                <w:lang w:val="en-US"/>
              </w:rPr>
            </w:pPr>
          </w:p>
        </w:tc>
      </w:tr>
      <w:tr w:rsidR="001675C4" w:rsidRPr="00BB7ECF" w14:paraId="03F78294" w14:textId="5134E124" w:rsidTr="001675C4">
        <w:tc>
          <w:tcPr>
            <w:tcW w:w="405" w:type="dxa"/>
          </w:tcPr>
          <w:p w14:paraId="08387AAD" w14:textId="5EFBD4E8" w:rsidR="001675C4" w:rsidRPr="00BB7ECF" w:rsidRDefault="0095037F" w:rsidP="0005646A">
            <w:pPr>
              <w:jc w:val="both"/>
              <w:rPr>
                <w:rFonts w:ascii="Times New Roman" w:hAnsi="Times New Roman" w:cs="Times New Roman"/>
                <w:lang w:val="en-US"/>
              </w:rPr>
            </w:pPr>
            <w:r w:rsidRPr="00BB7ECF">
              <w:rPr>
                <w:rFonts w:ascii="Times New Roman" w:hAnsi="Times New Roman" w:cs="Times New Roman"/>
                <w:lang w:val="en-US"/>
              </w:rPr>
              <w:t>3.</w:t>
            </w:r>
          </w:p>
        </w:tc>
        <w:tc>
          <w:tcPr>
            <w:tcW w:w="5198" w:type="dxa"/>
          </w:tcPr>
          <w:p w14:paraId="5A68BB87" w14:textId="77777777" w:rsidR="001675C4" w:rsidRPr="00BB7ECF" w:rsidRDefault="001675C4" w:rsidP="005A6BEF">
            <w:pPr>
              <w:contextualSpacing/>
              <w:jc w:val="both"/>
              <w:rPr>
                <w:rFonts w:ascii="Times New Roman" w:hAnsi="Times New Roman" w:cs="Times New Roman"/>
                <w:sz w:val="24"/>
                <w:szCs w:val="24"/>
                <w:lang w:val="en-US"/>
              </w:rPr>
            </w:pPr>
            <w:proofErr w:type="gramStart"/>
            <w:r w:rsidRPr="00BB7ECF">
              <w:rPr>
                <w:rFonts w:ascii="Times New Roman" w:hAnsi="Times New Roman" w:cs="Times New Roman"/>
                <w:sz w:val="24"/>
                <w:szCs w:val="24"/>
                <w:lang w:val="en-US"/>
              </w:rPr>
              <w:t xml:space="preserve">Project application and annexes are submitted by the Project Promoter to the </w:t>
            </w:r>
            <w:proofErr w:type="spellStart"/>
            <w:r w:rsidRPr="00BB7ECF">
              <w:rPr>
                <w:rFonts w:ascii="Times New Roman" w:hAnsi="Times New Roman" w:cs="Times New Roman"/>
                <w:sz w:val="24"/>
                <w:szCs w:val="24"/>
                <w:lang w:val="en-US"/>
              </w:rPr>
              <w:t>Programme</w:t>
            </w:r>
            <w:proofErr w:type="spellEnd"/>
            <w:r w:rsidRPr="00BB7ECF">
              <w:rPr>
                <w:rFonts w:ascii="Times New Roman" w:hAnsi="Times New Roman" w:cs="Times New Roman"/>
                <w:sz w:val="24"/>
                <w:szCs w:val="24"/>
                <w:lang w:val="en-US"/>
              </w:rPr>
              <w:t xml:space="preserve"> Operator</w:t>
            </w:r>
            <w:proofErr w:type="gramEnd"/>
            <w:r w:rsidRPr="00BB7ECF">
              <w:rPr>
                <w:rFonts w:ascii="Times New Roman" w:hAnsi="Times New Roman" w:cs="Times New Roman"/>
                <w:sz w:val="24"/>
                <w:szCs w:val="24"/>
                <w:lang w:val="en-US"/>
              </w:rPr>
              <w:t xml:space="preserve"> electronically and Chief of the Project Promoter’s institution has signed the project application. Legal force of the project application comply with requirements of regulatory enactments on the circulation of electronic documents</w:t>
            </w:r>
            <w:r w:rsidR="005A6BEF" w:rsidRPr="00BB7ECF">
              <w:rPr>
                <w:rFonts w:ascii="Times New Roman" w:hAnsi="Times New Roman" w:cs="Times New Roman"/>
                <w:sz w:val="24"/>
                <w:szCs w:val="24"/>
                <w:lang w:val="en-US"/>
              </w:rPr>
              <w:t>.</w:t>
            </w:r>
          </w:p>
          <w:p w14:paraId="2D147420" w14:textId="0B9D7DE1" w:rsidR="005A6BEF" w:rsidRPr="00BB7ECF" w:rsidRDefault="005A6BEF" w:rsidP="005A6BE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color w:val="222222"/>
                <w:sz w:val="24"/>
                <w:szCs w:val="24"/>
                <w:lang w:eastAsia="lv-LV"/>
              </w:rPr>
            </w:pPr>
            <w:r w:rsidRPr="00BB7ECF">
              <w:rPr>
                <w:rFonts w:ascii="Times New Roman" w:eastAsia="Times New Roman" w:hAnsi="Times New Roman" w:cs="Times New Roman"/>
                <w:color w:val="222222"/>
                <w:sz w:val="24"/>
                <w:szCs w:val="24"/>
                <w:lang w:val="en" w:eastAsia="lv-LV"/>
              </w:rPr>
              <w:t xml:space="preserve">If the project application is submitted in paper format, it is </w:t>
            </w:r>
            <w:r w:rsidR="00BB7ECF" w:rsidRPr="00BB7ECF">
              <w:rPr>
                <w:rFonts w:ascii="Times New Roman" w:eastAsia="Times New Roman" w:hAnsi="Times New Roman" w:cs="Times New Roman"/>
                <w:color w:val="222222"/>
                <w:sz w:val="24"/>
                <w:szCs w:val="24"/>
                <w:lang w:val="en" w:eastAsia="lv-LV"/>
              </w:rPr>
              <w:t>formatted</w:t>
            </w:r>
            <w:r w:rsidRPr="00BB7ECF">
              <w:rPr>
                <w:rFonts w:ascii="Times New Roman" w:eastAsia="Times New Roman" w:hAnsi="Times New Roman" w:cs="Times New Roman"/>
                <w:color w:val="222222"/>
                <w:sz w:val="24"/>
                <w:szCs w:val="24"/>
                <w:lang w:val="en" w:eastAsia="lv-LV"/>
              </w:rPr>
              <w:t xml:space="preserve"> in accordance with the regulatory enactments on the development and drawing up of documents - bound, stamped, dated, each page numbered, signed and the signature decrypted, as well as the number of pages indicated. The "original" </w:t>
            </w:r>
            <w:proofErr w:type="gramStart"/>
            <w:r w:rsidRPr="00BB7ECF">
              <w:rPr>
                <w:rFonts w:ascii="Times New Roman" w:eastAsia="Times New Roman" w:hAnsi="Times New Roman" w:cs="Times New Roman"/>
                <w:color w:val="222222"/>
                <w:sz w:val="24"/>
                <w:szCs w:val="24"/>
                <w:lang w:val="en" w:eastAsia="lv-LV"/>
              </w:rPr>
              <w:t>is indicated</w:t>
            </w:r>
            <w:proofErr w:type="gramEnd"/>
            <w:r w:rsidRPr="00BB7ECF">
              <w:rPr>
                <w:rFonts w:ascii="Times New Roman" w:eastAsia="Times New Roman" w:hAnsi="Times New Roman" w:cs="Times New Roman"/>
                <w:color w:val="222222"/>
                <w:sz w:val="24"/>
                <w:szCs w:val="24"/>
                <w:lang w:val="en" w:eastAsia="lv-LV"/>
              </w:rPr>
              <w:t xml:space="preserve"> on the project application.</w:t>
            </w:r>
          </w:p>
          <w:p w14:paraId="79C6FF6F" w14:textId="4C4A5341" w:rsidR="005A6BEF" w:rsidRPr="00BB7ECF" w:rsidRDefault="005A6BEF" w:rsidP="005A6BEF">
            <w:pPr>
              <w:contextualSpacing/>
              <w:jc w:val="both"/>
              <w:rPr>
                <w:rFonts w:ascii="Times New Roman" w:hAnsi="Times New Roman" w:cs="Times New Roman"/>
                <w:sz w:val="24"/>
                <w:szCs w:val="24"/>
                <w:lang w:val="en-US"/>
              </w:rPr>
            </w:pPr>
          </w:p>
        </w:tc>
        <w:tc>
          <w:tcPr>
            <w:tcW w:w="4479" w:type="dxa"/>
          </w:tcPr>
          <w:p w14:paraId="62423531" w14:textId="77777777" w:rsidR="001675C4" w:rsidRPr="00BB7ECF" w:rsidRDefault="001675C4" w:rsidP="00A26D24">
            <w:pPr>
              <w:jc w:val="both"/>
              <w:rPr>
                <w:rFonts w:ascii="Times New Roman" w:hAnsi="Times New Roman" w:cs="Times New Roman"/>
                <w:lang w:val="en-US"/>
              </w:rPr>
            </w:pPr>
            <w:r w:rsidRPr="00BB7ECF">
              <w:rPr>
                <w:rFonts w:ascii="Times New Roman" w:hAnsi="Times New Roman" w:cs="Times New Roman"/>
                <w:lang w:val="en-US"/>
              </w:rPr>
              <w:t>Project application and annexes</w:t>
            </w:r>
          </w:p>
        </w:tc>
        <w:tc>
          <w:tcPr>
            <w:tcW w:w="403" w:type="dxa"/>
          </w:tcPr>
          <w:p w14:paraId="20FF79FC" w14:textId="5AB1E932" w:rsidR="001675C4" w:rsidRPr="00BB7ECF" w:rsidRDefault="001675C4" w:rsidP="0005646A">
            <w:pPr>
              <w:jc w:val="both"/>
              <w:rPr>
                <w:rFonts w:ascii="Times New Roman" w:hAnsi="Times New Roman" w:cs="Times New Roman"/>
                <w:lang w:val="en-US"/>
              </w:rPr>
            </w:pPr>
            <w:r w:rsidRPr="00BB7ECF">
              <w:rPr>
                <w:rFonts w:ascii="Times New Roman" w:hAnsi="Times New Roman" w:cs="Times New Roman"/>
                <w:lang w:val="en-US"/>
              </w:rPr>
              <w:t>Yes</w:t>
            </w:r>
            <w:r w:rsidR="006F236F" w:rsidRPr="00BB7ECF">
              <w:rPr>
                <w:rFonts w:ascii="Times New Roman" w:hAnsi="Times New Roman" w:cs="Times New Roman"/>
                <w:lang w:val="en-US"/>
              </w:rPr>
              <w:t>/</w:t>
            </w:r>
            <w:r w:rsidRPr="00BB7ECF">
              <w:rPr>
                <w:rFonts w:ascii="Times New Roman" w:hAnsi="Times New Roman" w:cs="Times New Roman"/>
                <w:lang w:val="en-US"/>
              </w:rPr>
              <w:t>No</w:t>
            </w:r>
          </w:p>
        </w:tc>
        <w:tc>
          <w:tcPr>
            <w:tcW w:w="3941" w:type="dxa"/>
          </w:tcPr>
          <w:p w14:paraId="74AE0235" w14:textId="77777777" w:rsidR="001675C4" w:rsidRPr="00BB7ECF" w:rsidRDefault="001675C4" w:rsidP="0005646A">
            <w:pPr>
              <w:jc w:val="both"/>
              <w:rPr>
                <w:rFonts w:ascii="Times New Roman" w:hAnsi="Times New Roman" w:cs="Times New Roman"/>
                <w:lang w:val="en-US"/>
              </w:rPr>
            </w:pPr>
          </w:p>
        </w:tc>
      </w:tr>
    </w:tbl>
    <w:p w14:paraId="17BF63AC" w14:textId="77777777" w:rsidR="00292D00" w:rsidRPr="00BB7ECF" w:rsidRDefault="00292D00" w:rsidP="00292D00">
      <w:pPr>
        <w:pStyle w:val="Heading2"/>
        <w:rPr>
          <w:rFonts w:ascii="Times New Roman" w:eastAsiaTheme="minorHAnsi" w:hAnsi="Times New Roman" w:cs="Times New Roman"/>
          <w:color w:val="auto"/>
          <w:sz w:val="22"/>
          <w:szCs w:val="22"/>
          <w:lang w:val="en-US"/>
        </w:rPr>
      </w:pPr>
      <w:bookmarkStart w:id="3" w:name="_Toc31101765"/>
    </w:p>
    <w:p w14:paraId="7D1D4CAC" w14:textId="1829A798" w:rsidR="00791298" w:rsidRPr="00BB7ECF" w:rsidRDefault="00791298" w:rsidP="00292D00">
      <w:pPr>
        <w:pStyle w:val="Heading2"/>
        <w:numPr>
          <w:ilvl w:val="1"/>
          <w:numId w:val="9"/>
        </w:numPr>
        <w:rPr>
          <w:rFonts w:ascii="Times New Roman" w:hAnsi="Times New Roman" w:cs="Times New Roman"/>
          <w:sz w:val="24"/>
          <w:szCs w:val="24"/>
          <w:lang w:val="en-US"/>
        </w:rPr>
      </w:pPr>
      <w:r w:rsidRPr="00BB7ECF">
        <w:rPr>
          <w:rFonts w:ascii="Times New Roman" w:hAnsi="Times New Roman" w:cs="Times New Roman"/>
          <w:sz w:val="24"/>
          <w:szCs w:val="24"/>
          <w:lang w:val="en-US"/>
        </w:rPr>
        <w:t>Eligibility criteria</w:t>
      </w:r>
      <w:bookmarkEnd w:id="3"/>
    </w:p>
    <w:p w14:paraId="681354BF" w14:textId="77777777" w:rsidR="00367D30" w:rsidRPr="00BB7ECF" w:rsidRDefault="00367D30" w:rsidP="00367D30">
      <w:pPr>
        <w:rPr>
          <w:rFonts w:ascii="Times New Roman" w:hAnsi="Times New Roman" w:cs="Times New Roman"/>
          <w:lang w:val="en-US"/>
        </w:rPr>
      </w:pPr>
    </w:p>
    <w:tbl>
      <w:tblPr>
        <w:tblStyle w:val="TableGrid"/>
        <w:tblW w:w="0" w:type="auto"/>
        <w:tblLook w:val="04A0" w:firstRow="1" w:lastRow="0" w:firstColumn="1" w:lastColumn="0" w:noHBand="0" w:noVBand="1"/>
      </w:tblPr>
      <w:tblGrid>
        <w:gridCol w:w="416"/>
        <w:gridCol w:w="4966"/>
        <w:gridCol w:w="4111"/>
        <w:gridCol w:w="1275"/>
        <w:gridCol w:w="3658"/>
      </w:tblGrid>
      <w:tr w:rsidR="001675C4" w:rsidRPr="00BB7ECF" w14:paraId="23BBCCB7" w14:textId="2BA387E7" w:rsidTr="001675C4">
        <w:trPr>
          <w:trHeight w:val="576"/>
        </w:trPr>
        <w:tc>
          <w:tcPr>
            <w:tcW w:w="416" w:type="dxa"/>
            <w:shd w:val="clear" w:color="auto" w:fill="F2F2F2" w:themeFill="background1" w:themeFillShade="F2"/>
          </w:tcPr>
          <w:p w14:paraId="48A723BD" w14:textId="77777777" w:rsidR="001675C4" w:rsidRPr="00BB7ECF" w:rsidRDefault="001675C4" w:rsidP="00613FD2">
            <w:pPr>
              <w:jc w:val="center"/>
              <w:rPr>
                <w:rFonts w:ascii="Times New Roman" w:hAnsi="Times New Roman" w:cs="Times New Roman"/>
                <w:i/>
                <w:lang w:val="en-US"/>
              </w:rPr>
            </w:pPr>
          </w:p>
        </w:tc>
        <w:tc>
          <w:tcPr>
            <w:tcW w:w="4966" w:type="dxa"/>
            <w:shd w:val="clear" w:color="auto" w:fill="F2F2F2" w:themeFill="background1" w:themeFillShade="F2"/>
          </w:tcPr>
          <w:p w14:paraId="4F12E945" w14:textId="7F2318E7" w:rsidR="001675C4" w:rsidRPr="00BB7ECF" w:rsidRDefault="005B5B10" w:rsidP="00613FD2">
            <w:pPr>
              <w:jc w:val="center"/>
              <w:rPr>
                <w:rFonts w:ascii="Times New Roman" w:hAnsi="Times New Roman" w:cs="Times New Roman"/>
                <w:i/>
                <w:lang w:val="en-US"/>
              </w:rPr>
            </w:pPr>
            <w:r w:rsidRPr="00BB7ECF">
              <w:rPr>
                <w:rFonts w:ascii="Times New Roman" w:hAnsi="Times New Roman" w:cs="Times New Roman"/>
                <w:i/>
                <w:lang w:val="en-US"/>
              </w:rPr>
              <w:t>Description of</w:t>
            </w:r>
            <w:r w:rsidR="001675C4" w:rsidRPr="00BB7ECF">
              <w:rPr>
                <w:rFonts w:ascii="Times New Roman" w:hAnsi="Times New Roman" w:cs="Times New Roman"/>
                <w:i/>
                <w:lang w:val="en-US"/>
              </w:rPr>
              <w:t xml:space="preserve"> eligibility criteria</w:t>
            </w:r>
          </w:p>
        </w:tc>
        <w:tc>
          <w:tcPr>
            <w:tcW w:w="4111" w:type="dxa"/>
            <w:shd w:val="clear" w:color="auto" w:fill="F2F2F2" w:themeFill="background1" w:themeFillShade="F2"/>
          </w:tcPr>
          <w:p w14:paraId="238BCD37" w14:textId="77777777" w:rsidR="001675C4" w:rsidRPr="00BB7ECF" w:rsidRDefault="001675C4" w:rsidP="00613FD2">
            <w:pPr>
              <w:jc w:val="center"/>
              <w:rPr>
                <w:rFonts w:ascii="Times New Roman" w:hAnsi="Times New Roman" w:cs="Times New Roman"/>
                <w:i/>
                <w:lang w:val="en-US"/>
              </w:rPr>
            </w:pPr>
            <w:r w:rsidRPr="00BB7ECF">
              <w:rPr>
                <w:rFonts w:ascii="Times New Roman" w:hAnsi="Times New Roman" w:cs="Times New Roman"/>
                <w:i/>
                <w:lang w:val="en-US"/>
              </w:rPr>
              <w:t>Documentary evidence</w:t>
            </w:r>
          </w:p>
        </w:tc>
        <w:tc>
          <w:tcPr>
            <w:tcW w:w="1275" w:type="dxa"/>
            <w:shd w:val="clear" w:color="auto" w:fill="F2F2F2" w:themeFill="background1" w:themeFillShade="F2"/>
          </w:tcPr>
          <w:p w14:paraId="454C85F4" w14:textId="08075EC9" w:rsidR="001675C4" w:rsidRPr="00BB7ECF" w:rsidRDefault="001675C4" w:rsidP="00613FD2">
            <w:pPr>
              <w:jc w:val="center"/>
              <w:rPr>
                <w:rFonts w:ascii="Times New Roman" w:hAnsi="Times New Roman" w:cs="Times New Roman"/>
                <w:i/>
                <w:lang w:val="en-US"/>
              </w:rPr>
            </w:pPr>
            <w:r w:rsidRPr="00BB7ECF">
              <w:rPr>
                <w:rFonts w:ascii="Times New Roman" w:hAnsi="Times New Roman" w:cs="Times New Roman"/>
                <w:i/>
                <w:lang w:val="en-US"/>
              </w:rPr>
              <w:t>Evaluation method</w:t>
            </w:r>
          </w:p>
        </w:tc>
        <w:tc>
          <w:tcPr>
            <w:tcW w:w="3658" w:type="dxa"/>
            <w:shd w:val="clear" w:color="auto" w:fill="F2F2F2" w:themeFill="background1" w:themeFillShade="F2"/>
          </w:tcPr>
          <w:p w14:paraId="3BA17FC3" w14:textId="3FAA4A67" w:rsidR="001675C4" w:rsidRPr="00BB7ECF" w:rsidRDefault="001675C4" w:rsidP="00613FD2">
            <w:pPr>
              <w:jc w:val="center"/>
              <w:rPr>
                <w:rFonts w:ascii="Times New Roman" w:hAnsi="Times New Roman" w:cs="Times New Roman"/>
                <w:i/>
                <w:lang w:val="en-US"/>
              </w:rPr>
            </w:pPr>
            <w:r w:rsidRPr="00BB7ECF">
              <w:rPr>
                <w:rFonts w:ascii="Times New Roman" w:hAnsi="Times New Roman" w:cs="Times New Roman"/>
                <w:i/>
                <w:lang w:val="en-US"/>
              </w:rPr>
              <w:t>Comments from  the Evaluation Committee</w:t>
            </w:r>
          </w:p>
        </w:tc>
      </w:tr>
      <w:tr w:rsidR="001675C4" w:rsidRPr="00BB7ECF" w14:paraId="72976065" w14:textId="3DAF2352" w:rsidTr="001675C4">
        <w:tc>
          <w:tcPr>
            <w:tcW w:w="416" w:type="dxa"/>
          </w:tcPr>
          <w:p w14:paraId="76A9519C" w14:textId="6C5E7A8D" w:rsidR="001675C4" w:rsidRPr="00BB7ECF" w:rsidRDefault="0095037F" w:rsidP="00201BE2">
            <w:pPr>
              <w:jc w:val="both"/>
              <w:rPr>
                <w:rFonts w:ascii="Times New Roman" w:hAnsi="Times New Roman" w:cs="Times New Roman"/>
                <w:lang w:val="en-US"/>
              </w:rPr>
            </w:pPr>
            <w:r w:rsidRPr="00BB7ECF">
              <w:rPr>
                <w:rFonts w:ascii="Times New Roman" w:hAnsi="Times New Roman" w:cs="Times New Roman"/>
                <w:lang w:val="en-US"/>
              </w:rPr>
              <w:t>1.</w:t>
            </w:r>
          </w:p>
        </w:tc>
        <w:tc>
          <w:tcPr>
            <w:tcW w:w="4966" w:type="dxa"/>
          </w:tcPr>
          <w:p w14:paraId="58ACB24D" w14:textId="56AC7411" w:rsidR="001675C4" w:rsidRPr="00BB7ECF" w:rsidRDefault="001675C4" w:rsidP="006F236F">
            <w:pPr>
              <w:jc w:val="both"/>
              <w:rPr>
                <w:rFonts w:ascii="Times New Roman" w:hAnsi="Times New Roman" w:cs="Times New Roman"/>
                <w:lang w:val="en-US"/>
              </w:rPr>
            </w:pPr>
            <w:r w:rsidRPr="00BB7ECF">
              <w:rPr>
                <w:rFonts w:ascii="Times New Roman" w:hAnsi="Times New Roman" w:cs="Times New Roman"/>
                <w:lang w:val="en-US"/>
              </w:rPr>
              <w:t xml:space="preserve">Project Promoter is </w:t>
            </w:r>
            <w:r w:rsidR="00B436B5" w:rsidRPr="00BB7ECF">
              <w:rPr>
                <w:rFonts w:ascii="Times New Roman" w:hAnsi="Times New Roman" w:cs="Times New Roman"/>
                <w:lang w:val="en-US"/>
              </w:rPr>
              <w:t xml:space="preserve">an </w:t>
            </w:r>
            <w:r w:rsidRPr="00BB7ECF">
              <w:rPr>
                <w:rFonts w:ascii="Times New Roman" w:hAnsi="Times New Roman" w:cs="Times New Roman"/>
                <w:lang w:val="en-US"/>
              </w:rPr>
              <w:t xml:space="preserve">eligible applicant </w:t>
            </w:r>
          </w:p>
        </w:tc>
        <w:tc>
          <w:tcPr>
            <w:tcW w:w="4111" w:type="dxa"/>
          </w:tcPr>
          <w:p w14:paraId="1FC97169" w14:textId="77777777" w:rsidR="001675C4" w:rsidRPr="00BB7ECF" w:rsidRDefault="001675C4" w:rsidP="00201BE2">
            <w:pPr>
              <w:jc w:val="both"/>
              <w:rPr>
                <w:rFonts w:ascii="Times New Roman" w:hAnsi="Times New Roman" w:cs="Times New Roman"/>
                <w:lang w:val="en-US"/>
              </w:rPr>
            </w:pPr>
            <w:r w:rsidRPr="00BB7ECF">
              <w:rPr>
                <w:rFonts w:ascii="Times New Roman" w:hAnsi="Times New Roman" w:cs="Times New Roman"/>
                <w:lang w:val="en-US"/>
              </w:rPr>
              <w:t xml:space="preserve">Project application: </w:t>
            </w:r>
          </w:p>
          <w:p w14:paraId="74410BB6" w14:textId="05F12ABA" w:rsidR="001675C4" w:rsidRPr="00BB7ECF" w:rsidRDefault="001675C4" w:rsidP="00201BE2">
            <w:pPr>
              <w:jc w:val="both"/>
              <w:rPr>
                <w:rFonts w:ascii="Times New Roman" w:hAnsi="Times New Roman" w:cs="Times New Roman"/>
                <w:lang w:val="en-US"/>
              </w:rPr>
            </w:pPr>
            <w:r w:rsidRPr="00BB7ECF">
              <w:rPr>
                <w:rFonts w:ascii="Times New Roman" w:hAnsi="Times New Roman" w:cs="Times New Roman"/>
                <w:lang w:val="en-US"/>
              </w:rPr>
              <w:lastRenderedPageBreak/>
              <w:t>Section 1 “Information about the Project Promoter”</w:t>
            </w:r>
          </w:p>
        </w:tc>
        <w:tc>
          <w:tcPr>
            <w:tcW w:w="1275" w:type="dxa"/>
          </w:tcPr>
          <w:p w14:paraId="7E6B39DA" w14:textId="3CEE768D" w:rsidR="001675C4" w:rsidRPr="00BB7ECF" w:rsidRDefault="001675C4" w:rsidP="00201BE2">
            <w:pPr>
              <w:jc w:val="both"/>
              <w:rPr>
                <w:rFonts w:ascii="Times New Roman" w:hAnsi="Times New Roman" w:cs="Times New Roman"/>
                <w:lang w:val="en-US"/>
              </w:rPr>
            </w:pPr>
            <w:r w:rsidRPr="00BB7ECF">
              <w:rPr>
                <w:rFonts w:ascii="Times New Roman" w:hAnsi="Times New Roman" w:cs="Times New Roman"/>
                <w:lang w:val="en-US"/>
              </w:rPr>
              <w:lastRenderedPageBreak/>
              <w:t>Yes</w:t>
            </w:r>
            <w:r w:rsidR="006F236F" w:rsidRPr="00BB7ECF">
              <w:rPr>
                <w:rFonts w:ascii="Times New Roman" w:hAnsi="Times New Roman" w:cs="Times New Roman"/>
                <w:lang w:val="en-US"/>
              </w:rPr>
              <w:t>/</w:t>
            </w:r>
            <w:r w:rsidRPr="00BB7ECF">
              <w:rPr>
                <w:rFonts w:ascii="Times New Roman" w:hAnsi="Times New Roman" w:cs="Times New Roman"/>
                <w:lang w:val="en-US"/>
              </w:rPr>
              <w:t>No</w:t>
            </w:r>
          </w:p>
        </w:tc>
        <w:tc>
          <w:tcPr>
            <w:tcW w:w="3658" w:type="dxa"/>
          </w:tcPr>
          <w:p w14:paraId="02EAE592" w14:textId="77777777" w:rsidR="001675C4" w:rsidRPr="00BB7ECF" w:rsidRDefault="001675C4" w:rsidP="00201BE2">
            <w:pPr>
              <w:jc w:val="both"/>
              <w:rPr>
                <w:rFonts w:ascii="Times New Roman" w:hAnsi="Times New Roman" w:cs="Times New Roman"/>
                <w:lang w:val="en-US"/>
              </w:rPr>
            </w:pPr>
          </w:p>
        </w:tc>
      </w:tr>
      <w:tr w:rsidR="001675C4" w:rsidRPr="00BB7ECF" w14:paraId="16C2CFD2" w14:textId="7FCA1D57" w:rsidTr="001675C4">
        <w:tc>
          <w:tcPr>
            <w:tcW w:w="416" w:type="dxa"/>
          </w:tcPr>
          <w:p w14:paraId="02A6C63B" w14:textId="0EC590D3" w:rsidR="001675C4" w:rsidRPr="00BB7ECF" w:rsidRDefault="00C41480" w:rsidP="00201BE2">
            <w:pPr>
              <w:jc w:val="both"/>
              <w:rPr>
                <w:rFonts w:ascii="Times New Roman" w:hAnsi="Times New Roman" w:cs="Times New Roman"/>
                <w:lang w:val="en-US"/>
              </w:rPr>
            </w:pPr>
            <w:r w:rsidRPr="00BB7ECF">
              <w:rPr>
                <w:rFonts w:ascii="Times New Roman" w:hAnsi="Times New Roman" w:cs="Times New Roman"/>
                <w:lang w:val="en-US"/>
              </w:rPr>
              <w:t>2</w:t>
            </w:r>
            <w:r w:rsidR="0095037F" w:rsidRPr="00BB7ECF">
              <w:rPr>
                <w:rFonts w:ascii="Times New Roman" w:hAnsi="Times New Roman" w:cs="Times New Roman"/>
                <w:lang w:val="en-US"/>
              </w:rPr>
              <w:t>.</w:t>
            </w:r>
          </w:p>
        </w:tc>
        <w:tc>
          <w:tcPr>
            <w:tcW w:w="4966" w:type="dxa"/>
          </w:tcPr>
          <w:p w14:paraId="530F69C6" w14:textId="31BCC693" w:rsidR="001675C4" w:rsidRPr="00BB7ECF" w:rsidRDefault="00962A11" w:rsidP="004E1971">
            <w:pPr>
              <w:jc w:val="both"/>
              <w:rPr>
                <w:rFonts w:ascii="Times New Roman" w:hAnsi="Times New Roman" w:cs="Times New Roman"/>
                <w:lang w:val="en-US"/>
              </w:rPr>
            </w:pPr>
            <w:r w:rsidRPr="00BB7ECF">
              <w:rPr>
                <w:rFonts w:ascii="Times New Roman" w:hAnsi="Times New Roman" w:cs="Times New Roman"/>
                <w:lang w:val="en-US"/>
              </w:rPr>
              <w:t>Co-financing rate</w:t>
            </w:r>
            <w:r w:rsidR="006F236F" w:rsidRPr="00BB7ECF">
              <w:rPr>
                <w:rFonts w:ascii="Times New Roman" w:hAnsi="Times New Roman" w:cs="Times New Roman"/>
                <w:lang w:val="en-US"/>
              </w:rPr>
              <w:t xml:space="preserve"> and budget</w:t>
            </w:r>
            <w:r w:rsidR="001675C4" w:rsidRPr="00BB7ECF">
              <w:rPr>
                <w:rFonts w:ascii="Times New Roman" w:hAnsi="Times New Roman" w:cs="Times New Roman"/>
                <w:lang w:val="en-US"/>
              </w:rPr>
              <w:t xml:space="preserve"> </w:t>
            </w:r>
            <w:r w:rsidR="006F236F" w:rsidRPr="00BB7ECF">
              <w:rPr>
                <w:rFonts w:ascii="Times New Roman" w:hAnsi="Times New Roman" w:cs="Times New Roman"/>
                <w:lang w:val="en-US"/>
              </w:rPr>
              <w:t xml:space="preserve">itself </w:t>
            </w:r>
            <w:r w:rsidR="001675C4" w:rsidRPr="00BB7ECF">
              <w:rPr>
                <w:rFonts w:ascii="Times New Roman" w:hAnsi="Times New Roman" w:cs="Times New Roman"/>
                <w:lang w:val="en-US"/>
              </w:rPr>
              <w:t>comply with Regulations of the EEA Financial Mechanism 2014-2021</w:t>
            </w:r>
            <w:r w:rsidR="006F236F" w:rsidRPr="00BB7ECF">
              <w:rPr>
                <w:rFonts w:ascii="Times New Roman" w:hAnsi="Times New Roman" w:cs="Times New Roman"/>
                <w:lang w:val="en-US"/>
              </w:rPr>
              <w:t xml:space="preserve"> and </w:t>
            </w:r>
            <w:proofErr w:type="spellStart"/>
            <w:r w:rsidR="006F236F" w:rsidRPr="00BB7ECF">
              <w:rPr>
                <w:rFonts w:ascii="Times New Roman" w:hAnsi="Times New Roman" w:cs="Times New Roman"/>
                <w:lang w:val="en-US"/>
              </w:rPr>
              <w:t>Programme</w:t>
            </w:r>
            <w:proofErr w:type="spellEnd"/>
            <w:r w:rsidR="006F236F" w:rsidRPr="00BB7ECF">
              <w:rPr>
                <w:rFonts w:ascii="Times New Roman" w:hAnsi="Times New Roman" w:cs="Times New Roman"/>
                <w:lang w:val="en-US"/>
              </w:rPr>
              <w:t xml:space="preserve"> Agreement</w:t>
            </w:r>
          </w:p>
        </w:tc>
        <w:tc>
          <w:tcPr>
            <w:tcW w:w="4111" w:type="dxa"/>
          </w:tcPr>
          <w:p w14:paraId="29CDC140" w14:textId="77777777" w:rsidR="001675C4" w:rsidRPr="00BB7ECF" w:rsidRDefault="001675C4" w:rsidP="00201BE2">
            <w:pPr>
              <w:jc w:val="both"/>
              <w:rPr>
                <w:rFonts w:ascii="Times New Roman" w:hAnsi="Times New Roman" w:cs="Times New Roman"/>
                <w:lang w:val="en-US"/>
              </w:rPr>
            </w:pPr>
            <w:r w:rsidRPr="00BB7ECF">
              <w:rPr>
                <w:rFonts w:ascii="Times New Roman" w:hAnsi="Times New Roman" w:cs="Times New Roman"/>
                <w:lang w:val="en-US"/>
              </w:rPr>
              <w:t xml:space="preserve">Project application: </w:t>
            </w:r>
          </w:p>
          <w:p w14:paraId="1159AE72" w14:textId="33607A75" w:rsidR="001675C4" w:rsidRPr="00BB7ECF" w:rsidRDefault="001675C4" w:rsidP="00201BE2">
            <w:pPr>
              <w:jc w:val="both"/>
              <w:rPr>
                <w:rFonts w:ascii="Times New Roman" w:hAnsi="Times New Roman" w:cs="Times New Roman"/>
                <w:lang w:val="en-US"/>
              </w:rPr>
            </w:pPr>
            <w:r w:rsidRPr="00BB7ECF">
              <w:rPr>
                <w:rFonts w:ascii="Times New Roman" w:hAnsi="Times New Roman" w:cs="Times New Roman"/>
                <w:lang w:val="en-US"/>
              </w:rPr>
              <w:t>Section 3.1. “General information about the project budget”</w:t>
            </w:r>
          </w:p>
          <w:p w14:paraId="388609E8" w14:textId="2CB1032A" w:rsidR="001675C4" w:rsidRPr="00BB7ECF" w:rsidRDefault="00542186" w:rsidP="00A26D24">
            <w:pPr>
              <w:jc w:val="both"/>
              <w:rPr>
                <w:rFonts w:ascii="Times New Roman" w:hAnsi="Times New Roman" w:cs="Times New Roman"/>
                <w:lang w:val="en-US"/>
              </w:rPr>
            </w:pPr>
            <w:r w:rsidRPr="00BB7ECF">
              <w:rPr>
                <w:rFonts w:ascii="Times New Roman" w:hAnsi="Times New Roman" w:cs="Times New Roman"/>
                <w:lang w:val="en-US"/>
              </w:rPr>
              <w:t xml:space="preserve">Project application </w:t>
            </w:r>
            <w:r w:rsidR="001675C4" w:rsidRPr="00BB7ECF">
              <w:rPr>
                <w:rFonts w:ascii="Times New Roman" w:hAnsi="Times New Roman" w:cs="Times New Roman"/>
                <w:lang w:val="en-US"/>
              </w:rPr>
              <w:t>annex “Budget”</w:t>
            </w:r>
          </w:p>
        </w:tc>
        <w:tc>
          <w:tcPr>
            <w:tcW w:w="1275" w:type="dxa"/>
          </w:tcPr>
          <w:p w14:paraId="0936CF7E" w14:textId="2E9CB41A" w:rsidR="001675C4" w:rsidRPr="00BB7ECF" w:rsidRDefault="006F236F" w:rsidP="00201BE2">
            <w:pPr>
              <w:jc w:val="both"/>
              <w:rPr>
                <w:rFonts w:ascii="Times New Roman" w:hAnsi="Times New Roman" w:cs="Times New Roman"/>
                <w:lang w:val="en-US"/>
              </w:rPr>
            </w:pPr>
            <w:r w:rsidRPr="00BB7ECF">
              <w:rPr>
                <w:rFonts w:ascii="Times New Roman" w:hAnsi="Times New Roman" w:cs="Times New Roman"/>
                <w:lang w:val="en-US"/>
              </w:rPr>
              <w:t>Yes/</w:t>
            </w:r>
            <w:r w:rsidR="001675C4" w:rsidRPr="00BB7ECF">
              <w:rPr>
                <w:rFonts w:ascii="Times New Roman" w:hAnsi="Times New Roman" w:cs="Times New Roman"/>
                <w:lang w:val="en-US"/>
              </w:rPr>
              <w:t>No</w:t>
            </w:r>
          </w:p>
        </w:tc>
        <w:tc>
          <w:tcPr>
            <w:tcW w:w="3658" w:type="dxa"/>
          </w:tcPr>
          <w:p w14:paraId="07D48357" w14:textId="77777777" w:rsidR="001675C4" w:rsidRPr="00BB7ECF" w:rsidRDefault="001675C4" w:rsidP="00201BE2">
            <w:pPr>
              <w:jc w:val="both"/>
              <w:rPr>
                <w:rFonts w:ascii="Times New Roman" w:hAnsi="Times New Roman" w:cs="Times New Roman"/>
                <w:lang w:val="en-US"/>
              </w:rPr>
            </w:pPr>
          </w:p>
        </w:tc>
      </w:tr>
      <w:tr w:rsidR="001675C4" w:rsidRPr="00BB7ECF" w14:paraId="3FFC6619" w14:textId="7EBF4BB0" w:rsidTr="001675C4">
        <w:tc>
          <w:tcPr>
            <w:tcW w:w="416" w:type="dxa"/>
          </w:tcPr>
          <w:p w14:paraId="4AAB63DC" w14:textId="69A95787" w:rsidR="001675C4" w:rsidRPr="00BB7ECF" w:rsidRDefault="00C41480" w:rsidP="00201BE2">
            <w:pPr>
              <w:jc w:val="both"/>
              <w:rPr>
                <w:rFonts w:ascii="Times New Roman" w:hAnsi="Times New Roman" w:cs="Times New Roman"/>
                <w:lang w:val="en-US"/>
              </w:rPr>
            </w:pPr>
            <w:r w:rsidRPr="00BB7ECF">
              <w:rPr>
                <w:rFonts w:ascii="Times New Roman" w:hAnsi="Times New Roman" w:cs="Times New Roman"/>
                <w:lang w:val="en-US"/>
              </w:rPr>
              <w:t>3</w:t>
            </w:r>
            <w:r w:rsidR="0095037F" w:rsidRPr="00BB7ECF">
              <w:rPr>
                <w:rFonts w:ascii="Times New Roman" w:hAnsi="Times New Roman" w:cs="Times New Roman"/>
                <w:lang w:val="en-US"/>
              </w:rPr>
              <w:t>.</w:t>
            </w:r>
          </w:p>
        </w:tc>
        <w:tc>
          <w:tcPr>
            <w:tcW w:w="4966" w:type="dxa"/>
          </w:tcPr>
          <w:p w14:paraId="2C22CE15" w14:textId="0D0A5A0D" w:rsidR="001675C4" w:rsidRPr="00BB7ECF" w:rsidRDefault="001675C4" w:rsidP="00AE4661">
            <w:pPr>
              <w:jc w:val="both"/>
              <w:rPr>
                <w:rFonts w:ascii="Times New Roman" w:hAnsi="Times New Roman" w:cs="Times New Roman"/>
                <w:lang w:val="en-US"/>
              </w:rPr>
            </w:pPr>
            <w:r w:rsidRPr="00BB7ECF">
              <w:rPr>
                <w:rFonts w:ascii="Times New Roman" w:hAnsi="Times New Roman" w:cs="Times New Roman"/>
                <w:lang w:val="en-US"/>
              </w:rPr>
              <w:t>The project implementat</w:t>
            </w:r>
            <w:r w:rsidR="008B6905" w:rsidRPr="00BB7ECF">
              <w:rPr>
                <w:rFonts w:ascii="Times New Roman" w:hAnsi="Times New Roman" w:cs="Times New Roman"/>
                <w:lang w:val="en-US"/>
              </w:rPr>
              <w:t xml:space="preserve">ion period is no longer than </w:t>
            </w:r>
            <w:r w:rsidRPr="00BB7ECF">
              <w:rPr>
                <w:rFonts w:ascii="Times New Roman" w:hAnsi="Times New Roman" w:cs="Times New Roman"/>
                <w:lang w:val="en-US"/>
              </w:rPr>
              <w:t xml:space="preserve"> deadline for cost eligibility </w:t>
            </w:r>
          </w:p>
        </w:tc>
        <w:tc>
          <w:tcPr>
            <w:tcW w:w="4111" w:type="dxa"/>
          </w:tcPr>
          <w:p w14:paraId="4E48C954" w14:textId="3A830D8B" w:rsidR="001675C4" w:rsidRPr="00BB7ECF" w:rsidRDefault="001675C4" w:rsidP="00201BE2">
            <w:pPr>
              <w:jc w:val="both"/>
              <w:rPr>
                <w:rFonts w:ascii="Times New Roman" w:hAnsi="Times New Roman" w:cs="Times New Roman"/>
                <w:lang w:val="en-US"/>
              </w:rPr>
            </w:pPr>
            <w:r w:rsidRPr="00BB7ECF">
              <w:rPr>
                <w:rFonts w:ascii="Times New Roman" w:hAnsi="Times New Roman" w:cs="Times New Roman"/>
                <w:lang w:val="en-US"/>
              </w:rPr>
              <w:t>Project application</w:t>
            </w:r>
          </w:p>
          <w:p w14:paraId="59608337" w14:textId="188A41F6" w:rsidR="001675C4" w:rsidRPr="00BB7ECF" w:rsidRDefault="001675C4" w:rsidP="00201BE2">
            <w:pPr>
              <w:jc w:val="both"/>
              <w:rPr>
                <w:rFonts w:ascii="Times New Roman" w:hAnsi="Times New Roman" w:cs="Times New Roman"/>
                <w:lang w:val="en-US"/>
              </w:rPr>
            </w:pPr>
            <w:r w:rsidRPr="00BB7ECF">
              <w:rPr>
                <w:rFonts w:ascii="Times New Roman" w:hAnsi="Times New Roman" w:cs="Times New Roman"/>
                <w:lang w:val="en-US"/>
              </w:rPr>
              <w:t>Project application annex “Budget”</w:t>
            </w:r>
          </w:p>
        </w:tc>
        <w:tc>
          <w:tcPr>
            <w:tcW w:w="1275" w:type="dxa"/>
          </w:tcPr>
          <w:p w14:paraId="6696BDCE" w14:textId="4F57BAD3" w:rsidR="001675C4" w:rsidRPr="00BB7ECF" w:rsidRDefault="006F236F" w:rsidP="00201BE2">
            <w:pPr>
              <w:jc w:val="both"/>
              <w:rPr>
                <w:rFonts w:ascii="Times New Roman" w:hAnsi="Times New Roman" w:cs="Times New Roman"/>
                <w:lang w:val="en-US"/>
              </w:rPr>
            </w:pPr>
            <w:r w:rsidRPr="00BB7ECF">
              <w:rPr>
                <w:rFonts w:ascii="Times New Roman" w:hAnsi="Times New Roman" w:cs="Times New Roman"/>
                <w:lang w:val="en-US"/>
              </w:rPr>
              <w:t>Yes/</w:t>
            </w:r>
            <w:r w:rsidR="001675C4" w:rsidRPr="00BB7ECF">
              <w:rPr>
                <w:rFonts w:ascii="Times New Roman" w:hAnsi="Times New Roman" w:cs="Times New Roman"/>
                <w:lang w:val="en-US"/>
              </w:rPr>
              <w:t>No</w:t>
            </w:r>
          </w:p>
        </w:tc>
        <w:tc>
          <w:tcPr>
            <w:tcW w:w="3658" w:type="dxa"/>
          </w:tcPr>
          <w:p w14:paraId="0BC789CA" w14:textId="77777777" w:rsidR="001675C4" w:rsidRPr="00BB7ECF" w:rsidRDefault="001675C4" w:rsidP="00201BE2">
            <w:pPr>
              <w:jc w:val="both"/>
              <w:rPr>
                <w:rFonts w:ascii="Times New Roman" w:hAnsi="Times New Roman" w:cs="Times New Roman"/>
                <w:lang w:val="en-US"/>
              </w:rPr>
            </w:pPr>
          </w:p>
        </w:tc>
      </w:tr>
      <w:tr w:rsidR="001675C4" w:rsidRPr="00BB7ECF" w14:paraId="71E4D9A4" w14:textId="00FDBEC3" w:rsidTr="001675C4">
        <w:tc>
          <w:tcPr>
            <w:tcW w:w="416" w:type="dxa"/>
          </w:tcPr>
          <w:p w14:paraId="50E593E3" w14:textId="2CCBDF42" w:rsidR="001675C4" w:rsidRPr="00BB7ECF" w:rsidRDefault="00C41480" w:rsidP="00201BE2">
            <w:pPr>
              <w:jc w:val="both"/>
              <w:rPr>
                <w:rFonts w:ascii="Times New Roman" w:hAnsi="Times New Roman" w:cs="Times New Roman"/>
                <w:lang w:val="en-US"/>
              </w:rPr>
            </w:pPr>
            <w:r w:rsidRPr="00BB7ECF">
              <w:rPr>
                <w:rFonts w:ascii="Times New Roman" w:hAnsi="Times New Roman" w:cs="Times New Roman"/>
                <w:lang w:val="en-US"/>
              </w:rPr>
              <w:t>4</w:t>
            </w:r>
            <w:r w:rsidR="0095037F" w:rsidRPr="00BB7ECF">
              <w:rPr>
                <w:rFonts w:ascii="Times New Roman" w:hAnsi="Times New Roman" w:cs="Times New Roman"/>
                <w:lang w:val="en-US"/>
              </w:rPr>
              <w:t>.</w:t>
            </w:r>
          </w:p>
        </w:tc>
        <w:tc>
          <w:tcPr>
            <w:tcW w:w="4966" w:type="dxa"/>
          </w:tcPr>
          <w:p w14:paraId="12675E42" w14:textId="0BF4ADDF" w:rsidR="001675C4" w:rsidRPr="00BB7ECF" w:rsidRDefault="001675C4" w:rsidP="006F236F">
            <w:pPr>
              <w:jc w:val="both"/>
              <w:rPr>
                <w:rFonts w:ascii="Times New Roman" w:hAnsi="Times New Roman" w:cs="Times New Roman"/>
                <w:lang w:val="en-US"/>
              </w:rPr>
            </w:pPr>
            <w:r w:rsidRPr="00BB7ECF">
              <w:rPr>
                <w:rFonts w:ascii="Times New Roman" w:hAnsi="Times New Roman" w:cs="Times New Roman"/>
                <w:lang w:val="en-US"/>
              </w:rPr>
              <w:t xml:space="preserve">No double </w:t>
            </w:r>
            <w:r w:rsidR="006F236F" w:rsidRPr="00BB7ECF">
              <w:rPr>
                <w:rFonts w:ascii="Times New Roman" w:hAnsi="Times New Roman" w:cs="Times New Roman"/>
                <w:lang w:val="en-US"/>
              </w:rPr>
              <w:t xml:space="preserve">financing risk arises </w:t>
            </w:r>
            <w:r w:rsidRPr="00BB7ECF">
              <w:rPr>
                <w:rFonts w:ascii="Times New Roman" w:hAnsi="Times New Roman" w:cs="Times New Roman"/>
                <w:lang w:val="en-US"/>
              </w:rPr>
              <w:t xml:space="preserve">for </w:t>
            </w:r>
            <w:r w:rsidR="006F236F" w:rsidRPr="00BB7ECF">
              <w:rPr>
                <w:rFonts w:ascii="Times New Roman" w:hAnsi="Times New Roman" w:cs="Times New Roman"/>
                <w:lang w:val="en-US"/>
              </w:rPr>
              <w:t xml:space="preserve">financing similar activities from </w:t>
            </w:r>
            <w:r w:rsidRPr="00BB7ECF">
              <w:rPr>
                <w:rFonts w:ascii="Times New Roman" w:hAnsi="Times New Roman" w:cs="Times New Roman"/>
                <w:lang w:val="en-US"/>
              </w:rPr>
              <w:t>other sources</w:t>
            </w:r>
          </w:p>
        </w:tc>
        <w:tc>
          <w:tcPr>
            <w:tcW w:w="4111" w:type="dxa"/>
          </w:tcPr>
          <w:p w14:paraId="2297C7F2" w14:textId="29211C10" w:rsidR="001675C4" w:rsidRPr="00BB7ECF" w:rsidRDefault="006F236F" w:rsidP="00465D99">
            <w:pPr>
              <w:jc w:val="both"/>
              <w:rPr>
                <w:rFonts w:ascii="Times New Roman" w:hAnsi="Times New Roman" w:cs="Times New Roman"/>
                <w:lang w:val="en-US"/>
              </w:rPr>
            </w:pPr>
            <w:r w:rsidRPr="00BB7ECF">
              <w:rPr>
                <w:rFonts w:ascii="Times New Roman" w:hAnsi="Times New Roman" w:cs="Times New Roman"/>
                <w:lang w:val="en-US"/>
              </w:rPr>
              <w:t xml:space="preserve">Project application annex “Verification from the Project </w:t>
            </w:r>
            <w:r w:rsidR="00465D99" w:rsidRPr="00BB7ECF">
              <w:rPr>
                <w:rFonts w:ascii="Times New Roman" w:hAnsi="Times New Roman" w:cs="Times New Roman"/>
                <w:lang w:val="en-US"/>
              </w:rPr>
              <w:t>Promoter”</w:t>
            </w:r>
          </w:p>
        </w:tc>
        <w:tc>
          <w:tcPr>
            <w:tcW w:w="1275" w:type="dxa"/>
          </w:tcPr>
          <w:p w14:paraId="33DE4AB5" w14:textId="24963F58" w:rsidR="001675C4" w:rsidRPr="00BB7ECF" w:rsidRDefault="006F236F" w:rsidP="00201BE2">
            <w:pPr>
              <w:jc w:val="both"/>
              <w:rPr>
                <w:rFonts w:ascii="Times New Roman" w:hAnsi="Times New Roman" w:cs="Times New Roman"/>
                <w:lang w:val="en-US"/>
              </w:rPr>
            </w:pPr>
            <w:r w:rsidRPr="00BB7ECF">
              <w:rPr>
                <w:rFonts w:ascii="Times New Roman" w:hAnsi="Times New Roman" w:cs="Times New Roman"/>
                <w:lang w:val="en-US"/>
              </w:rPr>
              <w:t>Yes</w:t>
            </w:r>
            <w:r w:rsidR="004A5044" w:rsidRPr="00BB7ECF">
              <w:rPr>
                <w:rFonts w:ascii="Times New Roman" w:hAnsi="Times New Roman" w:cs="Times New Roman"/>
                <w:lang w:val="en-US"/>
              </w:rPr>
              <w:t>/</w:t>
            </w:r>
            <w:r w:rsidR="001675C4" w:rsidRPr="00BB7ECF">
              <w:rPr>
                <w:rFonts w:ascii="Times New Roman" w:hAnsi="Times New Roman" w:cs="Times New Roman"/>
                <w:lang w:val="en-US"/>
              </w:rPr>
              <w:t>No</w:t>
            </w:r>
          </w:p>
        </w:tc>
        <w:tc>
          <w:tcPr>
            <w:tcW w:w="3658" w:type="dxa"/>
          </w:tcPr>
          <w:p w14:paraId="218BF10B" w14:textId="77777777" w:rsidR="001675C4" w:rsidRPr="00BB7ECF" w:rsidRDefault="001675C4" w:rsidP="00201BE2">
            <w:pPr>
              <w:jc w:val="both"/>
              <w:rPr>
                <w:rFonts w:ascii="Times New Roman" w:hAnsi="Times New Roman" w:cs="Times New Roman"/>
                <w:lang w:val="en-US"/>
              </w:rPr>
            </w:pPr>
          </w:p>
        </w:tc>
      </w:tr>
    </w:tbl>
    <w:p w14:paraId="76C0C647" w14:textId="77777777" w:rsidR="00791298" w:rsidRPr="00BB7ECF" w:rsidRDefault="00791298" w:rsidP="0005646A">
      <w:pPr>
        <w:jc w:val="both"/>
        <w:rPr>
          <w:rFonts w:ascii="Times New Roman" w:hAnsi="Times New Roman" w:cs="Times New Roman"/>
          <w:lang w:val="en-US"/>
        </w:rPr>
      </w:pPr>
    </w:p>
    <w:p w14:paraId="5C83773F" w14:textId="360C4980" w:rsidR="00367D30" w:rsidRPr="00BB7ECF" w:rsidRDefault="00F01D85" w:rsidP="00292D00">
      <w:pPr>
        <w:pStyle w:val="Heading2"/>
        <w:numPr>
          <w:ilvl w:val="1"/>
          <w:numId w:val="9"/>
        </w:numPr>
        <w:rPr>
          <w:rFonts w:ascii="Times New Roman" w:hAnsi="Times New Roman" w:cs="Times New Roman"/>
          <w:sz w:val="24"/>
          <w:szCs w:val="24"/>
          <w:lang w:val="en-US"/>
        </w:rPr>
      </w:pPr>
      <w:bookmarkStart w:id="4" w:name="_Toc31101766"/>
      <w:r w:rsidRPr="00BB7ECF">
        <w:rPr>
          <w:rFonts w:ascii="Times New Roman" w:hAnsi="Times New Roman" w:cs="Times New Roman"/>
          <w:sz w:val="24"/>
          <w:szCs w:val="24"/>
          <w:lang w:val="en-US"/>
        </w:rPr>
        <w:t>Quality</w:t>
      </w:r>
      <w:r w:rsidR="00367D30" w:rsidRPr="00BB7ECF">
        <w:rPr>
          <w:rFonts w:ascii="Times New Roman" w:hAnsi="Times New Roman" w:cs="Times New Roman"/>
          <w:sz w:val="24"/>
          <w:szCs w:val="24"/>
          <w:lang w:val="en-US"/>
        </w:rPr>
        <w:t xml:space="preserve"> criteria</w:t>
      </w:r>
      <w:bookmarkEnd w:id="4"/>
    </w:p>
    <w:p w14:paraId="3A8283A1" w14:textId="77777777" w:rsidR="00367D30" w:rsidRPr="00BB7ECF" w:rsidRDefault="00367D30" w:rsidP="00367D30">
      <w:pPr>
        <w:jc w:val="both"/>
        <w:rPr>
          <w:rFonts w:ascii="Times New Roman" w:hAnsi="Times New Roman" w:cs="Times New Roman"/>
          <w:sz w:val="10"/>
          <w:szCs w:val="10"/>
          <w:lang w:val="en-US"/>
        </w:rPr>
      </w:pPr>
    </w:p>
    <w:tbl>
      <w:tblPr>
        <w:tblStyle w:val="TableGrid"/>
        <w:tblW w:w="0" w:type="auto"/>
        <w:tblLook w:val="04A0" w:firstRow="1" w:lastRow="0" w:firstColumn="1" w:lastColumn="0" w:noHBand="0" w:noVBand="1"/>
      </w:tblPr>
      <w:tblGrid>
        <w:gridCol w:w="491"/>
        <w:gridCol w:w="4785"/>
        <w:gridCol w:w="4207"/>
        <w:gridCol w:w="1328"/>
        <w:gridCol w:w="3615"/>
      </w:tblGrid>
      <w:tr w:rsidR="00D105ED" w:rsidRPr="00BB7ECF" w14:paraId="15A308D3" w14:textId="469450ED" w:rsidTr="00377B64">
        <w:trPr>
          <w:trHeight w:val="576"/>
        </w:trPr>
        <w:tc>
          <w:tcPr>
            <w:tcW w:w="491" w:type="dxa"/>
            <w:shd w:val="clear" w:color="auto" w:fill="F2F2F2" w:themeFill="background1" w:themeFillShade="F2"/>
          </w:tcPr>
          <w:p w14:paraId="3C0085DD" w14:textId="77777777" w:rsidR="001675C4" w:rsidRPr="00BB7ECF" w:rsidRDefault="001675C4" w:rsidP="00201BE2">
            <w:pPr>
              <w:jc w:val="center"/>
              <w:rPr>
                <w:rFonts w:ascii="Times New Roman" w:hAnsi="Times New Roman" w:cs="Times New Roman"/>
                <w:i/>
                <w:lang w:val="en-US"/>
              </w:rPr>
            </w:pPr>
          </w:p>
        </w:tc>
        <w:tc>
          <w:tcPr>
            <w:tcW w:w="4785" w:type="dxa"/>
            <w:shd w:val="clear" w:color="auto" w:fill="F2F2F2" w:themeFill="background1" w:themeFillShade="F2"/>
          </w:tcPr>
          <w:p w14:paraId="7B1C48F9" w14:textId="74B0DD64" w:rsidR="001675C4" w:rsidRPr="00BB7ECF" w:rsidRDefault="00E40C24" w:rsidP="00201BE2">
            <w:pPr>
              <w:jc w:val="center"/>
              <w:rPr>
                <w:rFonts w:ascii="Times New Roman" w:hAnsi="Times New Roman" w:cs="Times New Roman"/>
                <w:i/>
                <w:lang w:val="en-US"/>
              </w:rPr>
            </w:pPr>
            <w:r w:rsidRPr="00BB7ECF">
              <w:rPr>
                <w:rFonts w:ascii="Times New Roman" w:hAnsi="Times New Roman" w:cs="Times New Roman"/>
                <w:i/>
                <w:lang w:val="en-US"/>
              </w:rPr>
              <w:t>Name of quality</w:t>
            </w:r>
            <w:r w:rsidR="001675C4" w:rsidRPr="00BB7ECF">
              <w:rPr>
                <w:rFonts w:ascii="Times New Roman" w:hAnsi="Times New Roman" w:cs="Times New Roman"/>
                <w:i/>
                <w:lang w:val="en-US"/>
              </w:rPr>
              <w:t xml:space="preserve"> criteria</w:t>
            </w:r>
            <w:r w:rsidR="005B5B10" w:rsidRPr="00BB7ECF">
              <w:rPr>
                <w:rFonts w:ascii="Times New Roman" w:hAnsi="Times New Roman" w:cs="Times New Roman"/>
                <w:i/>
                <w:lang w:val="en-US"/>
              </w:rPr>
              <w:t xml:space="preserve"> and its description</w:t>
            </w:r>
          </w:p>
        </w:tc>
        <w:tc>
          <w:tcPr>
            <w:tcW w:w="4207" w:type="dxa"/>
            <w:shd w:val="clear" w:color="auto" w:fill="F2F2F2" w:themeFill="background1" w:themeFillShade="F2"/>
          </w:tcPr>
          <w:p w14:paraId="0728628F" w14:textId="77777777" w:rsidR="001675C4" w:rsidRPr="00BB7ECF" w:rsidRDefault="001675C4" w:rsidP="00201BE2">
            <w:pPr>
              <w:jc w:val="center"/>
              <w:rPr>
                <w:rFonts w:ascii="Times New Roman" w:hAnsi="Times New Roman" w:cs="Times New Roman"/>
                <w:i/>
                <w:lang w:val="en-US"/>
              </w:rPr>
            </w:pPr>
            <w:r w:rsidRPr="00BB7ECF">
              <w:rPr>
                <w:rFonts w:ascii="Times New Roman" w:hAnsi="Times New Roman" w:cs="Times New Roman"/>
                <w:i/>
                <w:lang w:val="en-US"/>
              </w:rPr>
              <w:t>Documentary evidence</w:t>
            </w:r>
          </w:p>
        </w:tc>
        <w:tc>
          <w:tcPr>
            <w:tcW w:w="1328" w:type="dxa"/>
            <w:shd w:val="clear" w:color="auto" w:fill="F2F2F2" w:themeFill="background1" w:themeFillShade="F2"/>
          </w:tcPr>
          <w:p w14:paraId="3359C338" w14:textId="26FFC774" w:rsidR="001675C4" w:rsidRPr="00BB7ECF" w:rsidRDefault="001675C4" w:rsidP="00201BE2">
            <w:pPr>
              <w:jc w:val="center"/>
              <w:rPr>
                <w:rFonts w:ascii="Times New Roman" w:hAnsi="Times New Roman" w:cs="Times New Roman"/>
                <w:i/>
                <w:lang w:val="en-US"/>
              </w:rPr>
            </w:pPr>
            <w:r w:rsidRPr="00BB7ECF">
              <w:rPr>
                <w:rFonts w:ascii="Times New Roman" w:hAnsi="Times New Roman" w:cs="Times New Roman"/>
                <w:i/>
                <w:lang w:val="en-US"/>
              </w:rPr>
              <w:t>Evaluation method</w:t>
            </w:r>
          </w:p>
        </w:tc>
        <w:tc>
          <w:tcPr>
            <w:tcW w:w="3615" w:type="dxa"/>
            <w:shd w:val="clear" w:color="auto" w:fill="F2F2F2" w:themeFill="background1" w:themeFillShade="F2"/>
          </w:tcPr>
          <w:p w14:paraId="42F16061" w14:textId="0AA268EC" w:rsidR="001675C4" w:rsidRPr="00BB7ECF" w:rsidRDefault="001675C4" w:rsidP="00201BE2">
            <w:pPr>
              <w:jc w:val="center"/>
              <w:rPr>
                <w:rFonts w:ascii="Times New Roman" w:hAnsi="Times New Roman" w:cs="Times New Roman"/>
                <w:i/>
                <w:lang w:val="en-US"/>
              </w:rPr>
            </w:pPr>
            <w:r w:rsidRPr="00BB7ECF">
              <w:rPr>
                <w:rFonts w:ascii="Times New Roman" w:hAnsi="Times New Roman" w:cs="Times New Roman"/>
                <w:i/>
                <w:lang w:val="en-US"/>
              </w:rPr>
              <w:t>Comments from  the Evaluation Committee</w:t>
            </w:r>
          </w:p>
        </w:tc>
      </w:tr>
      <w:tr w:rsidR="00542186" w:rsidRPr="00BB7ECF" w14:paraId="12C5542F" w14:textId="77777777" w:rsidTr="00377B64">
        <w:tc>
          <w:tcPr>
            <w:tcW w:w="491" w:type="dxa"/>
          </w:tcPr>
          <w:p w14:paraId="44CA3CEF" w14:textId="3E65AC39" w:rsidR="00542186" w:rsidRPr="00BB7ECF" w:rsidRDefault="0095037F" w:rsidP="00201BE2">
            <w:pPr>
              <w:jc w:val="both"/>
              <w:rPr>
                <w:rFonts w:ascii="Times New Roman" w:hAnsi="Times New Roman" w:cs="Times New Roman"/>
                <w:lang w:val="en-US"/>
              </w:rPr>
            </w:pPr>
            <w:r w:rsidRPr="00BB7ECF">
              <w:rPr>
                <w:rFonts w:ascii="Times New Roman" w:hAnsi="Times New Roman" w:cs="Times New Roman"/>
                <w:lang w:val="en-US"/>
              </w:rPr>
              <w:t>1.</w:t>
            </w:r>
          </w:p>
        </w:tc>
        <w:tc>
          <w:tcPr>
            <w:tcW w:w="4785" w:type="dxa"/>
          </w:tcPr>
          <w:p w14:paraId="2CFE5081" w14:textId="39AE5141" w:rsidR="00542186" w:rsidRPr="00BB7ECF" w:rsidRDefault="00542186" w:rsidP="007218C2">
            <w:pPr>
              <w:jc w:val="both"/>
              <w:rPr>
                <w:rFonts w:ascii="Times New Roman" w:hAnsi="Times New Roman" w:cs="Times New Roman"/>
                <w:b/>
                <w:lang w:val="en-US"/>
              </w:rPr>
            </w:pPr>
            <w:r w:rsidRPr="00BB7ECF">
              <w:rPr>
                <w:rFonts w:ascii="Times New Roman" w:hAnsi="Times New Roman" w:cs="Times New Roman"/>
                <w:b/>
                <w:lang w:val="en-US"/>
              </w:rPr>
              <w:t>Pr</w:t>
            </w:r>
            <w:r w:rsidR="00C41480" w:rsidRPr="00BB7ECF">
              <w:rPr>
                <w:rFonts w:ascii="Times New Roman" w:hAnsi="Times New Roman" w:cs="Times New Roman"/>
                <w:b/>
                <w:lang w:val="en-US"/>
              </w:rPr>
              <w:t>oject application section 1.1. -</w:t>
            </w:r>
            <w:r w:rsidRPr="00BB7ECF">
              <w:rPr>
                <w:rFonts w:ascii="Times New Roman" w:hAnsi="Times New Roman" w:cs="Times New Roman"/>
                <w:b/>
                <w:lang w:val="en-US"/>
              </w:rPr>
              <w:t xml:space="preserve"> </w:t>
            </w:r>
          </w:p>
          <w:p w14:paraId="5B7C1C2F" w14:textId="77777777" w:rsidR="00542186" w:rsidRPr="00BB7ECF" w:rsidRDefault="00542186" w:rsidP="007218C2">
            <w:pPr>
              <w:jc w:val="both"/>
              <w:rPr>
                <w:rFonts w:ascii="Times New Roman" w:hAnsi="Times New Roman" w:cs="Times New Roman"/>
                <w:b/>
                <w:lang w:val="en-US"/>
              </w:rPr>
            </w:pPr>
            <w:r w:rsidRPr="00BB7ECF">
              <w:rPr>
                <w:rFonts w:ascii="Times New Roman" w:hAnsi="Times New Roman" w:cs="Times New Roman"/>
                <w:b/>
                <w:lang w:val="en-US"/>
              </w:rPr>
              <w:t>“Background information”</w:t>
            </w:r>
          </w:p>
          <w:p w14:paraId="534B263F" w14:textId="77777777" w:rsidR="00542186" w:rsidRPr="00BB7ECF" w:rsidRDefault="00542186" w:rsidP="007218C2">
            <w:pPr>
              <w:jc w:val="both"/>
              <w:rPr>
                <w:rFonts w:ascii="Times New Roman" w:hAnsi="Times New Roman" w:cs="Times New Roman"/>
                <w:b/>
                <w:lang w:val="en-US"/>
              </w:rPr>
            </w:pPr>
          </w:p>
          <w:p w14:paraId="797B94BB" w14:textId="77777777" w:rsidR="00542186" w:rsidRPr="00BB7ECF" w:rsidRDefault="00542186" w:rsidP="00542186">
            <w:pPr>
              <w:pStyle w:val="ListParagraph"/>
              <w:numPr>
                <w:ilvl w:val="0"/>
                <w:numId w:val="8"/>
              </w:numPr>
              <w:jc w:val="both"/>
              <w:rPr>
                <w:rFonts w:ascii="Times New Roman" w:hAnsi="Times New Roman" w:cs="Times New Roman"/>
                <w:b/>
                <w:lang w:val="en-US"/>
              </w:rPr>
            </w:pPr>
            <w:r w:rsidRPr="00BB7ECF">
              <w:rPr>
                <w:rFonts w:ascii="Times New Roman" w:hAnsi="Times New Roman" w:cs="Times New Roman"/>
                <w:lang w:val="en-US"/>
              </w:rPr>
              <w:t>functions and tasks of the Project Promoter, related to the project are clearly outlined</w:t>
            </w:r>
          </w:p>
          <w:p w14:paraId="791D78F8" w14:textId="77777777" w:rsidR="00542186" w:rsidRPr="00BB7ECF" w:rsidRDefault="00542186" w:rsidP="00542186">
            <w:pPr>
              <w:pStyle w:val="ListParagraph"/>
              <w:numPr>
                <w:ilvl w:val="0"/>
                <w:numId w:val="8"/>
              </w:numPr>
              <w:jc w:val="both"/>
              <w:rPr>
                <w:rFonts w:ascii="Times New Roman" w:hAnsi="Times New Roman" w:cs="Times New Roman"/>
                <w:b/>
                <w:lang w:val="en-US"/>
              </w:rPr>
            </w:pPr>
            <w:r w:rsidRPr="00BB7ECF">
              <w:rPr>
                <w:rFonts w:ascii="Times New Roman" w:hAnsi="Times New Roman" w:cs="Times New Roman"/>
                <w:lang w:val="en-US"/>
              </w:rPr>
              <w:t>legal framework of the Project Promoter is described</w:t>
            </w:r>
          </w:p>
          <w:p w14:paraId="1D90711F" w14:textId="05EEF420" w:rsidR="00542186" w:rsidRPr="00BB7ECF" w:rsidRDefault="00542186" w:rsidP="00542186">
            <w:pPr>
              <w:pStyle w:val="ListParagraph"/>
              <w:numPr>
                <w:ilvl w:val="0"/>
                <w:numId w:val="8"/>
              </w:numPr>
              <w:jc w:val="both"/>
              <w:rPr>
                <w:rFonts w:ascii="Times New Roman" w:hAnsi="Times New Roman" w:cs="Times New Roman"/>
                <w:b/>
                <w:lang w:val="en-US"/>
              </w:rPr>
            </w:pPr>
            <w:r w:rsidRPr="00BB7ECF">
              <w:rPr>
                <w:rFonts w:ascii="Times New Roman" w:hAnsi="Times New Roman" w:cs="Times New Roman"/>
                <w:lang w:val="en-US"/>
              </w:rPr>
              <w:t>project ownership is justified</w:t>
            </w:r>
          </w:p>
        </w:tc>
        <w:tc>
          <w:tcPr>
            <w:tcW w:w="4207" w:type="dxa"/>
          </w:tcPr>
          <w:p w14:paraId="49507300" w14:textId="6D68E3AF" w:rsidR="00542186" w:rsidRPr="00BB7ECF" w:rsidRDefault="00542186" w:rsidP="00201BE2">
            <w:pPr>
              <w:jc w:val="both"/>
              <w:rPr>
                <w:rFonts w:ascii="Times New Roman" w:hAnsi="Times New Roman" w:cs="Times New Roman"/>
                <w:lang w:val="en-US"/>
              </w:rPr>
            </w:pPr>
            <w:r w:rsidRPr="00BB7ECF">
              <w:rPr>
                <w:rFonts w:ascii="Times New Roman" w:hAnsi="Times New Roman" w:cs="Times New Roman"/>
                <w:lang w:val="en-US"/>
              </w:rPr>
              <w:t>Project application section 1.1. “Background information”</w:t>
            </w:r>
          </w:p>
        </w:tc>
        <w:tc>
          <w:tcPr>
            <w:tcW w:w="1328" w:type="dxa"/>
          </w:tcPr>
          <w:p w14:paraId="708E5EFA" w14:textId="77777777" w:rsidR="00542186" w:rsidRPr="00BB7ECF" w:rsidRDefault="00542186" w:rsidP="00201BE2">
            <w:pPr>
              <w:jc w:val="both"/>
              <w:rPr>
                <w:rFonts w:ascii="Times New Roman" w:hAnsi="Times New Roman" w:cs="Times New Roman"/>
                <w:lang w:val="en-US"/>
              </w:rPr>
            </w:pPr>
          </w:p>
          <w:p w14:paraId="7E8C997D" w14:textId="77777777" w:rsidR="00542186" w:rsidRPr="00BB7ECF" w:rsidRDefault="00542186" w:rsidP="00201BE2">
            <w:pPr>
              <w:jc w:val="both"/>
              <w:rPr>
                <w:rFonts w:ascii="Times New Roman" w:hAnsi="Times New Roman" w:cs="Times New Roman"/>
                <w:lang w:val="en-US"/>
              </w:rPr>
            </w:pPr>
          </w:p>
          <w:p w14:paraId="675F8B35" w14:textId="77777777" w:rsidR="00542186" w:rsidRPr="00BB7ECF" w:rsidRDefault="00542186" w:rsidP="00201BE2">
            <w:pPr>
              <w:jc w:val="both"/>
              <w:rPr>
                <w:rFonts w:ascii="Times New Roman" w:hAnsi="Times New Roman" w:cs="Times New Roman"/>
                <w:lang w:val="en-US"/>
              </w:rPr>
            </w:pPr>
          </w:p>
          <w:p w14:paraId="1D2A5B91" w14:textId="77777777" w:rsidR="00542186" w:rsidRPr="00BB7ECF" w:rsidRDefault="00542186" w:rsidP="00201BE2">
            <w:pPr>
              <w:jc w:val="both"/>
              <w:rPr>
                <w:rFonts w:ascii="Times New Roman" w:hAnsi="Times New Roman" w:cs="Times New Roman"/>
                <w:lang w:val="en-US"/>
              </w:rPr>
            </w:pPr>
            <w:r w:rsidRPr="00BB7ECF">
              <w:rPr>
                <w:rFonts w:ascii="Times New Roman" w:hAnsi="Times New Roman" w:cs="Times New Roman"/>
                <w:lang w:val="en-US"/>
              </w:rPr>
              <w:t>Yes/No</w:t>
            </w:r>
          </w:p>
          <w:p w14:paraId="530149BE" w14:textId="77777777" w:rsidR="00542186" w:rsidRPr="00BB7ECF" w:rsidRDefault="00542186" w:rsidP="00201BE2">
            <w:pPr>
              <w:jc w:val="both"/>
              <w:rPr>
                <w:rFonts w:ascii="Times New Roman" w:hAnsi="Times New Roman" w:cs="Times New Roman"/>
                <w:lang w:val="en-US"/>
              </w:rPr>
            </w:pPr>
          </w:p>
          <w:p w14:paraId="5149BD8F" w14:textId="77777777" w:rsidR="00542186" w:rsidRPr="00BB7ECF" w:rsidRDefault="00542186" w:rsidP="00201BE2">
            <w:pPr>
              <w:jc w:val="both"/>
              <w:rPr>
                <w:rFonts w:ascii="Times New Roman" w:hAnsi="Times New Roman" w:cs="Times New Roman"/>
                <w:lang w:val="en-US"/>
              </w:rPr>
            </w:pPr>
            <w:r w:rsidRPr="00BB7ECF">
              <w:rPr>
                <w:rFonts w:ascii="Times New Roman" w:hAnsi="Times New Roman" w:cs="Times New Roman"/>
                <w:lang w:val="en-US"/>
              </w:rPr>
              <w:t>Yes/No</w:t>
            </w:r>
          </w:p>
          <w:p w14:paraId="1C0FE4CA" w14:textId="77777777" w:rsidR="00542186" w:rsidRPr="00BB7ECF" w:rsidRDefault="00542186" w:rsidP="00201BE2">
            <w:pPr>
              <w:jc w:val="both"/>
              <w:rPr>
                <w:rFonts w:ascii="Times New Roman" w:hAnsi="Times New Roman" w:cs="Times New Roman"/>
                <w:lang w:val="en-US"/>
              </w:rPr>
            </w:pPr>
          </w:p>
          <w:p w14:paraId="2E589E71" w14:textId="3180309B" w:rsidR="00542186" w:rsidRPr="00BB7ECF" w:rsidRDefault="00542186" w:rsidP="00201BE2">
            <w:pPr>
              <w:jc w:val="both"/>
              <w:rPr>
                <w:rFonts w:ascii="Times New Roman" w:hAnsi="Times New Roman" w:cs="Times New Roman"/>
                <w:lang w:val="en-US"/>
              </w:rPr>
            </w:pPr>
            <w:r w:rsidRPr="00BB7ECF">
              <w:rPr>
                <w:rFonts w:ascii="Times New Roman" w:hAnsi="Times New Roman" w:cs="Times New Roman"/>
                <w:lang w:val="en-US"/>
              </w:rPr>
              <w:t>Yes/No</w:t>
            </w:r>
          </w:p>
        </w:tc>
        <w:tc>
          <w:tcPr>
            <w:tcW w:w="3615" w:type="dxa"/>
          </w:tcPr>
          <w:p w14:paraId="18C32DEB" w14:textId="77777777" w:rsidR="00542186" w:rsidRPr="00BB7ECF" w:rsidRDefault="00542186" w:rsidP="00201BE2">
            <w:pPr>
              <w:jc w:val="both"/>
              <w:rPr>
                <w:rFonts w:ascii="Times New Roman" w:hAnsi="Times New Roman" w:cs="Times New Roman"/>
                <w:lang w:val="en-US"/>
              </w:rPr>
            </w:pPr>
          </w:p>
        </w:tc>
      </w:tr>
      <w:tr w:rsidR="00542186" w:rsidRPr="00BB7ECF" w14:paraId="44A3534D" w14:textId="77777777" w:rsidTr="00377B64">
        <w:tc>
          <w:tcPr>
            <w:tcW w:w="491" w:type="dxa"/>
          </w:tcPr>
          <w:p w14:paraId="61178281" w14:textId="6C192ECF" w:rsidR="00542186" w:rsidRPr="00BB7ECF" w:rsidRDefault="0095037F" w:rsidP="00201BE2">
            <w:pPr>
              <w:jc w:val="both"/>
              <w:rPr>
                <w:rFonts w:ascii="Times New Roman" w:hAnsi="Times New Roman" w:cs="Times New Roman"/>
                <w:lang w:val="en-US"/>
              </w:rPr>
            </w:pPr>
            <w:r w:rsidRPr="00BB7ECF">
              <w:rPr>
                <w:rFonts w:ascii="Times New Roman" w:hAnsi="Times New Roman" w:cs="Times New Roman"/>
                <w:lang w:val="en-US"/>
              </w:rPr>
              <w:t>2.</w:t>
            </w:r>
          </w:p>
        </w:tc>
        <w:tc>
          <w:tcPr>
            <w:tcW w:w="4785" w:type="dxa"/>
          </w:tcPr>
          <w:p w14:paraId="24C26E86" w14:textId="1EFFFEA9" w:rsidR="00542186" w:rsidRPr="00BB7ECF" w:rsidRDefault="00542186" w:rsidP="007218C2">
            <w:pPr>
              <w:jc w:val="both"/>
              <w:rPr>
                <w:rFonts w:ascii="Times New Roman" w:hAnsi="Times New Roman" w:cs="Times New Roman"/>
                <w:b/>
                <w:lang w:val="en-US"/>
              </w:rPr>
            </w:pPr>
            <w:r w:rsidRPr="00BB7ECF">
              <w:rPr>
                <w:rFonts w:ascii="Times New Roman" w:hAnsi="Times New Roman" w:cs="Times New Roman"/>
                <w:b/>
                <w:lang w:val="en-US"/>
              </w:rPr>
              <w:t>Pr</w:t>
            </w:r>
            <w:r w:rsidR="00C41480" w:rsidRPr="00BB7ECF">
              <w:rPr>
                <w:rFonts w:ascii="Times New Roman" w:hAnsi="Times New Roman" w:cs="Times New Roman"/>
                <w:b/>
                <w:lang w:val="en-US"/>
              </w:rPr>
              <w:t>oject application section 1.2. -</w:t>
            </w:r>
            <w:r w:rsidRPr="00BB7ECF">
              <w:rPr>
                <w:rFonts w:ascii="Times New Roman" w:hAnsi="Times New Roman" w:cs="Times New Roman"/>
                <w:b/>
                <w:lang w:val="en-US"/>
              </w:rPr>
              <w:t xml:space="preserve"> </w:t>
            </w:r>
          </w:p>
          <w:p w14:paraId="1F827CF5" w14:textId="037E241F" w:rsidR="00542186" w:rsidRPr="00BB7ECF" w:rsidRDefault="00542186" w:rsidP="007218C2">
            <w:pPr>
              <w:jc w:val="both"/>
              <w:rPr>
                <w:rFonts w:ascii="Times New Roman" w:hAnsi="Times New Roman" w:cs="Times New Roman"/>
                <w:b/>
                <w:lang w:val="en-US"/>
              </w:rPr>
            </w:pPr>
            <w:r w:rsidRPr="00BB7ECF">
              <w:rPr>
                <w:rFonts w:ascii="Times New Roman" w:hAnsi="Times New Roman" w:cs="Times New Roman"/>
                <w:b/>
                <w:lang w:val="en-US"/>
              </w:rPr>
              <w:t>“Key personnel”</w:t>
            </w:r>
          </w:p>
          <w:p w14:paraId="5D83C1B6" w14:textId="77777777" w:rsidR="00542186" w:rsidRPr="00BB7ECF" w:rsidRDefault="00542186" w:rsidP="007218C2">
            <w:pPr>
              <w:jc w:val="both"/>
              <w:rPr>
                <w:rFonts w:ascii="Times New Roman" w:hAnsi="Times New Roman" w:cs="Times New Roman"/>
                <w:b/>
                <w:lang w:val="en-US"/>
              </w:rPr>
            </w:pPr>
          </w:p>
          <w:p w14:paraId="5DF67FC7" w14:textId="2AD5F27A" w:rsidR="00542186" w:rsidRPr="00BB7ECF" w:rsidRDefault="00542186" w:rsidP="00542186">
            <w:pPr>
              <w:pStyle w:val="ListParagraph"/>
              <w:numPr>
                <w:ilvl w:val="0"/>
                <w:numId w:val="8"/>
              </w:numPr>
              <w:jc w:val="both"/>
              <w:rPr>
                <w:rFonts w:ascii="Times New Roman" w:hAnsi="Times New Roman" w:cs="Times New Roman"/>
                <w:b/>
                <w:lang w:val="en-US"/>
              </w:rPr>
            </w:pPr>
            <w:r w:rsidRPr="00BB7ECF">
              <w:rPr>
                <w:rFonts w:ascii="Times New Roman" w:hAnsi="Times New Roman" w:cs="Times New Roman"/>
                <w:lang w:val="en-US"/>
              </w:rPr>
              <w:t>contact information of key personnel responsible for implementation of the project are provided</w:t>
            </w:r>
          </w:p>
        </w:tc>
        <w:tc>
          <w:tcPr>
            <w:tcW w:w="4207" w:type="dxa"/>
          </w:tcPr>
          <w:p w14:paraId="5490EB3B" w14:textId="3F21F34D" w:rsidR="00542186" w:rsidRPr="00BB7ECF" w:rsidRDefault="00542186" w:rsidP="00201BE2">
            <w:pPr>
              <w:jc w:val="both"/>
              <w:rPr>
                <w:rFonts w:ascii="Times New Roman" w:hAnsi="Times New Roman" w:cs="Times New Roman"/>
                <w:lang w:val="en-US"/>
              </w:rPr>
            </w:pPr>
            <w:r w:rsidRPr="00BB7ECF">
              <w:rPr>
                <w:rFonts w:ascii="Times New Roman" w:hAnsi="Times New Roman" w:cs="Times New Roman"/>
                <w:lang w:val="en-US"/>
              </w:rPr>
              <w:t>Project application section 1.2. “Key personnel”</w:t>
            </w:r>
          </w:p>
        </w:tc>
        <w:tc>
          <w:tcPr>
            <w:tcW w:w="1328" w:type="dxa"/>
          </w:tcPr>
          <w:p w14:paraId="1ACB1600" w14:textId="77777777" w:rsidR="00542186" w:rsidRPr="00BB7ECF" w:rsidRDefault="00542186" w:rsidP="00201BE2">
            <w:pPr>
              <w:jc w:val="both"/>
              <w:rPr>
                <w:rFonts w:ascii="Times New Roman" w:hAnsi="Times New Roman" w:cs="Times New Roman"/>
                <w:lang w:val="en-US"/>
              </w:rPr>
            </w:pPr>
          </w:p>
          <w:p w14:paraId="2470AB66" w14:textId="77777777" w:rsidR="00542186" w:rsidRPr="00BB7ECF" w:rsidRDefault="00542186" w:rsidP="00201BE2">
            <w:pPr>
              <w:jc w:val="both"/>
              <w:rPr>
                <w:rFonts w:ascii="Times New Roman" w:hAnsi="Times New Roman" w:cs="Times New Roman"/>
                <w:lang w:val="en-US"/>
              </w:rPr>
            </w:pPr>
          </w:p>
          <w:p w14:paraId="47412DD3" w14:textId="77777777" w:rsidR="00542186" w:rsidRPr="00BB7ECF" w:rsidRDefault="00542186" w:rsidP="00201BE2">
            <w:pPr>
              <w:jc w:val="both"/>
              <w:rPr>
                <w:rFonts w:ascii="Times New Roman" w:hAnsi="Times New Roman" w:cs="Times New Roman"/>
                <w:lang w:val="en-US"/>
              </w:rPr>
            </w:pPr>
          </w:p>
          <w:p w14:paraId="569D0C86" w14:textId="3F95433A" w:rsidR="00542186" w:rsidRPr="00BB7ECF" w:rsidRDefault="00542186" w:rsidP="00201BE2">
            <w:pPr>
              <w:jc w:val="both"/>
              <w:rPr>
                <w:rFonts w:ascii="Times New Roman" w:hAnsi="Times New Roman" w:cs="Times New Roman"/>
                <w:lang w:val="en-US"/>
              </w:rPr>
            </w:pPr>
            <w:r w:rsidRPr="00BB7ECF">
              <w:rPr>
                <w:rFonts w:ascii="Times New Roman" w:hAnsi="Times New Roman" w:cs="Times New Roman"/>
                <w:lang w:val="en-US"/>
              </w:rPr>
              <w:t>Yes/No</w:t>
            </w:r>
          </w:p>
        </w:tc>
        <w:tc>
          <w:tcPr>
            <w:tcW w:w="3615" w:type="dxa"/>
          </w:tcPr>
          <w:p w14:paraId="61F66591" w14:textId="77777777" w:rsidR="00542186" w:rsidRPr="00BB7ECF" w:rsidRDefault="00542186" w:rsidP="00201BE2">
            <w:pPr>
              <w:jc w:val="both"/>
              <w:rPr>
                <w:rFonts w:ascii="Times New Roman" w:hAnsi="Times New Roman" w:cs="Times New Roman"/>
                <w:lang w:val="en-US"/>
              </w:rPr>
            </w:pPr>
          </w:p>
        </w:tc>
      </w:tr>
      <w:tr w:rsidR="002060BB" w:rsidRPr="00BB7ECF" w14:paraId="705779E7" w14:textId="0F4FF469" w:rsidTr="00377B64">
        <w:tc>
          <w:tcPr>
            <w:tcW w:w="491" w:type="dxa"/>
          </w:tcPr>
          <w:p w14:paraId="674EEC87" w14:textId="2D5743DF" w:rsidR="001675C4" w:rsidRPr="00BB7ECF" w:rsidRDefault="0095037F" w:rsidP="00201BE2">
            <w:pPr>
              <w:jc w:val="both"/>
              <w:rPr>
                <w:rFonts w:ascii="Times New Roman" w:hAnsi="Times New Roman" w:cs="Times New Roman"/>
                <w:lang w:val="en-US"/>
              </w:rPr>
            </w:pPr>
            <w:r w:rsidRPr="00BB7ECF">
              <w:rPr>
                <w:rFonts w:ascii="Times New Roman" w:hAnsi="Times New Roman" w:cs="Times New Roman"/>
                <w:lang w:val="en-US"/>
              </w:rPr>
              <w:t>3.</w:t>
            </w:r>
          </w:p>
        </w:tc>
        <w:tc>
          <w:tcPr>
            <w:tcW w:w="4785" w:type="dxa"/>
          </w:tcPr>
          <w:p w14:paraId="5E315D83" w14:textId="1951FAC9" w:rsidR="002060BB" w:rsidRPr="00BB7ECF" w:rsidRDefault="002060BB" w:rsidP="007218C2">
            <w:pPr>
              <w:jc w:val="both"/>
              <w:rPr>
                <w:rFonts w:ascii="Times New Roman" w:hAnsi="Times New Roman" w:cs="Times New Roman"/>
                <w:b/>
                <w:lang w:val="en-US"/>
              </w:rPr>
            </w:pPr>
            <w:r w:rsidRPr="00BB7ECF">
              <w:rPr>
                <w:rFonts w:ascii="Times New Roman" w:hAnsi="Times New Roman" w:cs="Times New Roman"/>
                <w:b/>
                <w:lang w:val="en-US"/>
              </w:rPr>
              <w:t>Pro</w:t>
            </w:r>
            <w:r w:rsidR="00C41480" w:rsidRPr="00BB7ECF">
              <w:rPr>
                <w:rFonts w:ascii="Times New Roman" w:hAnsi="Times New Roman" w:cs="Times New Roman"/>
                <w:b/>
                <w:lang w:val="en-US"/>
              </w:rPr>
              <w:t>ject application section 2. 1. -</w:t>
            </w:r>
            <w:r w:rsidRPr="00BB7ECF">
              <w:rPr>
                <w:rFonts w:ascii="Times New Roman" w:hAnsi="Times New Roman" w:cs="Times New Roman"/>
                <w:b/>
                <w:lang w:val="en-US"/>
              </w:rPr>
              <w:t xml:space="preserve"> </w:t>
            </w:r>
          </w:p>
          <w:p w14:paraId="70BAABF4" w14:textId="77777777" w:rsidR="002060BB" w:rsidRPr="00BB7ECF" w:rsidRDefault="005B5B10" w:rsidP="007218C2">
            <w:pPr>
              <w:jc w:val="both"/>
              <w:rPr>
                <w:rFonts w:ascii="Times New Roman" w:hAnsi="Times New Roman" w:cs="Times New Roman"/>
                <w:b/>
                <w:lang w:val="en-US"/>
              </w:rPr>
            </w:pPr>
            <w:r w:rsidRPr="00BB7ECF">
              <w:rPr>
                <w:rFonts w:ascii="Times New Roman" w:hAnsi="Times New Roman" w:cs="Times New Roman"/>
                <w:b/>
                <w:lang w:val="en-US"/>
              </w:rPr>
              <w:t>“</w:t>
            </w:r>
            <w:r w:rsidR="001675C4" w:rsidRPr="00BB7ECF">
              <w:rPr>
                <w:rFonts w:ascii="Times New Roman" w:hAnsi="Times New Roman" w:cs="Times New Roman"/>
                <w:b/>
                <w:lang w:val="en-US"/>
              </w:rPr>
              <w:t>General context and justification</w:t>
            </w:r>
            <w:r w:rsidRPr="00BB7ECF">
              <w:rPr>
                <w:rFonts w:ascii="Times New Roman" w:hAnsi="Times New Roman" w:cs="Times New Roman"/>
                <w:b/>
                <w:lang w:val="en-US"/>
              </w:rPr>
              <w:t>”</w:t>
            </w:r>
          </w:p>
          <w:p w14:paraId="3CAA0366" w14:textId="77777777" w:rsidR="001675C4" w:rsidRPr="00BB7ECF" w:rsidRDefault="001675C4" w:rsidP="007218C2">
            <w:pPr>
              <w:jc w:val="both"/>
              <w:rPr>
                <w:rFonts w:ascii="Times New Roman" w:hAnsi="Times New Roman" w:cs="Times New Roman"/>
                <w:lang w:val="en-US"/>
              </w:rPr>
            </w:pPr>
          </w:p>
          <w:p w14:paraId="5593355D" w14:textId="2946A73E" w:rsidR="001675C4" w:rsidRPr="00BB7ECF" w:rsidRDefault="001675C4" w:rsidP="002060BB">
            <w:pPr>
              <w:pStyle w:val="ListParagraph"/>
              <w:numPr>
                <w:ilvl w:val="0"/>
                <w:numId w:val="6"/>
              </w:numPr>
              <w:jc w:val="both"/>
              <w:rPr>
                <w:rFonts w:ascii="Times New Roman" w:hAnsi="Times New Roman" w:cs="Times New Roman"/>
                <w:lang w:val="en-US"/>
              </w:rPr>
            </w:pPr>
            <w:r w:rsidRPr="00BB7ECF">
              <w:rPr>
                <w:rFonts w:ascii="Times New Roman" w:hAnsi="Times New Roman" w:cs="Times New Roman"/>
                <w:lang w:val="en-US"/>
              </w:rPr>
              <w:t>current situation and problems are clearly stated and justified</w:t>
            </w:r>
            <w:r w:rsidR="002944DB" w:rsidRPr="00BB7ECF">
              <w:rPr>
                <w:rFonts w:ascii="Times New Roman" w:hAnsi="Times New Roman" w:cs="Times New Roman"/>
                <w:lang w:val="en-US"/>
              </w:rPr>
              <w:t>. References to reports and statistics are used</w:t>
            </w:r>
          </w:p>
          <w:p w14:paraId="366F74BC" w14:textId="2FF8B2B8" w:rsidR="00DB6034" w:rsidRPr="00BB7ECF" w:rsidRDefault="001675C4" w:rsidP="00DB6034">
            <w:pPr>
              <w:pStyle w:val="ListParagraph"/>
              <w:numPr>
                <w:ilvl w:val="0"/>
                <w:numId w:val="6"/>
              </w:numPr>
              <w:jc w:val="both"/>
              <w:rPr>
                <w:rFonts w:ascii="Times New Roman" w:hAnsi="Times New Roman" w:cs="Times New Roman"/>
                <w:lang w:val="en-US"/>
              </w:rPr>
            </w:pPr>
            <w:r w:rsidRPr="00BB7ECF">
              <w:rPr>
                <w:rFonts w:ascii="Times New Roman" w:hAnsi="Times New Roman" w:cs="Times New Roman"/>
                <w:lang w:val="en-US"/>
              </w:rPr>
              <w:lastRenderedPageBreak/>
              <w:t xml:space="preserve">general context is provided </w:t>
            </w:r>
            <w:r w:rsidR="00DB6034" w:rsidRPr="00BB7ECF">
              <w:rPr>
                <w:rFonts w:ascii="Times New Roman" w:hAnsi="Times New Roman" w:cs="Times New Roman"/>
                <w:lang w:val="en-US"/>
              </w:rPr>
              <w:t xml:space="preserve">and justified </w:t>
            </w:r>
            <w:r w:rsidRPr="00BB7ECF">
              <w:rPr>
                <w:rFonts w:ascii="Times New Roman" w:hAnsi="Times New Roman" w:cs="Times New Roman"/>
                <w:lang w:val="en-US"/>
              </w:rPr>
              <w:t>on how the Project Promoter intends to address</w:t>
            </w:r>
            <w:r w:rsidR="00DB6034" w:rsidRPr="00BB7ECF">
              <w:rPr>
                <w:rFonts w:ascii="Times New Roman" w:hAnsi="Times New Roman" w:cs="Times New Roman"/>
                <w:lang w:val="en-US"/>
              </w:rPr>
              <w:t xml:space="preserve"> problems in</w:t>
            </w:r>
            <w:r w:rsidRPr="00BB7ECF">
              <w:rPr>
                <w:rFonts w:ascii="Times New Roman" w:hAnsi="Times New Roman" w:cs="Times New Roman"/>
                <w:lang w:val="en-US"/>
              </w:rPr>
              <w:t xml:space="preserve"> current situation </w:t>
            </w:r>
          </w:p>
          <w:p w14:paraId="72ED18EE" w14:textId="77E6E5C3" w:rsidR="00BC7C5F" w:rsidRPr="00BB7ECF" w:rsidRDefault="00BC7C5F" w:rsidP="00BC7C5F">
            <w:pPr>
              <w:pStyle w:val="ListParagraph"/>
              <w:ind w:left="675" w:hanging="283"/>
              <w:jc w:val="both"/>
              <w:rPr>
                <w:rFonts w:ascii="Times New Roman" w:hAnsi="Times New Roman" w:cs="Times New Roman"/>
                <w:szCs w:val="24"/>
                <w:lang w:val="en-US"/>
              </w:rPr>
            </w:pPr>
            <w:r w:rsidRPr="00BB7ECF">
              <w:rPr>
                <w:rFonts w:ascii="Times New Roman" w:hAnsi="Times New Roman" w:cs="Times New Roman"/>
                <w:color w:val="222222"/>
                <w:sz w:val="28"/>
                <w:szCs w:val="42"/>
                <w:shd w:val="clear" w:color="auto" w:fill="F8F9FA"/>
              </w:rPr>
              <w:t>•</w:t>
            </w:r>
            <w:r w:rsidRPr="00BB7ECF">
              <w:rPr>
                <w:rFonts w:ascii="Times New Roman" w:hAnsi="Times New Roman" w:cs="Times New Roman"/>
                <w:color w:val="222222"/>
                <w:sz w:val="42"/>
                <w:szCs w:val="42"/>
                <w:shd w:val="clear" w:color="auto" w:fill="F8F9FA"/>
              </w:rPr>
              <w:t xml:space="preserve"> </w:t>
            </w:r>
            <w:proofErr w:type="spellStart"/>
            <w:r w:rsidRPr="00BB7ECF">
              <w:rPr>
                <w:rFonts w:ascii="Times New Roman" w:hAnsi="Times New Roman" w:cs="Times New Roman"/>
                <w:color w:val="222222"/>
                <w:szCs w:val="24"/>
                <w:shd w:val="clear" w:color="auto" w:fill="F8F9FA"/>
              </w:rPr>
              <w:t>Information</w:t>
            </w:r>
            <w:proofErr w:type="spellEnd"/>
            <w:r w:rsidRPr="00BB7ECF">
              <w:rPr>
                <w:rFonts w:ascii="Times New Roman" w:hAnsi="Times New Roman" w:cs="Times New Roman"/>
                <w:color w:val="222222"/>
                <w:szCs w:val="24"/>
                <w:shd w:val="clear" w:color="auto" w:fill="F8F9FA"/>
              </w:rPr>
              <w:t xml:space="preserve"> </w:t>
            </w:r>
            <w:proofErr w:type="spellStart"/>
            <w:r w:rsidRPr="00BB7ECF">
              <w:rPr>
                <w:rFonts w:ascii="Times New Roman" w:hAnsi="Times New Roman" w:cs="Times New Roman"/>
                <w:color w:val="222222"/>
                <w:szCs w:val="24"/>
                <w:shd w:val="clear" w:color="auto" w:fill="F8F9FA"/>
              </w:rPr>
              <w:t>is</w:t>
            </w:r>
            <w:proofErr w:type="spellEnd"/>
            <w:r w:rsidRPr="00BB7ECF">
              <w:rPr>
                <w:rFonts w:ascii="Times New Roman" w:hAnsi="Times New Roman" w:cs="Times New Roman"/>
                <w:color w:val="222222"/>
                <w:szCs w:val="24"/>
                <w:shd w:val="clear" w:color="auto" w:fill="F8F9FA"/>
              </w:rPr>
              <w:t xml:space="preserve"> </w:t>
            </w:r>
            <w:proofErr w:type="spellStart"/>
            <w:r w:rsidRPr="00BB7ECF">
              <w:rPr>
                <w:rFonts w:ascii="Times New Roman" w:hAnsi="Times New Roman" w:cs="Times New Roman"/>
                <w:color w:val="222222"/>
                <w:szCs w:val="24"/>
                <w:shd w:val="clear" w:color="auto" w:fill="F8F9FA"/>
              </w:rPr>
              <w:t>provided</w:t>
            </w:r>
            <w:proofErr w:type="spellEnd"/>
            <w:r w:rsidRPr="00BB7ECF">
              <w:rPr>
                <w:rFonts w:ascii="Times New Roman" w:hAnsi="Times New Roman" w:cs="Times New Roman"/>
                <w:color w:val="222222"/>
                <w:szCs w:val="24"/>
                <w:shd w:val="clear" w:color="auto" w:fill="F8F9FA"/>
              </w:rPr>
              <w:t xml:space="preserve"> </w:t>
            </w:r>
            <w:proofErr w:type="spellStart"/>
            <w:r w:rsidRPr="00BB7ECF">
              <w:rPr>
                <w:rFonts w:ascii="Times New Roman" w:hAnsi="Times New Roman" w:cs="Times New Roman"/>
                <w:color w:val="222222"/>
                <w:szCs w:val="24"/>
                <w:shd w:val="clear" w:color="auto" w:fill="F8F9FA"/>
              </w:rPr>
              <w:t>on</w:t>
            </w:r>
            <w:proofErr w:type="spellEnd"/>
            <w:r w:rsidRPr="00BB7ECF">
              <w:rPr>
                <w:rFonts w:ascii="Times New Roman" w:hAnsi="Times New Roman" w:cs="Times New Roman"/>
                <w:color w:val="222222"/>
                <w:szCs w:val="24"/>
                <w:shd w:val="clear" w:color="auto" w:fill="F8F9FA"/>
              </w:rPr>
              <w:t xml:space="preserve"> </w:t>
            </w:r>
            <w:proofErr w:type="spellStart"/>
            <w:r w:rsidRPr="00BB7ECF">
              <w:rPr>
                <w:rFonts w:ascii="Times New Roman" w:hAnsi="Times New Roman" w:cs="Times New Roman"/>
                <w:color w:val="222222"/>
                <w:szCs w:val="24"/>
                <w:shd w:val="clear" w:color="auto" w:fill="F8F9FA"/>
              </w:rPr>
              <w:t>how</w:t>
            </w:r>
            <w:proofErr w:type="spellEnd"/>
            <w:r w:rsidRPr="00BB7ECF">
              <w:rPr>
                <w:rFonts w:ascii="Times New Roman" w:hAnsi="Times New Roman" w:cs="Times New Roman"/>
                <w:color w:val="222222"/>
                <w:szCs w:val="24"/>
                <w:shd w:val="clear" w:color="auto" w:fill="F8F9FA"/>
              </w:rPr>
              <w:t xml:space="preserve"> </w:t>
            </w:r>
            <w:proofErr w:type="spellStart"/>
            <w:r w:rsidRPr="00BB7ECF">
              <w:rPr>
                <w:rFonts w:ascii="Times New Roman" w:hAnsi="Times New Roman" w:cs="Times New Roman"/>
                <w:color w:val="222222"/>
                <w:szCs w:val="24"/>
                <w:shd w:val="clear" w:color="auto" w:fill="F8F9FA"/>
              </w:rPr>
              <w:t>the</w:t>
            </w:r>
            <w:proofErr w:type="spellEnd"/>
            <w:r w:rsidRPr="00BB7ECF">
              <w:rPr>
                <w:rFonts w:ascii="Times New Roman" w:hAnsi="Times New Roman" w:cs="Times New Roman"/>
                <w:color w:val="222222"/>
                <w:szCs w:val="24"/>
                <w:shd w:val="clear" w:color="auto" w:fill="F8F9FA"/>
              </w:rPr>
              <w:t xml:space="preserve"> </w:t>
            </w:r>
            <w:proofErr w:type="spellStart"/>
            <w:r w:rsidRPr="00BB7ECF">
              <w:rPr>
                <w:rFonts w:ascii="Times New Roman" w:hAnsi="Times New Roman" w:cs="Times New Roman"/>
                <w:color w:val="222222"/>
                <w:szCs w:val="24"/>
                <w:shd w:val="clear" w:color="auto" w:fill="F8F9FA"/>
              </w:rPr>
              <w:t>expected</w:t>
            </w:r>
            <w:proofErr w:type="spellEnd"/>
            <w:r w:rsidRPr="00BB7ECF">
              <w:rPr>
                <w:rFonts w:ascii="Times New Roman" w:hAnsi="Times New Roman" w:cs="Times New Roman"/>
                <w:color w:val="222222"/>
                <w:szCs w:val="24"/>
                <w:shd w:val="clear" w:color="auto" w:fill="F8F9FA"/>
              </w:rPr>
              <w:t xml:space="preserve"> </w:t>
            </w:r>
            <w:proofErr w:type="spellStart"/>
            <w:r w:rsidRPr="00BB7ECF">
              <w:rPr>
                <w:rFonts w:ascii="Times New Roman" w:hAnsi="Times New Roman" w:cs="Times New Roman"/>
                <w:color w:val="222222"/>
                <w:szCs w:val="24"/>
                <w:shd w:val="clear" w:color="auto" w:fill="F8F9FA"/>
              </w:rPr>
              <w:t>results</w:t>
            </w:r>
            <w:proofErr w:type="spellEnd"/>
            <w:r w:rsidRPr="00BB7ECF">
              <w:rPr>
                <w:rFonts w:ascii="Times New Roman" w:hAnsi="Times New Roman" w:cs="Times New Roman"/>
                <w:color w:val="222222"/>
                <w:szCs w:val="24"/>
                <w:shd w:val="clear" w:color="auto" w:fill="F8F9FA"/>
              </w:rPr>
              <w:t xml:space="preserve"> </w:t>
            </w:r>
            <w:proofErr w:type="spellStart"/>
            <w:r w:rsidRPr="00BB7ECF">
              <w:rPr>
                <w:rFonts w:ascii="Times New Roman" w:hAnsi="Times New Roman" w:cs="Times New Roman"/>
                <w:color w:val="222222"/>
                <w:szCs w:val="24"/>
                <w:shd w:val="clear" w:color="auto" w:fill="F8F9FA"/>
              </w:rPr>
              <w:t>relate</w:t>
            </w:r>
            <w:proofErr w:type="spellEnd"/>
            <w:r w:rsidRPr="00BB7ECF">
              <w:rPr>
                <w:rFonts w:ascii="Times New Roman" w:hAnsi="Times New Roman" w:cs="Times New Roman"/>
                <w:color w:val="222222"/>
                <w:szCs w:val="24"/>
                <w:shd w:val="clear" w:color="auto" w:fill="F8F9FA"/>
              </w:rPr>
              <w:t xml:space="preserve"> to </w:t>
            </w:r>
            <w:proofErr w:type="spellStart"/>
            <w:r w:rsidRPr="00BB7ECF">
              <w:rPr>
                <w:rFonts w:ascii="Times New Roman" w:hAnsi="Times New Roman" w:cs="Times New Roman"/>
                <w:color w:val="222222"/>
                <w:szCs w:val="24"/>
                <w:shd w:val="clear" w:color="auto" w:fill="F8F9FA"/>
              </w:rPr>
              <w:t>the</w:t>
            </w:r>
            <w:proofErr w:type="spellEnd"/>
            <w:r w:rsidRPr="00BB7ECF">
              <w:rPr>
                <w:rFonts w:ascii="Times New Roman" w:hAnsi="Times New Roman" w:cs="Times New Roman"/>
                <w:color w:val="222222"/>
                <w:szCs w:val="24"/>
                <w:shd w:val="clear" w:color="auto" w:fill="F8F9FA"/>
              </w:rPr>
              <w:t xml:space="preserve"> </w:t>
            </w:r>
            <w:proofErr w:type="spellStart"/>
            <w:r w:rsidRPr="00BB7ECF">
              <w:rPr>
                <w:rFonts w:ascii="Times New Roman" w:hAnsi="Times New Roman" w:cs="Times New Roman"/>
                <w:color w:val="222222"/>
                <w:szCs w:val="24"/>
                <w:shd w:val="clear" w:color="auto" w:fill="F8F9FA"/>
              </w:rPr>
              <w:t>priorities</w:t>
            </w:r>
            <w:proofErr w:type="spellEnd"/>
            <w:r w:rsidRPr="00BB7ECF">
              <w:rPr>
                <w:rFonts w:ascii="Times New Roman" w:hAnsi="Times New Roman" w:cs="Times New Roman"/>
                <w:color w:val="222222"/>
                <w:szCs w:val="24"/>
                <w:shd w:val="clear" w:color="auto" w:fill="F8F9FA"/>
              </w:rPr>
              <w:t xml:space="preserve">: 1) </w:t>
            </w:r>
            <w:proofErr w:type="spellStart"/>
            <w:r w:rsidRPr="00BB7ECF">
              <w:rPr>
                <w:rFonts w:ascii="Times New Roman" w:hAnsi="Times New Roman" w:cs="Times New Roman"/>
                <w:color w:val="222222"/>
                <w:szCs w:val="24"/>
                <w:shd w:val="clear" w:color="auto" w:fill="F8F9FA"/>
              </w:rPr>
              <w:t>at</w:t>
            </w:r>
            <w:proofErr w:type="spellEnd"/>
            <w:r w:rsidRPr="00BB7ECF">
              <w:rPr>
                <w:rFonts w:ascii="Times New Roman" w:hAnsi="Times New Roman" w:cs="Times New Roman"/>
                <w:color w:val="222222"/>
                <w:szCs w:val="24"/>
                <w:shd w:val="clear" w:color="auto" w:fill="F8F9FA"/>
              </w:rPr>
              <w:t xml:space="preserve"> </w:t>
            </w:r>
            <w:proofErr w:type="spellStart"/>
            <w:r w:rsidRPr="00BB7ECF">
              <w:rPr>
                <w:rFonts w:ascii="Times New Roman" w:hAnsi="Times New Roman" w:cs="Times New Roman"/>
                <w:color w:val="222222"/>
                <w:szCs w:val="24"/>
                <w:shd w:val="clear" w:color="auto" w:fill="F8F9FA"/>
              </w:rPr>
              <w:t>the</w:t>
            </w:r>
            <w:proofErr w:type="spellEnd"/>
            <w:r w:rsidRPr="00BB7ECF">
              <w:rPr>
                <w:rFonts w:ascii="Times New Roman" w:hAnsi="Times New Roman" w:cs="Times New Roman"/>
                <w:color w:val="222222"/>
                <w:szCs w:val="24"/>
                <w:shd w:val="clear" w:color="auto" w:fill="F8F9FA"/>
              </w:rPr>
              <w:t xml:space="preserve"> </w:t>
            </w:r>
            <w:proofErr w:type="spellStart"/>
            <w:r w:rsidRPr="00BB7ECF">
              <w:rPr>
                <w:rFonts w:ascii="Times New Roman" w:hAnsi="Times New Roman" w:cs="Times New Roman"/>
                <w:color w:val="222222"/>
                <w:szCs w:val="24"/>
                <w:shd w:val="clear" w:color="auto" w:fill="F8F9FA"/>
              </w:rPr>
              <w:t>level</w:t>
            </w:r>
            <w:proofErr w:type="spellEnd"/>
            <w:r w:rsidRPr="00BB7ECF">
              <w:rPr>
                <w:rFonts w:ascii="Times New Roman" w:hAnsi="Times New Roman" w:cs="Times New Roman"/>
                <w:color w:val="222222"/>
                <w:szCs w:val="24"/>
                <w:shd w:val="clear" w:color="auto" w:fill="F8F9FA"/>
              </w:rPr>
              <w:t xml:space="preserve"> </w:t>
            </w:r>
            <w:proofErr w:type="spellStart"/>
            <w:r w:rsidRPr="00BB7ECF">
              <w:rPr>
                <w:rFonts w:ascii="Times New Roman" w:hAnsi="Times New Roman" w:cs="Times New Roman"/>
                <w:color w:val="222222"/>
                <w:szCs w:val="24"/>
                <w:shd w:val="clear" w:color="auto" w:fill="F8F9FA"/>
              </w:rPr>
              <w:t>of</w:t>
            </w:r>
            <w:proofErr w:type="spellEnd"/>
            <w:r w:rsidRPr="00BB7ECF">
              <w:rPr>
                <w:rFonts w:ascii="Times New Roman" w:hAnsi="Times New Roman" w:cs="Times New Roman"/>
                <w:color w:val="222222"/>
                <w:szCs w:val="24"/>
                <w:shd w:val="clear" w:color="auto" w:fill="F8F9FA"/>
              </w:rPr>
              <w:t xml:space="preserve"> </w:t>
            </w:r>
            <w:proofErr w:type="spellStart"/>
            <w:r w:rsidRPr="00BB7ECF">
              <w:rPr>
                <w:rFonts w:ascii="Times New Roman" w:hAnsi="Times New Roman" w:cs="Times New Roman"/>
                <w:color w:val="222222"/>
                <w:szCs w:val="24"/>
                <w:shd w:val="clear" w:color="auto" w:fill="F8F9FA"/>
              </w:rPr>
              <w:t>program</w:t>
            </w:r>
            <w:proofErr w:type="spellEnd"/>
            <w:r w:rsidRPr="00BB7ECF">
              <w:rPr>
                <w:rFonts w:ascii="Times New Roman" w:hAnsi="Times New Roman" w:cs="Times New Roman"/>
                <w:color w:val="222222"/>
                <w:szCs w:val="24"/>
                <w:shd w:val="clear" w:color="auto" w:fill="F8F9FA"/>
              </w:rPr>
              <w:t xml:space="preserve"> </w:t>
            </w:r>
            <w:proofErr w:type="spellStart"/>
            <w:r w:rsidRPr="00BB7ECF">
              <w:rPr>
                <w:rFonts w:ascii="Times New Roman" w:hAnsi="Times New Roman" w:cs="Times New Roman"/>
                <w:color w:val="222222"/>
                <w:szCs w:val="24"/>
                <w:shd w:val="clear" w:color="auto" w:fill="F8F9FA"/>
              </w:rPr>
              <w:t>results</w:t>
            </w:r>
            <w:proofErr w:type="spellEnd"/>
            <w:r w:rsidRPr="00BB7ECF">
              <w:rPr>
                <w:rFonts w:ascii="Times New Roman" w:hAnsi="Times New Roman" w:cs="Times New Roman"/>
                <w:color w:val="222222"/>
                <w:szCs w:val="24"/>
                <w:shd w:val="clear" w:color="auto" w:fill="F8F9FA"/>
              </w:rPr>
              <w:t xml:space="preserve">; 2) </w:t>
            </w:r>
            <w:proofErr w:type="spellStart"/>
            <w:r w:rsidRPr="00BB7ECF">
              <w:rPr>
                <w:rFonts w:ascii="Times New Roman" w:hAnsi="Times New Roman" w:cs="Times New Roman"/>
                <w:color w:val="222222"/>
                <w:szCs w:val="24"/>
                <w:shd w:val="clear" w:color="auto" w:fill="F8F9FA"/>
              </w:rPr>
              <w:t>at</w:t>
            </w:r>
            <w:proofErr w:type="spellEnd"/>
            <w:r w:rsidRPr="00BB7ECF">
              <w:rPr>
                <w:rFonts w:ascii="Times New Roman" w:hAnsi="Times New Roman" w:cs="Times New Roman"/>
                <w:color w:val="222222"/>
                <w:szCs w:val="24"/>
                <w:shd w:val="clear" w:color="auto" w:fill="F8F9FA"/>
              </w:rPr>
              <w:t xml:space="preserve"> </w:t>
            </w:r>
            <w:proofErr w:type="spellStart"/>
            <w:r w:rsidRPr="00BB7ECF">
              <w:rPr>
                <w:rFonts w:ascii="Times New Roman" w:hAnsi="Times New Roman" w:cs="Times New Roman"/>
                <w:color w:val="222222"/>
                <w:szCs w:val="24"/>
                <w:shd w:val="clear" w:color="auto" w:fill="F8F9FA"/>
              </w:rPr>
              <w:t>the</w:t>
            </w:r>
            <w:proofErr w:type="spellEnd"/>
            <w:r w:rsidRPr="00BB7ECF">
              <w:rPr>
                <w:rFonts w:ascii="Times New Roman" w:hAnsi="Times New Roman" w:cs="Times New Roman"/>
                <w:color w:val="222222"/>
                <w:szCs w:val="24"/>
                <w:shd w:val="clear" w:color="auto" w:fill="F8F9FA"/>
              </w:rPr>
              <w:t xml:space="preserve"> </w:t>
            </w:r>
            <w:proofErr w:type="spellStart"/>
            <w:r w:rsidRPr="00BB7ECF">
              <w:rPr>
                <w:rFonts w:ascii="Times New Roman" w:hAnsi="Times New Roman" w:cs="Times New Roman"/>
                <w:color w:val="222222"/>
                <w:szCs w:val="24"/>
                <w:shd w:val="clear" w:color="auto" w:fill="F8F9FA"/>
              </w:rPr>
              <w:t>national</w:t>
            </w:r>
            <w:proofErr w:type="spellEnd"/>
            <w:r w:rsidRPr="00BB7ECF">
              <w:rPr>
                <w:rFonts w:ascii="Times New Roman" w:hAnsi="Times New Roman" w:cs="Times New Roman"/>
                <w:color w:val="222222"/>
                <w:szCs w:val="24"/>
                <w:shd w:val="clear" w:color="auto" w:fill="F8F9FA"/>
              </w:rPr>
              <w:t xml:space="preserve"> </w:t>
            </w:r>
            <w:proofErr w:type="spellStart"/>
            <w:r w:rsidRPr="00BB7ECF">
              <w:rPr>
                <w:rFonts w:ascii="Times New Roman" w:hAnsi="Times New Roman" w:cs="Times New Roman"/>
                <w:color w:val="222222"/>
                <w:szCs w:val="24"/>
                <w:shd w:val="clear" w:color="auto" w:fill="F8F9FA"/>
              </w:rPr>
              <w:t>level</w:t>
            </w:r>
            <w:proofErr w:type="spellEnd"/>
            <w:r w:rsidRPr="00BB7ECF">
              <w:rPr>
                <w:rFonts w:ascii="Times New Roman" w:hAnsi="Times New Roman" w:cs="Times New Roman"/>
                <w:color w:val="222222"/>
                <w:szCs w:val="24"/>
                <w:shd w:val="clear" w:color="auto" w:fill="F8F9FA"/>
              </w:rPr>
              <w:t xml:space="preserve">; 3) At </w:t>
            </w:r>
            <w:proofErr w:type="spellStart"/>
            <w:r w:rsidRPr="00BB7ECF">
              <w:rPr>
                <w:rFonts w:ascii="Times New Roman" w:hAnsi="Times New Roman" w:cs="Times New Roman"/>
                <w:color w:val="222222"/>
                <w:szCs w:val="24"/>
                <w:shd w:val="clear" w:color="auto" w:fill="F8F9FA"/>
              </w:rPr>
              <w:t>European</w:t>
            </w:r>
            <w:proofErr w:type="spellEnd"/>
            <w:r w:rsidRPr="00BB7ECF">
              <w:rPr>
                <w:rFonts w:ascii="Times New Roman" w:hAnsi="Times New Roman" w:cs="Times New Roman"/>
                <w:color w:val="222222"/>
                <w:szCs w:val="24"/>
                <w:shd w:val="clear" w:color="auto" w:fill="F8F9FA"/>
              </w:rPr>
              <w:t xml:space="preserve"> </w:t>
            </w:r>
            <w:proofErr w:type="spellStart"/>
            <w:r w:rsidRPr="00BB7ECF">
              <w:rPr>
                <w:rFonts w:ascii="Times New Roman" w:hAnsi="Times New Roman" w:cs="Times New Roman"/>
                <w:color w:val="222222"/>
                <w:szCs w:val="24"/>
                <w:shd w:val="clear" w:color="auto" w:fill="F8F9FA"/>
              </w:rPr>
              <w:t>Union</w:t>
            </w:r>
            <w:proofErr w:type="spellEnd"/>
            <w:r w:rsidRPr="00BB7ECF">
              <w:rPr>
                <w:rFonts w:ascii="Times New Roman" w:hAnsi="Times New Roman" w:cs="Times New Roman"/>
                <w:color w:val="222222"/>
                <w:szCs w:val="24"/>
                <w:shd w:val="clear" w:color="auto" w:fill="F8F9FA"/>
              </w:rPr>
              <w:t xml:space="preserve"> </w:t>
            </w:r>
            <w:proofErr w:type="spellStart"/>
            <w:r w:rsidRPr="00BB7ECF">
              <w:rPr>
                <w:rFonts w:ascii="Times New Roman" w:hAnsi="Times New Roman" w:cs="Times New Roman"/>
                <w:color w:val="222222"/>
                <w:szCs w:val="24"/>
                <w:shd w:val="clear" w:color="auto" w:fill="F8F9FA"/>
              </w:rPr>
              <w:t>level</w:t>
            </w:r>
            <w:proofErr w:type="spellEnd"/>
          </w:p>
          <w:p w14:paraId="59D4F55F" w14:textId="3F933811" w:rsidR="002944DB" w:rsidRPr="00BB7ECF" w:rsidRDefault="002060BB" w:rsidP="002060BB">
            <w:pPr>
              <w:pStyle w:val="ListParagraph"/>
              <w:numPr>
                <w:ilvl w:val="0"/>
                <w:numId w:val="6"/>
              </w:numPr>
              <w:jc w:val="both"/>
              <w:rPr>
                <w:rFonts w:ascii="Times New Roman" w:hAnsi="Times New Roman" w:cs="Times New Roman"/>
                <w:lang w:val="en-US"/>
              </w:rPr>
            </w:pPr>
            <w:r w:rsidRPr="00BB7ECF">
              <w:rPr>
                <w:rFonts w:ascii="Times New Roman" w:hAnsi="Times New Roman" w:cs="Times New Roman"/>
                <w:lang w:val="en-US"/>
              </w:rPr>
              <w:t>target groups and their benefits from intervention are clearly stated</w:t>
            </w:r>
          </w:p>
        </w:tc>
        <w:tc>
          <w:tcPr>
            <w:tcW w:w="4207" w:type="dxa"/>
          </w:tcPr>
          <w:p w14:paraId="06B4D913" w14:textId="2625128E" w:rsidR="001675C4" w:rsidRPr="00BB7ECF" w:rsidRDefault="001675C4" w:rsidP="00201BE2">
            <w:pPr>
              <w:jc w:val="both"/>
              <w:rPr>
                <w:rFonts w:ascii="Times New Roman" w:hAnsi="Times New Roman" w:cs="Times New Roman"/>
                <w:lang w:val="en-US"/>
              </w:rPr>
            </w:pPr>
            <w:r w:rsidRPr="00BB7ECF">
              <w:rPr>
                <w:rFonts w:ascii="Times New Roman" w:hAnsi="Times New Roman" w:cs="Times New Roman"/>
                <w:lang w:val="en-US"/>
              </w:rPr>
              <w:lastRenderedPageBreak/>
              <w:t>P</w:t>
            </w:r>
            <w:r w:rsidR="00BB589E" w:rsidRPr="00BB7ECF">
              <w:rPr>
                <w:rFonts w:ascii="Times New Roman" w:hAnsi="Times New Roman" w:cs="Times New Roman"/>
                <w:lang w:val="en-US"/>
              </w:rPr>
              <w:t>roject application s</w:t>
            </w:r>
            <w:r w:rsidRPr="00BB7ECF">
              <w:rPr>
                <w:rFonts w:ascii="Times New Roman" w:hAnsi="Times New Roman" w:cs="Times New Roman"/>
                <w:lang w:val="en-US"/>
              </w:rPr>
              <w:t>ection 2.1. “General context and justification”</w:t>
            </w:r>
          </w:p>
        </w:tc>
        <w:tc>
          <w:tcPr>
            <w:tcW w:w="1328" w:type="dxa"/>
          </w:tcPr>
          <w:p w14:paraId="278D02B0" w14:textId="77777777" w:rsidR="00946A88" w:rsidRPr="00BB7ECF" w:rsidRDefault="00946A88" w:rsidP="00201BE2">
            <w:pPr>
              <w:jc w:val="both"/>
              <w:rPr>
                <w:rFonts w:ascii="Times New Roman" w:hAnsi="Times New Roman" w:cs="Times New Roman"/>
                <w:lang w:val="en-US"/>
              </w:rPr>
            </w:pPr>
          </w:p>
          <w:p w14:paraId="4DB1EB7B" w14:textId="77777777" w:rsidR="002060BB" w:rsidRPr="00BB7ECF" w:rsidRDefault="002060BB" w:rsidP="00201BE2">
            <w:pPr>
              <w:jc w:val="both"/>
              <w:rPr>
                <w:rFonts w:ascii="Times New Roman" w:hAnsi="Times New Roman" w:cs="Times New Roman"/>
                <w:lang w:val="en-US"/>
              </w:rPr>
            </w:pPr>
          </w:p>
          <w:p w14:paraId="6DC145EF" w14:textId="77777777" w:rsidR="00CA50C5" w:rsidRPr="00BB7ECF" w:rsidRDefault="00CA50C5" w:rsidP="00201BE2">
            <w:pPr>
              <w:jc w:val="both"/>
              <w:rPr>
                <w:rFonts w:ascii="Times New Roman" w:hAnsi="Times New Roman" w:cs="Times New Roman"/>
                <w:lang w:val="en-US"/>
              </w:rPr>
            </w:pPr>
          </w:p>
          <w:p w14:paraId="24069D21" w14:textId="33841909" w:rsidR="002060BB" w:rsidRPr="00BB7ECF" w:rsidRDefault="002060BB" w:rsidP="00201BE2">
            <w:pPr>
              <w:jc w:val="both"/>
              <w:rPr>
                <w:rFonts w:ascii="Times New Roman" w:hAnsi="Times New Roman" w:cs="Times New Roman"/>
                <w:lang w:val="en-US"/>
              </w:rPr>
            </w:pPr>
            <w:r w:rsidRPr="00BB7ECF">
              <w:rPr>
                <w:rFonts w:ascii="Times New Roman" w:hAnsi="Times New Roman" w:cs="Times New Roman"/>
                <w:lang w:val="en-US"/>
              </w:rPr>
              <w:t>Yes/No</w:t>
            </w:r>
          </w:p>
          <w:p w14:paraId="53A32E52" w14:textId="77777777" w:rsidR="002060BB" w:rsidRPr="00BB7ECF" w:rsidRDefault="002060BB" w:rsidP="00201BE2">
            <w:pPr>
              <w:jc w:val="both"/>
              <w:rPr>
                <w:rFonts w:ascii="Times New Roman" w:hAnsi="Times New Roman" w:cs="Times New Roman"/>
                <w:lang w:val="en-US"/>
              </w:rPr>
            </w:pPr>
          </w:p>
          <w:p w14:paraId="1961485B" w14:textId="77777777" w:rsidR="002060BB" w:rsidRPr="00BB7ECF" w:rsidRDefault="002060BB" w:rsidP="00201BE2">
            <w:pPr>
              <w:jc w:val="both"/>
              <w:rPr>
                <w:rFonts w:ascii="Times New Roman" w:hAnsi="Times New Roman" w:cs="Times New Roman"/>
                <w:lang w:val="en-US"/>
              </w:rPr>
            </w:pPr>
          </w:p>
          <w:p w14:paraId="7C473E65" w14:textId="77777777" w:rsidR="002060BB" w:rsidRPr="00BB7ECF" w:rsidRDefault="002060BB" w:rsidP="00201BE2">
            <w:pPr>
              <w:jc w:val="both"/>
              <w:rPr>
                <w:rFonts w:ascii="Times New Roman" w:hAnsi="Times New Roman" w:cs="Times New Roman"/>
                <w:lang w:val="en-US"/>
              </w:rPr>
            </w:pPr>
            <w:r w:rsidRPr="00BB7ECF">
              <w:rPr>
                <w:rFonts w:ascii="Times New Roman" w:hAnsi="Times New Roman" w:cs="Times New Roman"/>
                <w:lang w:val="en-US"/>
              </w:rPr>
              <w:lastRenderedPageBreak/>
              <w:t>Yes/No</w:t>
            </w:r>
          </w:p>
          <w:p w14:paraId="65E5ABEB" w14:textId="77777777" w:rsidR="002060BB" w:rsidRPr="00BB7ECF" w:rsidRDefault="002060BB" w:rsidP="00201BE2">
            <w:pPr>
              <w:jc w:val="both"/>
              <w:rPr>
                <w:rFonts w:ascii="Times New Roman" w:hAnsi="Times New Roman" w:cs="Times New Roman"/>
                <w:lang w:val="en-US"/>
              </w:rPr>
            </w:pPr>
          </w:p>
          <w:p w14:paraId="7E92E4DC" w14:textId="77777777" w:rsidR="002060BB" w:rsidRPr="00BB7ECF" w:rsidRDefault="002060BB" w:rsidP="00201BE2">
            <w:pPr>
              <w:jc w:val="both"/>
              <w:rPr>
                <w:rFonts w:ascii="Times New Roman" w:hAnsi="Times New Roman" w:cs="Times New Roman"/>
                <w:lang w:val="en-US"/>
              </w:rPr>
            </w:pPr>
          </w:p>
          <w:p w14:paraId="62F872C2" w14:textId="56546385" w:rsidR="002060BB" w:rsidRPr="00BB7ECF" w:rsidRDefault="002060BB" w:rsidP="00201BE2">
            <w:pPr>
              <w:jc w:val="both"/>
              <w:rPr>
                <w:rFonts w:ascii="Times New Roman" w:hAnsi="Times New Roman" w:cs="Times New Roman"/>
                <w:lang w:val="en-US"/>
              </w:rPr>
            </w:pPr>
            <w:r w:rsidRPr="00BB7ECF">
              <w:rPr>
                <w:rFonts w:ascii="Times New Roman" w:hAnsi="Times New Roman" w:cs="Times New Roman"/>
                <w:lang w:val="en-US"/>
              </w:rPr>
              <w:t>Yes/No</w:t>
            </w:r>
          </w:p>
        </w:tc>
        <w:tc>
          <w:tcPr>
            <w:tcW w:w="3615" w:type="dxa"/>
          </w:tcPr>
          <w:p w14:paraId="09602502" w14:textId="77777777" w:rsidR="001675C4" w:rsidRPr="00BB7ECF" w:rsidRDefault="001675C4" w:rsidP="00201BE2">
            <w:pPr>
              <w:jc w:val="both"/>
              <w:rPr>
                <w:rFonts w:ascii="Times New Roman" w:hAnsi="Times New Roman" w:cs="Times New Roman"/>
                <w:lang w:val="en-US"/>
              </w:rPr>
            </w:pPr>
          </w:p>
        </w:tc>
      </w:tr>
      <w:tr w:rsidR="002060BB" w:rsidRPr="00BB7ECF" w14:paraId="5D732C83" w14:textId="319784C0" w:rsidTr="00377B64">
        <w:tc>
          <w:tcPr>
            <w:tcW w:w="491" w:type="dxa"/>
          </w:tcPr>
          <w:p w14:paraId="17A7E346" w14:textId="0CC98EB5" w:rsidR="001675C4" w:rsidRPr="00BB7ECF" w:rsidRDefault="0095037F" w:rsidP="00201BE2">
            <w:pPr>
              <w:jc w:val="both"/>
              <w:rPr>
                <w:rFonts w:ascii="Times New Roman" w:hAnsi="Times New Roman" w:cs="Times New Roman"/>
                <w:lang w:val="en-US"/>
              </w:rPr>
            </w:pPr>
            <w:r w:rsidRPr="00BB7ECF">
              <w:rPr>
                <w:rFonts w:ascii="Times New Roman" w:hAnsi="Times New Roman" w:cs="Times New Roman"/>
                <w:lang w:val="en-US"/>
              </w:rPr>
              <w:t>4.</w:t>
            </w:r>
          </w:p>
        </w:tc>
        <w:tc>
          <w:tcPr>
            <w:tcW w:w="4785" w:type="dxa"/>
          </w:tcPr>
          <w:p w14:paraId="6D510C43" w14:textId="1A83E2D3" w:rsidR="002060BB" w:rsidRPr="00BB7ECF" w:rsidRDefault="002060BB" w:rsidP="00EA50AB">
            <w:pPr>
              <w:jc w:val="both"/>
              <w:rPr>
                <w:rFonts w:ascii="Times New Roman" w:hAnsi="Times New Roman" w:cs="Times New Roman"/>
                <w:b/>
                <w:lang w:val="en-US"/>
              </w:rPr>
            </w:pPr>
            <w:r w:rsidRPr="00BB7ECF">
              <w:rPr>
                <w:rFonts w:ascii="Times New Roman" w:hAnsi="Times New Roman" w:cs="Times New Roman"/>
                <w:b/>
                <w:lang w:val="en-US"/>
              </w:rPr>
              <w:t xml:space="preserve">Project application section 2.2. </w:t>
            </w:r>
            <w:r w:rsidR="006D45CC" w:rsidRPr="00BB7ECF">
              <w:rPr>
                <w:rFonts w:ascii="Times New Roman" w:hAnsi="Times New Roman" w:cs="Times New Roman"/>
                <w:b/>
                <w:lang w:val="en-US"/>
              </w:rPr>
              <w:t xml:space="preserve">- </w:t>
            </w:r>
          </w:p>
          <w:p w14:paraId="06A6B071" w14:textId="7F45A01A" w:rsidR="001675C4" w:rsidRPr="00BB7ECF" w:rsidRDefault="002060BB" w:rsidP="00EA50AB">
            <w:pPr>
              <w:jc w:val="both"/>
              <w:rPr>
                <w:rFonts w:ascii="Times New Roman" w:hAnsi="Times New Roman" w:cs="Times New Roman"/>
                <w:b/>
                <w:lang w:val="en-US"/>
              </w:rPr>
            </w:pPr>
            <w:r w:rsidRPr="00BB7ECF">
              <w:rPr>
                <w:rFonts w:ascii="Times New Roman" w:hAnsi="Times New Roman" w:cs="Times New Roman"/>
                <w:b/>
                <w:lang w:val="en-US"/>
              </w:rPr>
              <w:t>“Detailed description of the project”</w:t>
            </w:r>
          </w:p>
          <w:p w14:paraId="334D4912" w14:textId="465C5C5D" w:rsidR="00787A2C" w:rsidRPr="00BB7ECF" w:rsidRDefault="00787A2C" w:rsidP="00BB589E">
            <w:pPr>
              <w:jc w:val="both"/>
              <w:rPr>
                <w:rFonts w:ascii="Times New Roman" w:hAnsi="Times New Roman" w:cs="Times New Roman"/>
                <w:lang w:val="en-US"/>
              </w:rPr>
            </w:pPr>
          </w:p>
          <w:p w14:paraId="64F9FCC2" w14:textId="68015C7F" w:rsidR="00FB7B85" w:rsidRPr="00BB7ECF" w:rsidRDefault="002060BB" w:rsidP="00FB7B85">
            <w:pPr>
              <w:pStyle w:val="ListParagraph"/>
              <w:numPr>
                <w:ilvl w:val="0"/>
                <w:numId w:val="6"/>
              </w:numPr>
              <w:jc w:val="both"/>
              <w:rPr>
                <w:rFonts w:ascii="Times New Roman" w:hAnsi="Times New Roman" w:cs="Times New Roman"/>
                <w:lang w:val="en-US"/>
              </w:rPr>
            </w:pPr>
            <w:r w:rsidRPr="00BB7ECF">
              <w:rPr>
                <w:rFonts w:ascii="Times New Roman" w:hAnsi="Times New Roman" w:cs="Times New Roman"/>
                <w:lang w:val="en-US"/>
              </w:rPr>
              <w:t xml:space="preserve">table of planned </w:t>
            </w:r>
            <w:r w:rsidR="00377B64" w:rsidRPr="00BB7ECF">
              <w:rPr>
                <w:rFonts w:ascii="Times New Roman" w:hAnsi="Times New Roman" w:cs="Times New Roman"/>
                <w:lang w:val="en-US"/>
              </w:rPr>
              <w:t xml:space="preserve">activities and </w:t>
            </w:r>
            <w:r w:rsidRPr="00BB7ECF">
              <w:rPr>
                <w:rFonts w:ascii="Times New Roman" w:hAnsi="Times New Roman" w:cs="Times New Roman"/>
                <w:lang w:val="en-US"/>
              </w:rPr>
              <w:t xml:space="preserve">results </w:t>
            </w:r>
            <w:r w:rsidR="0071223D" w:rsidRPr="00BB7ECF">
              <w:rPr>
                <w:rFonts w:ascii="Times New Roman" w:hAnsi="Times New Roman" w:cs="Times New Roman"/>
                <w:lang w:val="en-US"/>
              </w:rPr>
              <w:t>is</w:t>
            </w:r>
            <w:r w:rsidR="002E6BA4" w:rsidRPr="00BB7ECF">
              <w:rPr>
                <w:rFonts w:ascii="Times New Roman" w:hAnsi="Times New Roman" w:cs="Times New Roman"/>
                <w:lang w:val="en-US"/>
              </w:rPr>
              <w:t> in line with the </w:t>
            </w:r>
            <w:proofErr w:type="spellStart"/>
            <w:r w:rsidRPr="00BB7ECF">
              <w:rPr>
                <w:rFonts w:ascii="Times New Roman" w:hAnsi="Times New Roman" w:cs="Times New Roman"/>
                <w:lang w:val="en-US"/>
              </w:rPr>
              <w:t>programme</w:t>
            </w:r>
            <w:r w:rsidR="0071223D" w:rsidRPr="00BB7ECF">
              <w:rPr>
                <w:rFonts w:ascii="Times New Roman" w:hAnsi="Times New Roman" w:cs="Times New Roman"/>
                <w:lang w:val="en-US"/>
              </w:rPr>
              <w:t>’s</w:t>
            </w:r>
            <w:proofErr w:type="spellEnd"/>
            <w:r w:rsidRPr="00BB7ECF">
              <w:rPr>
                <w:rFonts w:ascii="Times New Roman" w:hAnsi="Times New Roman" w:cs="Times New Roman"/>
                <w:lang w:val="en-US"/>
              </w:rPr>
              <w:t xml:space="preserve"> objectives</w:t>
            </w:r>
            <w:r w:rsidR="002E6BA4" w:rsidRPr="00BB7ECF">
              <w:rPr>
                <w:rFonts w:ascii="Times New Roman" w:hAnsi="Times New Roman" w:cs="Times New Roman"/>
                <w:lang w:val="en-US"/>
              </w:rPr>
              <w:t> pursued</w:t>
            </w:r>
          </w:p>
          <w:p w14:paraId="2EEBF94A" w14:textId="40F369F0" w:rsidR="001675C4" w:rsidRPr="00BB7ECF" w:rsidRDefault="002060BB" w:rsidP="003215CF">
            <w:pPr>
              <w:pStyle w:val="ListParagraph"/>
              <w:numPr>
                <w:ilvl w:val="0"/>
                <w:numId w:val="6"/>
              </w:numPr>
              <w:jc w:val="both"/>
              <w:rPr>
                <w:rFonts w:ascii="Times New Roman" w:hAnsi="Times New Roman" w:cs="Times New Roman"/>
                <w:lang w:val="en-US"/>
              </w:rPr>
            </w:pPr>
            <w:r w:rsidRPr="00BB7ECF">
              <w:rPr>
                <w:rFonts w:ascii="Times New Roman" w:hAnsi="Times New Roman" w:cs="Times New Roman"/>
                <w:lang w:val="en-US"/>
              </w:rPr>
              <w:t>start dates and end dates</w:t>
            </w:r>
            <w:r w:rsidR="001675C4" w:rsidRPr="00BB7ECF">
              <w:rPr>
                <w:rFonts w:ascii="Times New Roman" w:hAnsi="Times New Roman" w:cs="Times New Roman"/>
                <w:lang w:val="en-US"/>
              </w:rPr>
              <w:t xml:space="preserve"> for the activities </w:t>
            </w:r>
            <w:r w:rsidRPr="00BB7ECF">
              <w:rPr>
                <w:rFonts w:ascii="Times New Roman" w:hAnsi="Times New Roman" w:cs="Times New Roman"/>
                <w:lang w:val="en-US"/>
              </w:rPr>
              <w:t>are</w:t>
            </w:r>
            <w:r w:rsidR="001675C4" w:rsidRPr="00BB7ECF">
              <w:rPr>
                <w:rFonts w:ascii="Times New Roman" w:hAnsi="Times New Roman" w:cs="Times New Roman"/>
                <w:lang w:val="en-US"/>
              </w:rPr>
              <w:t xml:space="preserve"> clear and realistic</w:t>
            </w:r>
          </w:p>
          <w:p w14:paraId="1EC6A73C" w14:textId="70E683A1" w:rsidR="002060BB" w:rsidRPr="00BB7ECF" w:rsidRDefault="002060BB" w:rsidP="003215CF">
            <w:pPr>
              <w:pStyle w:val="ListParagraph"/>
              <w:numPr>
                <w:ilvl w:val="0"/>
                <w:numId w:val="6"/>
              </w:numPr>
              <w:jc w:val="both"/>
              <w:rPr>
                <w:rFonts w:ascii="Times New Roman" w:hAnsi="Times New Roman" w:cs="Times New Roman"/>
                <w:lang w:val="en-US"/>
              </w:rPr>
            </w:pPr>
            <w:r w:rsidRPr="00BB7ECF">
              <w:rPr>
                <w:rFonts w:ascii="Times New Roman" w:hAnsi="Times New Roman" w:cs="Times New Roman"/>
                <w:lang w:val="en-US"/>
              </w:rPr>
              <w:t xml:space="preserve">assumptions </w:t>
            </w:r>
            <w:r w:rsidR="00542186" w:rsidRPr="00BB7ECF">
              <w:rPr>
                <w:rFonts w:ascii="Times New Roman" w:hAnsi="Times New Roman" w:cs="Times New Roman"/>
                <w:lang w:val="en-US"/>
              </w:rPr>
              <w:t xml:space="preserve">with regard to the planned activities </w:t>
            </w:r>
            <w:r w:rsidRPr="00BB7ECF">
              <w:rPr>
                <w:rFonts w:ascii="Times New Roman" w:hAnsi="Times New Roman" w:cs="Times New Roman"/>
                <w:lang w:val="en-US"/>
              </w:rPr>
              <w:t>are reasonable and understandable</w:t>
            </w:r>
          </w:p>
        </w:tc>
        <w:tc>
          <w:tcPr>
            <w:tcW w:w="4207" w:type="dxa"/>
          </w:tcPr>
          <w:p w14:paraId="2C19CDC3" w14:textId="1C6FD34C" w:rsidR="001675C4" w:rsidRPr="00BB7ECF" w:rsidRDefault="001675C4" w:rsidP="00542186">
            <w:pPr>
              <w:jc w:val="both"/>
              <w:rPr>
                <w:rFonts w:ascii="Times New Roman" w:hAnsi="Times New Roman" w:cs="Times New Roman"/>
                <w:lang w:val="en-US"/>
              </w:rPr>
            </w:pPr>
            <w:r w:rsidRPr="00BB7ECF">
              <w:rPr>
                <w:rFonts w:ascii="Times New Roman" w:hAnsi="Times New Roman" w:cs="Times New Roman"/>
                <w:lang w:val="en-US"/>
              </w:rPr>
              <w:t>P</w:t>
            </w:r>
            <w:r w:rsidR="00CA50C5" w:rsidRPr="00BB7ECF">
              <w:rPr>
                <w:rFonts w:ascii="Times New Roman" w:hAnsi="Times New Roman" w:cs="Times New Roman"/>
                <w:lang w:val="en-US"/>
              </w:rPr>
              <w:t>roject application s</w:t>
            </w:r>
            <w:r w:rsidRPr="00BB7ECF">
              <w:rPr>
                <w:rFonts w:ascii="Times New Roman" w:hAnsi="Times New Roman" w:cs="Times New Roman"/>
                <w:lang w:val="en-US"/>
              </w:rPr>
              <w:t>ection 2.</w:t>
            </w:r>
            <w:r w:rsidR="00542186" w:rsidRPr="00BB7ECF">
              <w:rPr>
                <w:rFonts w:ascii="Times New Roman" w:hAnsi="Times New Roman" w:cs="Times New Roman"/>
                <w:lang w:val="en-US"/>
              </w:rPr>
              <w:t>2.</w:t>
            </w:r>
            <w:r w:rsidRPr="00BB7ECF">
              <w:rPr>
                <w:rFonts w:ascii="Times New Roman" w:hAnsi="Times New Roman" w:cs="Times New Roman"/>
                <w:lang w:val="en-US"/>
              </w:rPr>
              <w:t xml:space="preserve"> “</w:t>
            </w:r>
            <w:r w:rsidR="00542186" w:rsidRPr="00BB7ECF">
              <w:rPr>
                <w:rFonts w:ascii="Times New Roman" w:hAnsi="Times New Roman" w:cs="Times New Roman"/>
                <w:lang w:val="en-US"/>
              </w:rPr>
              <w:t>Detailed description of the project”</w:t>
            </w:r>
          </w:p>
          <w:p w14:paraId="236A28C9" w14:textId="3D7E6696" w:rsidR="00542186" w:rsidRPr="00BB7ECF" w:rsidRDefault="00542186" w:rsidP="00542186">
            <w:pPr>
              <w:jc w:val="both"/>
              <w:rPr>
                <w:rFonts w:ascii="Times New Roman" w:hAnsi="Times New Roman" w:cs="Times New Roman"/>
                <w:lang w:val="en-US"/>
              </w:rPr>
            </w:pPr>
            <w:r w:rsidRPr="00BB7ECF">
              <w:rPr>
                <w:rFonts w:ascii="Times New Roman" w:hAnsi="Times New Roman" w:cs="Times New Roman"/>
                <w:lang w:val="en-US"/>
              </w:rPr>
              <w:t>Project application annex “Key milestone plan”</w:t>
            </w:r>
          </w:p>
        </w:tc>
        <w:tc>
          <w:tcPr>
            <w:tcW w:w="1328" w:type="dxa"/>
          </w:tcPr>
          <w:p w14:paraId="215284DF" w14:textId="77777777" w:rsidR="002060BB" w:rsidRPr="00BB7ECF" w:rsidRDefault="002060BB" w:rsidP="00201BE2">
            <w:pPr>
              <w:jc w:val="both"/>
              <w:rPr>
                <w:rFonts w:ascii="Times New Roman" w:hAnsi="Times New Roman" w:cs="Times New Roman"/>
                <w:lang w:val="en-US"/>
              </w:rPr>
            </w:pPr>
          </w:p>
          <w:p w14:paraId="7B06CCBD" w14:textId="77777777" w:rsidR="002060BB" w:rsidRPr="00BB7ECF" w:rsidRDefault="002060BB" w:rsidP="00201BE2">
            <w:pPr>
              <w:jc w:val="both"/>
              <w:rPr>
                <w:rFonts w:ascii="Times New Roman" w:hAnsi="Times New Roman" w:cs="Times New Roman"/>
                <w:lang w:val="en-US"/>
              </w:rPr>
            </w:pPr>
          </w:p>
          <w:p w14:paraId="6EDBC7EF" w14:textId="77777777" w:rsidR="00946A88" w:rsidRPr="00BB7ECF" w:rsidRDefault="00946A88" w:rsidP="00201BE2">
            <w:pPr>
              <w:jc w:val="both"/>
              <w:rPr>
                <w:rFonts w:ascii="Times New Roman" w:hAnsi="Times New Roman" w:cs="Times New Roman"/>
                <w:lang w:val="en-US"/>
              </w:rPr>
            </w:pPr>
            <w:r w:rsidRPr="00BB7ECF">
              <w:rPr>
                <w:rFonts w:ascii="Times New Roman" w:hAnsi="Times New Roman" w:cs="Times New Roman"/>
                <w:lang w:val="en-US"/>
              </w:rPr>
              <w:t>Yes</w:t>
            </w:r>
            <w:r w:rsidR="0071223D" w:rsidRPr="00BB7ECF">
              <w:rPr>
                <w:rFonts w:ascii="Times New Roman" w:hAnsi="Times New Roman" w:cs="Times New Roman"/>
                <w:lang w:val="en-US"/>
              </w:rPr>
              <w:t>/</w:t>
            </w:r>
            <w:r w:rsidRPr="00BB7ECF">
              <w:rPr>
                <w:rFonts w:ascii="Times New Roman" w:hAnsi="Times New Roman" w:cs="Times New Roman"/>
                <w:lang w:val="en-US"/>
              </w:rPr>
              <w:t>No</w:t>
            </w:r>
          </w:p>
          <w:p w14:paraId="0E547026" w14:textId="77777777" w:rsidR="0071223D" w:rsidRPr="00BB7ECF" w:rsidRDefault="0071223D" w:rsidP="00201BE2">
            <w:pPr>
              <w:jc w:val="both"/>
              <w:rPr>
                <w:rFonts w:ascii="Times New Roman" w:hAnsi="Times New Roman" w:cs="Times New Roman"/>
                <w:lang w:val="en-US"/>
              </w:rPr>
            </w:pPr>
          </w:p>
          <w:p w14:paraId="016FB13D" w14:textId="77777777" w:rsidR="0071223D" w:rsidRPr="00BB7ECF" w:rsidRDefault="0071223D" w:rsidP="00201BE2">
            <w:pPr>
              <w:jc w:val="both"/>
              <w:rPr>
                <w:rFonts w:ascii="Times New Roman" w:hAnsi="Times New Roman" w:cs="Times New Roman"/>
                <w:lang w:val="en-US"/>
              </w:rPr>
            </w:pPr>
          </w:p>
          <w:p w14:paraId="694F710B" w14:textId="77777777" w:rsidR="0071223D" w:rsidRPr="00BB7ECF" w:rsidRDefault="0071223D" w:rsidP="00201BE2">
            <w:pPr>
              <w:jc w:val="both"/>
              <w:rPr>
                <w:rFonts w:ascii="Times New Roman" w:hAnsi="Times New Roman" w:cs="Times New Roman"/>
                <w:lang w:val="en-US"/>
              </w:rPr>
            </w:pPr>
            <w:r w:rsidRPr="00BB7ECF">
              <w:rPr>
                <w:rFonts w:ascii="Times New Roman" w:hAnsi="Times New Roman" w:cs="Times New Roman"/>
                <w:lang w:val="en-US"/>
              </w:rPr>
              <w:t>Yes/No</w:t>
            </w:r>
          </w:p>
          <w:p w14:paraId="70EAF106" w14:textId="77777777" w:rsidR="0071223D" w:rsidRPr="00BB7ECF" w:rsidRDefault="0071223D" w:rsidP="00201BE2">
            <w:pPr>
              <w:jc w:val="both"/>
              <w:rPr>
                <w:rFonts w:ascii="Times New Roman" w:hAnsi="Times New Roman" w:cs="Times New Roman"/>
                <w:lang w:val="en-US"/>
              </w:rPr>
            </w:pPr>
          </w:p>
          <w:p w14:paraId="47D0F2D0" w14:textId="77777777" w:rsidR="0071223D" w:rsidRPr="00BB7ECF" w:rsidRDefault="0071223D" w:rsidP="00201BE2">
            <w:pPr>
              <w:jc w:val="both"/>
              <w:rPr>
                <w:rFonts w:ascii="Times New Roman" w:hAnsi="Times New Roman" w:cs="Times New Roman"/>
                <w:lang w:val="en-US"/>
              </w:rPr>
            </w:pPr>
          </w:p>
          <w:p w14:paraId="5C0FD5E6" w14:textId="77777777" w:rsidR="0071223D" w:rsidRPr="00BB7ECF" w:rsidRDefault="0071223D" w:rsidP="00201BE2">
            <w:pPr>
              <w:jc w:val="both"/>
              <w:rPr>
                <w:rFonts w:ascii="Times New Roman" w:hAnsi="Times New Roman" w:cs="Times New Roman"/>
                <w:lang w:val="en-US"/>
              </w:rPr>
            </w:pPr>
          </w:p>
          <w:p w14:paraId="3AAB6CA1" w14:textId="76A87416" w:rsidR="0071223D" w:rsidRPr="00BB7ECF" w:rsidRDefault="0071223D" w:rsidP="00201BE2">
            <w:pPr>
              <w:jc w:val="both"/>
              <w:rPr>
                <w:rFonts w:ascii="Times New Roman" w:hAnsi="Times New Roman" w:cs="Times New Roman"/>
                <w:lang w:val="en-US"/>
              </w:rPr>
            </w:pPr>
            <w:r w:rsidRPr="00BB7ECF">
              <w:rPr>
                <w:rFonts w:ascii="Times New Roman" w:hAnsi="Times New Roman" w:cs="Times New Roman"/>
                <w:lang w:val="en-US"/>
              </w:rPr>
              <w:t>Yes/No</w:t>
            </w:r>
          </w:p>
        </w:tc>
        <w:tc>
          <w:tcPr>
            <w:tcW w:w="3615" w:type="dxa"/>
          </w:tcPr>
          <w:p w14:paraId="1CCC7A1E" w14:textId="77777777" w:rsidR="001675C4" w:rsidRPr="00BB7ECF" w:rsidRDefault="001675C4" w:rsidP="00201BE2">
            <w:pPr>
              <w:jc w:val="both"/>
              <w:rPr>
                <w:rFonts w:ascii="Times New Roman" w:hAnsi="Times New Roman" w:cs="Times New Roman"/>
                <w:lang w:val="en-US"/>
              </w:rPr>
            </w:pPr>
          </w:p>
        </w:tc>
      </w:tr>
      <w:tr w:rsidR="0071223D" w:rsidRPr="00BB7ECF" w14:paraId="4FF15AAA" w14:textId="77777777" w:rsidTr="00377B64">
        <w:tc>
          <w:tcPr>
            <w:tcW w:w="491" w:type="dxa"/>
          </w:tcPr>
          <w:p w14:paraId="2D6AC781" w14:textId="6A04CFF1" w:rsidR="0071223D" w:rsidRPr="00BB7ECF" w:rsidRDefault="0095037F" w:rsidP="00201BE2">
            <w:pPr>
              <w:jc w:val="both"/>
              <w:rPr>
                <w:rFonts w:ascii="Times New Roman" w:hAnsi="Times New Roman" w:cs="Times New Roman"/>
                <w:lang w:val="en-US"/>
              </w:rPr>
            </w:pPr>
            <w:r w:rsidRPr="00BB7ECF">
              <w:rPr>
                <w:rFonts w:ascii="Times New Roman" w:hAnsi="Times New Roman" w:cs="Times New Roman"/>
                <w:lang w:val="en-US"/>
              </w:rPr>
              <w:t>5.</w:t>
            </w:r>
          </w:p>
        </w:tc>
        <w:tc>
          <w:tcPr>
            <w:tcW w:w="4785" w:type="dxa"/>
          </w:tcPr>
          <w:p w14:paraId="4E9F4B5A" w14:textId="20B813BE" w:rsidR="0071223D" w:rsidRPr="00BB7ECF" w:rsidRDefault="0071223D" w:rsidP="00E2036B">
            <w:pPr>
              <w:jc w:val="both"/>
              <w:rPr>
                <w:rFonts w:ascii="Times New Roman" w:hAnsi="Times New Roman" w:cs="Times New Roman"/>
                <w:b/>
                <w:lang w:val="en-US"/>
              </w:rPr>
            </w:pPr>
            <w:r w:rsidRPr="00BB7ECF">
              <w:rPr>
                <w:rFonts w:ascii="Times New Roman" w:hAnsi="Times New Roman" w:cs="Times New Roman"/>
                <w:b/>
                <w:lang w:val="en-US"/>
              </w:rPr>
              <w:t>Project application section 2.3.</w:t>
            </w:r>
            <w:r w:rsidR="006D45CC" w:rsidRPr="00BB7ECF">
              <w:rPr>
                <w:rFonts w:ascii="Times New Roman" w:hAnsi="Times New Roman" w:cs="Times New Roman"/>
                <w:b/>
                <w:lang w:val="en-US"/>
              </w:rPr>
              <w:t xml:space="preserve"> - </w:t>
            </w:r>
          </w:p>
          <w:p w14:paraId="245D937A" w14:textId="77777777" w:rsidR="0071223D" w:rsidRPr="00BB7ECF" w:rsidRDefault="0071223D" w:rsidP="00E2036B">
            <w:pPr>
              <w:jc w:val="both"/>
              <w:rPr>
                <w:rFonts w:ascii="Times New Roman" w:hAnsi="Times New Roman" w:cs="Times New Roman"/>
                <w:b/>
                <w:lang w:val="en-US"/>
              </w:rPr>
            </w:pPr>
            <w:r w:rsidRPr="00BB7ECF">
              <w:rPr>
                <w:rFonts w:ascii="Times New Roman" w:hAnsi="Times New Roman" w:cs="Times New Roman"/>
                <w:b/>
                <w:lang w:val="en-US"/>
              </w:rPr>
              <w:t>“Project Partners and their role”</w:t>
            </w:r>
          </w:p>
          <w:p w14:paraId="71334780" w14:textId="77777777" w:rsidR="0071223D" w:rsidRPr="00BB7ECF" w:rsidRDefault="0071223D" w:rsidP="00E2036B">
            <w:pPr>
              <w:jc w:val="both"/>
              <w:rPr>
                <w:rFonts w:ascii="Times New Roman" w:hAnsi="Times New Roman" w:cs="Times New Roman"/>
                <w:b/>
                <w:lang w:val="en-US"/>
              </w:rPr>
            </w:pPr>
          </w:p>
          <w:p w14:paraId="747460C0" w14:textId="28C14A58" w:rsidR="0071223D" w:rsidRPr="00BB7ECF" w:rsidRDefault="0071223D" w:rsidP="0071223D">
            <w:pPr>
              <w:pStyle w:val="ListParagraph"/>
              <w:numPr>
                <w:ilvl w:val="0"/>
                <w:numId w:val="6"/>
              </w:numPr>
              <w:jc w:val="both"/>
              <w:rPr>
                <w:rFonts w:ascii="Times New Roman" w:hAnsi="Times New Roman" w:cs="Times New Roman"/>
                <w:b/>
                <w:lang w:val="en-US"/>
              </w:rPr>
            </w:pPr>
            <w:r w:rsidRPr="00BB7ECF">
              <w:rPr>
                <w:rFonts w:ascii="Times New Roman" w:hAnsi="Times New Roman" w:cs="Times New Roman"/>
                <w:lang w:val="en-US"/>
              </w:rPr>
              <w:t xml:space="preserve">the Project Partner’s role and result of the cooperation is outlined and </w:t>
            </w:r>
            <w:r w:rsidR="009F6897" w:rsidRPr="00BB7ECF">
              <w:rPr>
                <w:rFonts w:ascii="Times New Roman" w:hAnsi="Times New Roman" w:cs="Times New Roman"/>
                <w:lang w:val="en-US"/>
              </w:rPr>
              <w:t xml:space="preserve">planned </w:t>
            </w:r>
            <w:r w:rsidR="00BB589E" w:rsidRPr="00BB7ECF">
              <w:rPr>
                <w:rFonts w:ascii="Times New Roman" w:hAnsi="Times New Roman" w:cs="Times New Roman"/>
                <w:lang w:val="en-US"/>
              </w:rPr>
              <w:t xml:space="preserve">intervention is </w:t>
            </w:r>
            <w:r w:rsidRPr="00BB7ECF">
              <w:rPr>
                <w:rFonts w:ascii="Times New Roman" w:hAnsi="Times New Roman" w:cs="Times New Roman"/>
                <w:lang w:val="en-US"/>
              </w:rPr>
              <w:t>reasonable</w:t>
            </w:r>
            <w:r w:rsidR="009F6897" w:rsidRPr="00BB7ECF">
              <w:rPr>
                <w:rFonts w:ascii="Times New Roman" w:hAnsi="Times New Roman" w:cs="Times New Roman"/>
                <w:lang w:val="en-US"/>
              </w:rPr>
              <w:t xml:space="preserve"> and in line with </w:t>
            </w:r>
            <w:proofErr w:type="spellStart"/>
            <w:r w:rsidR="009F6897" w:rsidRPr="00BB7ECF">
              <w:rPr>
                <w:rFonts w:ascii="Times New Roman" w:hAnsi="Times New Roman" w:cs="Times New Roman"/>
                <w:lang w:val="en-US"/>
              </w:rPr>
              <w:t>programme</w:t>
            </w:r>
            <w:proofErr w:type="spellEnd"/>
            <w:r w:rsidR="009F6897" w:rsidRPr="00BB7ECF">
              <w:rPr>
                <w:rFonts w:ascii="Times New Roman" w:hAnsi="Times New Roman" w:cs="Times New Roman"/>
                <w:lang w:val="en-US"/>
              </w:rPr>
              <w:t xml:space="preserve"> objective</w:t>
            </w:r>
          </w:p>
        </w:tc>
        <w:tc>
          <w:tcPr>
            <w:tcW w:w="4207" w:type="dxa"/>
          </w:tcPr>
          <w:p w14:paraId="2FB08B21" w14:textId="514841E0" w:rsidR="0071223D" w:rsidRPr="00BB7ECF" w:rsidRDefault="00542186" w:rsidP="00201BE2">
            <w:pPr>
              <w:jc w:val="both"/>
              <w:rPr>
                <w:rFonts w:ascii="Times New Roman" w:hAnsi="Times New Roman" w:cs="Times New Roman"/>
                <w:lang w:val="en-US"/>
              </w:rPr>
            </w:pPr>
            <w:r w:rsidRPr="00BB7ECF">
              <w:rPr>
                <w:rFonts w:ascii="Times New Roman" w:hAnsi="Times New Roman" w:cs="Times New Roman"/>
                <w:lang w:val="en-US"/>
              </w:rPr>
              <w:t>Project application section 2.3. “Project Partners and their role”</w:t>
            </w:r>
          </w:p>
        </w:tc>
        <w:tc>
          <w:tcPr>
            <w:tcW w:w="1328" w:type="dxa"/>
          </w:tcPr>
          <w:p w14:paraId="5628D033" w14:textId="77777777" w:rsidR="0071223D" w:rsidRPr="00BB7ECF" w:rsidRDefault="0071223D" w:rsidP="00201BE2">
            <w:pPr>
              <w:jc w:val="both"/>
              <w:rPr>
                <w:rFonts w:ascii="Times New Roman" w:hAnsi="Times New Roman" w:cs="Times New Roman"/>
                <w:lang w:val="en-US"/>
              </w:rPr>
            </w:pPr>
          </w:p>
          <w:p w14:paraId="72880C0E" w14:textId="77777777" w:rsidR="00BB589E" w:rsidRPr="00BB7ECF" w:rsidRDefault="00BB589E" w:rsidP="00201BE2">
            <w:pPr>
              <w:jc w:val="both"/>
              <w:rPr>
                <w:rFonts w:ascii="Times New Roman" w:hAnsi="Times New Roman" w:cs="Times New Roman"/>
                <w:lang w:val="en-US"/>
              </w:rPr>
            </w:pPr>
          </w:p>
          <w:p w14:paraId="77EEDF3B" w14:textId="77777777" w:rsidR="00BB589E" w:rsidRPr="00BB7ECF" w:rsidRDefault="00BB589E" w:rsidP="00201BE2">
            <w:pPr>
              <w:jc w:val="both"/>
              <w:rPr>
                <w:rFonts w:ascii="Times New Roman" w:hAnsi="Times New Roman" w:cs="Times New Roman"/>
                <w:lang w:val="en-US"/>
              </w:rPr>
            </w:pPr>
          </w:p>
          <w:p w14:paraId="22D641B0" w14:textId="7ABB6D18" w:rsidR="00BB589E" w:rsidRPr="00BB7ECF" w:rsidRDefault="004A5044" w:rsidP="00201BE2">
            <w:pPr>
              <w:jc w:val="both"/>
              <w:rPr>
                <w:rFonts w:ascii="Times New Roman" w:hAnsi="Times New Roman" w:cs="Times New Roman"/>
                <w:lang w:val="en-US"/>
              </w:rPr>
            </w:pPr>
            <w:r w:rsidRPr="00BB7ECF">
              <w:rPr>
                <w:rFonts w:ascii="Times New Roman" w:hAnsi="Times New Roman" w:cs="Times New Roman"/>
                <w:lang w:val="en-US"/>
              </w:rPr>
              <w:t>Yes/No</w:t>
            </w:r>
          </w:p>
        </w:tc>
        <w:tc>
          <w:tcPr>
            <w:tcW w:w="3615" w:type="dxa"/>
          </w:tcPr>
          <w:p w14:paraId="10A2C878" w14:textId="77777777" w:rsidR="0071223D" w:rsidRPr="00BB7ECF" w:rsidRDefault="0071223D" w:rsidP="00201BE2">
            <w:pPr>
              <w:jc w:val="both"/>
              <w:rPr>
                <w:rFonts w:ascii="Times New Roman" w:hAnsi="Times New Roman" w:cs="Times New Roman"/>
                <w:lang w:val="en-US"/>
              </w:rPr>
            </w:pPr>
          </w:p>
        </w:tc>
      </w:tr>
      <w:tr w:rsidR="002060BB" w:rsidRPr="00BB7ECF" w14:paraId="05930DCF" w14:textId="6B75857F" w:rsidTr="00377B64">
        <w:tc>
          <w:tcPr>
            <w:tcW w:w="491" w:type="dxa"/>
          </w:tcPr>
          <w:p w14:paraId="267F7722" w14:textId="14E80104" w:rsidR="001675C4" w:rsidRPr="00BB7ECF" w:rsidRDefault="00377B64" w:rsidP="00201BE2">
            <w:pPr>
              <w:jc w:val="both"/>
              <w:rPr>
                <w:rFonts w:ascii="Times New Roman" w:hAnsi="Times New Roman" w:cs="Times New Roman"/>
                <w:lang w:val="en-US"/>
              </w:rPr>
            </w:pPr>
            <w:r w:rsidRPr="00BB7ECF">
              <w:rPr>
                <w:rFonts w:ascii="Times New Roman" w:hAnsi="Times New Roman" w:cs="Times New Roman"/>
                <w:lang w:val="en-US"/>
              </w:rPr>
              <w:t>6</w:t>
            </w:r>
            <w:r w:rsidR="0095037F" w:rsidRPr="00BB7ECF">
              <w:rPr>
                <w:rFonts w:ascii="Times New Roman" w:hAnsi="Times New Roman" w:cs="Times New Roman"/>
                <w:lang w:val="en-US"/>
              </w:rPr>
              <w:t>.</w:t>
            </w:r>
          </w:p>
        </w:tc>
        <w:tc>
          <w:tcPr>
            <w:tcW w:w="4785" w:type="dxa"/>
          </w:tcPr>
          <w:p w14:paraId="69AE410C" w14:textId="06845111" w:rsidR="00E07092" w:rsidRPr="00BB7ECF" w:rsidRDefault="00E07092" w:rsidP="00E07092">
            <w:pPr>
              <w:jc w:val="both"/>
              <w:rPr>
                <w:rFonts w:ascii="Times New Roman" w:hAnsi="Times New Roman" w:cs="Times New Roman"/>
                <w:b/>
                <w:lang w:val="en-US"/>
              </w:rPr>
            </w:pPr>
            <w:r w:rsidRPr="00BB7ECF">
              <w:rPr>
                <w:rFonts w:ascii="Times New Roman" w:hAnsi="Times New Roman" w:cs="Times New Roman"/>
                <w:b/>
                <w:lang w:val="en-US"/>
              </w:rPr>
              <w:t>Project application section 3.1.</w:t>
            </w:r>
            <w:r w:rsidR="00292D00" w:rsidRPr="00BB7ECF">
              <w:rPr>
                <w:rFonts w:ascii="Times New Roman" w:hAnsi="Times New Roman" w:cs="Times New Roman"/>
                <w:b/>
                <w:lang w:val="en-US"/>
              </w:rPr>
              <w:t xml:space="preserve"> -</w:t>
            </w:r>
          </w:p>
          <w:p w14:paraId="30F9A0FF" w14:textId="6FC36D74" w:rsidR="001675C4" w:rsidRPr="00BB7ECF" w:rsidRDefault="005B5B10" w:rsidP="00E2036B">
            <w:pPr>
              <w:jc w:val="both"/>
              <w:rPr>
                <w:rFonts w:ascii="Times New Roman" w:hAnsi="Times New Roman" w:cs="Times New Roman"/>
                <w:lang w:val="en-US"/>
              </w:rPr>
            </w:pPr>
            <w:r w:rsidRPr="00BB7ECF">
              <w:rPr>
                <w:rFonts w:ascii="Times New Roman" w:hAnsi="Times New Roman" w:cs="Times New Roman"/>
                <w:b/>
                <w:lang w:val="en-US"/>
              </w:rPr>
              <w:t xml:space="preserve"> “</w:t>
            </w:r>
            <w:r w:rsidR="00E07092" w:rsidRPr="00BB7ECF">
              <w:rPr>
                <w:rFonts w:ascii="Times New Roman" w:hAnsi="Times New Roman" w:cs="Times New Roman"/>
                <w:b/>
                <w:lang w:val="en-US"/>
              </w:rPr>
              <w:t>General information about the project b</w:t>
            </w:r>
            <w:r w:rsidR="001675C4" w:rsidRPr="00BB7ECF">
              <w:rPr>
                <w:rFonts w:ascii="Times New Roman" w:hAnsi="Times New Roman" w:cs="Times New Roman"/>
                <w:b/>
                <w:lang w:val="en-US"/>
              </w:rPr>
              <w:t>udget</w:t>
            </w:r>
            <w:r w:rsidRPr="00BB7ECF">
              <w:rPr>
                <w:rFonts w:ascii="Times New Roman" w:hAnsi="Times New Roman" w:cs="Times New Roman"/>
                <w:b/>
                <w:lang w:val="en-US"/>
              </w:rPr>
              <w:t>”</w:t>
            </w:r>
            <w:r w:rsidR="001675C4" w:rsidRPr="00BB7ECF">
              <w:rPr>
                <w:rFonts w:ascii="Times New Roman" w:hAnsi="Times New Roman" w:cs="Times New Roman"/>
                <w:lang w:val="en-US"/>
              </w:rPr>
              <w:t xml:space="preserve">: </w:t>
            </w:r>
          </w:p>
          <w:p w14:paraId="69026200" w14:textId="77777777" w:rsidR="001675C4" w:rsidRPr="00BB7ECF" w:rsidRDefault="001675C4" w:rsidP="00E2036B">
            <w:pPr>
              <w:jc w:val="both"/>
              <w:rPr>
                <w:rFonts w:ascii="Times New Roman" w:hAnsi="Times New Roman" w:cs="Times New Roman"/>
                <w:lang w:val="en-US"/>
              </w:rPr>
            </w:pPr>
          </w:p>
          <w:p w14:paraId="0A27E493" w14:textId="25703B9C" w:rsidR="004A5044" w:rsidRPr="00BB7ECF" w:rsidRDefault="004A5044" w:rsidP="007A1046">
            <w:pPr>
              <w:pStyle w:val="ListParagraph"/>
              <w:numPr>
                <w:ilvl w:val="0"/>
                <w:numId w:val="6"/>
              </w:numPr>
              <w:jc w:val="both"/>
              <w:rPr>
                <w:rFonts w:ascii="Times New Roman" w:hAnsi="Times New Roman" w:cs="Times New Roman"/>
                <w:lang w:val="en-US"/>
              </w:rPr>
            </w:pPr>
            <w:r w:rsidRPr="00BB7ECF">
              <w:rPr>
                <w:rFonts w:ascii="Times New Roman" w:hAnsi="Times New Roman" w:cs="Times New Roman"/>
                <w:lang w:val="en-US"/>
              </w:rPr>
              <w:t>Annex 7.1. is correctly elaborated and detailed</w:t>
            </w:r>
          </w:p>
          <w:p w14:paraId="030A0927" w14:textId="0DCE1E1E" w:rsidR="001675C4" w:rsidRPr="00BB7ECF" w:rsidRDefault="00E07092" w:rsidP="004A5044">
            <w:pPr>
              <w:pStyle w:val="ListParagraph"/>
              <w:numPr>
                <w:ilvl w:val="0"/>
                <w:numId w:val="6"/>
              </w:numPr>
              <w:jc w:val="both"/>
              <w:rPr>
                <w:rFonts w:ascii="Times New Roman" w:hAnsi="Times New Roman" w:cs="Times New Roman"/>
                <w:lang w:val="en-US"/>
              </w:rPr>
            </w:pPr>
            <w:r w:rsidRPr="00BB7ECF">
              <w:rPr>
                <w:rFonts w:ascii="Times New Roman" w:hAnsi="Times New Roman" w:cs="Times New Roman"/>
                <w:lang w:val="en-US"/>
              </w:rPr>
              <w:t xml:space="preserve">information is provided </w:t>
            </w:r>
            <w:r w:rsidR="009F6897" w:rsidRPr="00BB7ECF">
              <w:rPr>
                <w:rFonts w:ascii="Times New Roman" w:hAnsi="Times New Roman" w:cs="Times New Roman"/>
                <w:lang w:val="en-US"/>
              </w:rPr>
              <w:t>about</w:t>
            </w:r>
            <w:r w:rsidRPr="00BB7ECF">
              <w:rPr>
                <w:rFonts w:ascii="Times New Roman" w:hAnsi="Times New Roman" w:cs="Times New Roman"/>
                <w:lang w:val="en-US"/>
              </w:rPr>
              <w:t xml:space="preserve"> total project budget, as well as </w:t>
            </w:r>
            <w:r w:rsidR="009F6897" w:rsidRPr="00BB7ECF">
              <w:rPr>
                <w:rFonts w:ascii="Times New Roman" w:hAnsi="Times New Roman" w:cs="Times New Roman"/>
                <w:lang w:val="en-US"/>
              </w:rPr>
              <w:t xml:space="preserve">about </w:t>
            </w:r>
            <w:r w:rsidRPr="00BB7ECF">
              <w:rPr>
                <w:rFonts w:ascii="Times New Roman" w:hAnsi="Times New Roman" w:cs="Times New Roman"/>
                <w:lang w:val="en-US"/>
              </w:rPr>
              <w:t xml:space="preserve">budget for reaching each </w:t>
            </w:r>
            <w:r w:rsidR="009F6897" w:rsidRPr="00BB7ECF">
              <w:rPr>
                <w:rFonts w:ascii="Times New Roman" w:hAnsi="Times New Roman" w:cs="Times New Roman"/>
                <w:lang w:val="en-US"/>
              </w:rPr>
              <w:t xml:space="preserve">of the project </w:t>
            </w:r>
            <w:r w:rsidRPr="00BB7ECF">
              <w:rPr>
                <w:rFonts w:ascii="Times New Roman" w:hAnsi="Times New Roman" w:cs="Times New Roman"/>
                <w:lang w:val="en-US"/>
              </w:rPr>
              <w:t>indicator</w:t>
            </w:r>
            <w:r w:rsidR="009F6897" w:rsidRPr="00BB7ECF">
              <w:rPr>
                <w:rFonts w:ascii="Times New Roman" w:hAnsi="Times New Roman" w:cs="Times New Roman"/>
                <w:lang w:val="en-US"/>
              </w:rPr>
              <w:t xml:space="preserve">s, which are set in </w:t>
            </w:r>
            <w:proofErr w:type="spellStart"/>
            <w:r w:rsidR="009F6897" w:rsidRPr="00BB7ECF">
              <w:rPr>
                <w:rFonts w:ascii="Times New Roman" w:hAnsi="Times New Roman" w:cs="Times New Roman"/>
                <w:lang w:val="en-US"/>
              </w:rPr>
              <w:t>Programme</w:t>
            </w:r>
            <w:proofErr w:type="spellEnd"/>
            <w:r w:rsidR="009F6897" w:rsidRPr="00BB7ECF">
              <w:rPr>
                <w:rFonts w:ascii="Times New Roman" w:hAnsi="Times New Roman" w:cs="Times New Roman"/>
                <w:lang w:val="en-US"/>
              </w:rPr>
              <w:t xml:space="preserve"> Agreement</w:t>
            </w:r>
          </w:p>
        </w:tc>
        <w:tc>
          <w:tcPr>
            <w:tcW w:w="4207" w:type="dxa"/>
          </w:tcPr>
          <w:p w14:paraId="36713FF1" w14:textId="60E545A2" w:rsidR="001675C4" w:rsidRPr="00BB7ECF" w:rsidRDefault="009F6897" w:rsidP="00201BE2">
            <w:pPr>
              <w:jc w:val="both"/>
              <w:rPr>
                <w:rFonts w:ascii="Times New Roman" w:hAnsi="Times New Roman" w:cs="Times New Roman"/>
                <w:lang w:val="en-US"/>
              </w:rPr>
            </w:pPr>
            <w:r w:rsidRPr="00BB7ECF">
              <w:rPr>
                <w:rFonts w:ascii="Times New Roman" w:hAnsi="Times New Roman" w:cs="Times New Roman"/>
                <w:lang w:val="en-US"/>
              </w:rPr>
              <w:t>Project application s</w:t>
            </w:r>
            <w:r w:rsidR="001675C4" w:rsidRPr="00BB7ECF">
              <w:rPr>
                <w:rFonts w:ascii="Times New Roman" w:hAnsi="Times New Roman" w:cs="Times New Roman"/>
                <w:lang w:val="en-US"/>
              </w:rPr>
              <w:t>ection 3.1. “General information about the project budget”</w:t>
            </w:r>
          </w:p>
          <w:p w14:paraId="2969EC36" w14:textId="77777777" w:rsidR="001675C4" w:rsidRPr="00BB7ECF" w:rsidRDefault="001675C4" w:rsidP="00201BE2">
            <w:pPr>
              <w:jc w:val="both"/>
              <w:rPr>
                <w:rFonts w:ascii="Times New Roman" w:hAnsi="Times New Roman" w:cs="Times New Roman"/>
                <w:lang w:val="en-US"/>
              </w:rPr>
            </w:pPr>
          </w:p>
          <w:p w14:paraId="31AECB08" w14:textId="1FC966CB" w:rsidR="001675C4" w:rsidRPr="00BB7ECF" w:rsidRDefault="009F6897" w:rsidP="00201BE2">
            <w:pPr>
              <w:jc w:val="both"/>
              <w:rPr>
                <w:rFonts w:ascii="Times New Roman" w:hAnsi="Times New Roman" w:cs="Times New Roman"/>
                <w:lang w:val="en-US"/>
              </w:rPr>
            </w:pPr>
            <w:r w:rsidRPr="00BB7ECF">
              <w:rPr>
                <w:rFonts w:ascii="Times New Roman" w:hAnsi="Times New Roman" w:cs="Times New Roman"/>
                <w:lang w:val="en-US"/>
              </w:rPr>
              <w:t>Project application</w:t>
            </w:r>
            <w:r w:rsidR="001675C4" w:rsidRPr="00BB7ECF">
              <w:rPr>
                <w:rFonts w:ascii="Times New Roman" w:hAnsi="Times New Roman" w:cs="Times New Roman"/>
                <w:lang w:val="en-US"/>
              </w:rPr>
              <w:t xml:space="preserve"> annex “Budget”</w:t>
            </w:r>
          </w:p>
        </w:tc>
        <w:tc>
          <w:tcPr>
            <w:tcW w:w="1328" w:type="dxa"/>
          </w:tcPr>
          <w:p w14:paraId="7D68B1E8" w14:textId="77777777" w:rsidR="00176FD8" w:rsidRPr="00BB7ECF" w:rsidRDefault="00176FD8" w:rsidP="00201BE2">
            <w:pPr>
              <w:jc w:val="both"/>
              <w:rPr>
                <w:rFonts w:ascii="Times New Roman" w:hAnsi="Times New Roman" w:cs="Times New Roman"/>
                <w:lang w:val="en-US"/>
              </w:rPr>
            </w:pPr>
          </w:p>
          <w:p w14:paraId="581ECAB4" w14:textId="77777777" w:rsidR="009F6897" w:rsidRPr="00BB7ECF" w:rsidRDefault="009F6897" w:rsidP="00201BE2">
            <w:pPr>
              <w:jc w:val="both"/>
              <w:rPr>
                <w:rFonts w:ascii="Times New Roman" w:hAnsi="Times New Roman" w:cs="Times New Roman"/>
                <w:lang w:val="en-US"/>
              </w:rPr>
            </w:pPr>
          </w:p>
          <w:p w14:paraId="51C7F77A" w14:textId="77777777" w:rsidR="009F6897" w:rsidRPr="00BB7ECF" w:rsidRDefault="009F6897" w:rsidP="00201BE2">
            <w:pPr>
              <w:jc w:val="both"/>
              <w:rPr>
                <w:rFonts w:ascii="Times New Roman" w:hAnsi="Times New Roman" w:cs="Times New Roman"/>
                <w:lang w:val="en-US"/>
              </w:rPr>
            </w:pPr>
          </w:p>
          <w:p w14:paraId="1D2CDAF7" w14:textId="77777777" w:rsidR="00946A88" w:rsidRPr="00BB7ECF" w:rsidRDefault="009F6897" w:rsidP="00201BE2">
            <w:pPr>
              <w:jc w:val="both"/>
              <w:rPr>
                <w:rFonts w:ascii="Times New Roman" w:hAnsi="Times New Roman" w:cs="Times New Roman"/>
                <w:lang w:val="en-US"/>
              </w:rPr>
            </w:pPr>
            <w:r w:rsidRPr="00BB7ECF">
              <w:rPr>
                <w:rFonts w:ascii="Times New Roman" w:hAnsi="Times New Roman" w:cs="Times New Roman"/>
                <w:lang w:val="en-US"/>
              </w:rPr>
              <w:t>Yes/</w:t>
            </w:r>
            <w:r w:rsidR="00946A88" w:rsidRPr="00BB7ECF">
              <w:rPr>
                <w:rFonts w:ascii="Times New Roman" w:hAnsi="Times New Roman" w:cs="Times New Roman"/>
                <w:lang w:val="en-US"/>
              </w:rPr>
              <w:t>No</w:t>
            </w:r>
          </w:p>
          <w:p w14:paraId="4B38341E" w14:textId="77777777" w:rsidR="009F6897" w:rsidRPr="00BB7ECF" w:rsidRDefault="009F6897" w:rsidP="00201BE2">
            <w:pPr>
              <w:jc w:val="both"/>
              <w:rPr>
                <w:rFonts w:ascii="Times New Roman" w:hAnsi="Times New Roman" w:cs="Times New Roman"/>
                <w:lang w:val="en-US"/>
              </w:rPr>
            </w:pPr>
          </w:p>
          <w:p w14:paraId="235D44C2" w14:textId="77777777" w:rsidR="009F6897" w:rsidRPr="00BB7ECF" w:rsidRDefault="009F6897" w:rsidP="00201BE2">
            <w:pPr>
              <w:jc w:val="both"/>
              <w:rPr>
                <w:rFonts w:ascii="Times New Roman" w:hAnsi="Times New Roman" w:cs="Times New Roman"/>
                <w:lang w:val="en-US"/>
              </w:rPr>
            </w:pPr>
          </w:p>
          <w:p w14:paraId="2534F37E" w14:textId="77777777" w:rsidR="009F6897" w:rsidRPr="00BB7ECF" w:rsidRDefault="009F6897" w:rsidP="00201BE2">
            <w:pPr>
              <w:jc w:val="both"/>
              <w:rPr>
                <w:rFonts w:ascii="Times New Roman" w:hAnsi="Times New Roman" w:cs="Times New Roman"/>
                <w:lang w:val="en-US"/>
              </w:rPr>
            </w:pPr>
          </w:p>
          <w:p w14:paraId="19AFBA84" w14:textId="27A94E7E" w:rsidR="009F6897" w:rsidRPr="00BB7ECF" w:rsidRDefault="009F6897" w:rsidP="00201BE2">
            <w:pPr>
              <w:jc w:val="both"/>
              <w:rPr>
                <w:rFonts w:ascii="Times New Roman" w:hAnsi="Times New Roman" w:cs="Times New Roman"/>
                <w:lang w:val="en-US"/>
              </w:rPr>
            </w:pPr>
            <w:r w:rsidRPr="00BB7ECF">
              <w:rPr>
                <w:rFonts w:ascii="Times New Roman" w:hAnsi="Times New Roman" w:cs="Times New Roman"/>
                <w:lang w:val="en-US"/>
              </w:rPr>
              <w:t>Yes/No</w:t>
            </w:r>
          </w:p>
        </w:tc>
        <w:tc>
          <w:tcPr>
            <w:tcW w:w="3615" w:type="dxa"/>
          </w:tcPr>
          <w:p w14:paraId="168F469C" w14:textId="77777777" w:rsidR="001675C4" w:rsidRPr="00BB7ECF" w:rsidRDefault="001675C4" w:rsidP="00201BE2">
            <w:pPr>
              <w:jc w:val="both"/>
              <w:rPr>
                <w:rFonts w:ascii="Times New Roman" w:hAnsi="Times New Roman" w:cs="Times New Roman"/>
                <w:lang w:val="en-US"/>
              </w:rPr>
            </w:pPr>
          </w:p>
        </w:tc>
      </w:tr>
      <w:tr w:rsidR="00E07092" w:rsidRPr="00BB7ECF" w14:paraId="5531F3DD" w14:textId="77777777" w:rsidTr="00377B64">
        <w:tc>
          <w:tcPr>
            <w:tcW w:w="491" w:type="dxa"/>
          </w:tcPr>
          <w:p w14:paraId="0BA37B3F" w14:textId="2A63116B" w:rsidR="00E07092" w:rsidRPr="00BB7ECF" w:rsidRDefault="00377B64" w:rsidP="00201BE2">
            <w:pPr>
              <w:jc w:val="both"/>
              <w:rPr>
                <w:rFonts w:ascii="Times New Roman" w:hAnsi="Times New Roman" w:cs="Times New Roman"/>
                <w:lang w:val="en-US"/>
              </w:rPr>
            </w:pPr>
            <w:r w:rsidRPr="00BB7ECF">
              <w:rPr>
                <w:rFonts w:ascii="Times New Roman" w:hAnsi="Times New Roman" w:cs="Times New Roman"/>
                <w:lang w:val="en-US"/>
              </w:rPr>
              <w:lastRenderedPageBreak/>
              <w:t>7</w:t>
            </w:r>
            <w:r w:rsidR="0095037F" w:rsidRPr="00BB7ECF">
              <w:rPr>
                <w:rFonts w:ascii="Times New Roman" w:hAnsi="Times New Roman" w:cs="Times New Roman"/>
                <w:lang w:val="en-US"/>
              </w:rPr>
              <w:t>.</w:t>
            </w:r>
          </w:p>
        </w:tc>
        <w:tc>
          <w:tcPr>
            <w:tcW w:w="4785" w:type="dxa"/>
          </w:tcPr>
          <w:p w14:paraId="67189900" w14:textId="4A7E50DD" w:rsidR="00E07092" w:rsidRPr="00BB7ECF" w:rsidRDefault="00E07092" w:rsidP="0093135F">
            <w:pPr>
              <w:jc w:val="both"/>
              <w:rPr>
                <w:rFonts w:ascii="Times New Roman" w:hAnsi="Times New Roman" w:cs="Times New Roman"/>
                <w:b/>
                <w:lang w:val="en-US"/>
              </w:rPr>
            </w:pPr>
            <w:r w:rsidRPr="00BB7ECF">
              <w:rPr>
                <w:rFonts w:ascii="Times New Roman" w:hAnsi="Times New Roman" w:cs="Times New Roman"/>
                <w:b/>
                <w:lang w:val="en-US"/>
              </w:rPr>
              <w:t xml:space="preserve">Project application section 3.2. </w:t>
            </w:r>
            <w:r w:rsidR="00292D00" w:rsidRPr="00BB7ECF">
              <w:rPr>
                <w:rFonts w:ascii="Times New Roman" w:hAnsi="Times New Roman" w:cs="Times New Roman"/>
                <w:b/>
                <w:lang w:val="en-US"/>
              </w:rPr>
              <w:t>-</w:t>
            </w:r>
          </w:p>
          <w:p w14:paraId="7C814890" w14:textId="77777777" w:rsidR="00E07092" w:rsidRPr="00BB7ECF" w:rsidRDefault="00E07092" w:rsidP="0093135F">
            <w:pPr>
              <w:jc w:val="both"/>
              <w:rPr>
                <w:rFonts w:ascii="Times New Roman" w:hAnsi="Times New Roman" w:cs="Times New Roman"/>
                <w:b/>
                <w:lang w:val="en-US"/>
              </w:rPr>
            </w:pPr>
            <w:r w:rsidRPr="00BB7ECF">
              <w:rPr>
                <w:rFonts w:ascii="Times New Roman" w:hAnsi="Times New Roman" w:cs="Times New Roman"/>
                <w:b/>
                <w:lang w:val="en-US"/>
              </w:rPr>
              <w:t>“Planned procurements”</w:t>
            </w:r>
          </w:p>
          <w:p w14:paraId="47C57B5C" w14:textId="77777777" w:rsidR="00E07092" w:rsidRPr="00BB7ECF" w:rsidRDefault="00E07092" w:rsidP="0093135F">
            <w:pPr>
              <w:jc w:val="both"/>
              <w:rPr>
                <w:rFonts w:ascii="Times New Roman" w:hAnsi="Times New Roman" w:cs="Times New Roman"/>
                <w:b/>
                <w:lang w:val="en-US"/>
              </w:rPr>
            </w:pPr>
          </w:p>
          <w:p w14:paraId="19BBDE61" w14:textId="2EF66768" w:rsidR="006D45CC" w:rsidRPr="00BB7ECF" w:rsidRDefault="006D45CC" w:rsidP="004A5044">
            <w:pPr>
              <w:pStyle w:val="ListParagraph"/>
              <w:numPr>
                <w:ilvl w:val="0"/>
                <w:numId w:val="6"/>
              </w:numPr>
              <w:jc w:val="both"/>
              <w:rPr>
                <w:rFonts w:ascii="Times New Roman" w:hAnsi="Times New Roman" w:cs="Times New Roman"/>
                <w:b/>
                <w:lang w:val="en-US"/>
              </w:rPr>
            </w:pPr>
            <w:r w:rsidRPr="00BB7ECF">
              <w:rPr>
                <w:rFonts w:ascii="Times New Roman" w:hAnsi="Times New Roman" w:cs="Times New Roman"/>
                <w:lang w:val="en-US"/>
              </w:rPr>
              <w:t>all relevant procurements are indicated</w:t>
            </w:r>
          </w:p>
        </w:tc>
        <w:tc>
          <w:tcPr>
            <w:tcW w:w="4207" w:type="dxa"/>
          </w:tcPr>
          <w:p w14:paraId="57D6C515" w14:textId="77777777" w:rsidR="00E07092" w:rsidRPr="00BB7ECF" w:rsidRDefault="009F6897" w:rsidP="00201BE2">
            <w:pPr>
              <w:jc w:val="both"/>
              <w:rPr>
                <w:rFonts w:ascii="Times New Roman" w:hAnsi="Times New Roman" w:cs="Times New Roman"/>
                <w:lang w:val="en-US"/>
              </w:rPr>
            </w:pPr>
            <w:r w:rsidRPr="00BB7ECF">
              <w:rPr>
                <w:rFonts w:ascii="Times New Roman" w:hAnsi="Times New Roman" w:cs="Times New Roman"/>
                <w:lang w:val="en-US"/>
              </w:rPr>
              <w:t>Project application section 3.2. “Planned procurements”</w:t>
            </w:r>
          </w:p>
          <w:p w14:paraId="099D1B8C" w14:textId="77777777" w:rsidR="009F6897" w:rsidRPr="00BB7ECF" w:rsidRDefault="009F6897" w:rsidP="00201BE2">
            <w:pPr>
              <w:jc w:val="both"/>
              <w:rPr>
                <w:rFonts w:ascii="Times New Roman" w:hAnsi="Times New Roman" w:cs="Times New Roman"/>
                <w:lang w:val="en-US"/>
              </w:rPr>
            </w:pPr>
          </w:p>
          <w:p w14:paraId="574EF572" w14:textId="01E66691" w:rsidR="009F6897" w:rsidRPr="00BB7ECF" w:rsidRDefault="009F6897" w:rsidP="00201BE2">
            <w:pPr>
              <w:jc w:val="both"/>
              <w:rPr>
                <w:rFonts w:ascii="Times New Roman" w:hAnsi="Times New Roman" w:cs="Times New Roman"/>
                <w:lang w:val="en-US"/>
              </w:rPr>
            </w:pPr>
          </w:p>
        </w:tc>
        <w:tc>
          <w:tcPr>
            <w:tcW w:w="1328" w:type="dxa"/>
          </w:tcPr>
          <w:p w14:paraId="4EABBB5F" w14:textId="77777777" w:rsidR="00E07092" w:rsidRPr="00BB7ECF" w:rsidRDefault="00E07092" w:rsidP="00201BE2">
            <w:pPr>
              <w:jc w:val="both"/>
              <w:rPr>
                <w:rFonts w:ascii="Times New Roman" w:hAnsi="Times New Roman" w:cs="Times New Roman"/>
                <w:lang w:val="en-US"/>
              </w:rPr>
            </w:pPr>
          </w:p>
          <w:p w14:paraId="16A33656" w14:textId="45B38888" w:rsidR="00176FD8" w:rsidRPr="00BB7ECF" w:rsidRDefault="00176FD8" w:rsidP="00201BE2">
            <w:pPr>
              <w:jc w:val="both"/>
              <w:rPr>
                <w:rFonts w:ascii="Times New Roman" w:hAnsi="Times New Roman" w:cs="Times New Roman"/>
                <w:lang w:val="en-US"/>
              </w:rPr>
            </w:pPr>
          </w:p>
          <w:p w14:paraId="1389ACEA" w14:textId="502E08EA" w:rsidR="009F6897" w:rsidRPr="00BB7ECF" w:rsidRDefault="009F6897" w:rsidP="00201BE2">
            <w:pPr>
              <w:jc w:val="both"/>
              <w:rPr>
                <w:rFonts w:ascii="Times New Roman" w:hAnsi="Times New Roman" w:cs="Times New Roman"/>
                <w:lang w:val="en-US"/>
              </w:rPr>
            </w:pPr>
          </w:p>
          <w:p w14:paraId="58ECA404" w14:textId="30C5637E" w:rsidR="00176FD8" w:rsidRPr="00BB7ECF" w:rsidRDefault="009F6897" w:rsidP="00201BE2">
            <w:pPr>
              <w:jc w:val="both"/>
              <w:rPr>
                <w:rFonts w:ascii="Times New Roman" w:hAnsi="Times New Roman" w:cs="Times New Roman"/>
                <w:lang w:val="en-US"/>
              </w:rPr>
            </w:pPr>
            <w:r w:rsidRPr="00BB7ECF">
              <w:rPr>
                <w:rFonts w:ascii="Times New Roman" w:hAnsi="Times New Roman" w:cs="Times New Roman"/>
                <w:lang w:val="en-US"/>
              </w:rPr>
              <w:t>Yes/No</w:t>
            </w:r>
          </w:p>
          <w:p w14:paraId="0B2AF7D3" w14:textId="57224638" w:rsidR="00176FD8" w:rsidRPr="00BB7ECF" w:rsidRDefault="00176FD8" w:rsidP="00201BE2">
            <w:pPr>
              <w:jc w:val="both"/>
              <w:rPr>
                <w:rFonts w:ascii="Times New Roman" w:hAnsi="Times New Roman" w:cs="Times New Roman"/>
                <w:lang w:val="en-US"/>
              </w:rPr>
            </w:pPr>
          </w:p>
        </w:tc>
        <w:tc>
          <w:tcPr>
            <w:tcW w:w="3615" w:type="dxa"/>
          </w:tcPr>
          <w:p w14:paraId="0A72123A" w14:textId="77777777" w:rsidR="00E07092" w:rsidRPr="00BB7ECF" w:rsidRDefault="00E07092" w:rsidP="00201BE2">
            <w:pPr>
              <w:jc w:val="both"/>
              <w:rPr>
                <w:rFonts w:ascii="Times New Roman" w:hAnsi="Times New Roman" w:cs="Times New Roman"/>
                <w:lang w:val="en-US"/>
              </w:rPr>
            </w:pPr>
          </w:p>
        </w:tc>
      </w:tr>
      <w:tr w:rsidR="006D45CC" w:rsidRPr="00BB7ECF" w14:paraId="3BD686AC" w14:textId="77777777" w:rsidTr="00377B64">
        <w:tc>
          <w:tcPr>
            <w:tcW w:w="491" w:type="dxa"/>
          </w:tcPr>
          <w:p w14:paraId="2BFBF313" w14:textId="44186495" w:rsidR="006D45CC" w:rsidRPr="00BB7ECF" w:rsidRDefault="00377B64" w:rsidP="00201BE2">
            <w:pPr>
              <w:jc w:val="both"/>
              <w:rPr>
                <w:rFonts w:ascii="Times New Roman" w:hAnsi="Times New Roman" w:cs="Times New Roman"/>
                <w:lang w:val="en-US"/>
              </w:rPr>
            </w:pPr>
            <w:r w:rsidRPr="00BB7ECF">
              <w:rPr>
                <w:rFonts w:ascii="Times New Roman" w:hAnsi="Times New Roman" w:cs="Times New Roman"/>
                <w:lang w:val="en-US"/>
              </w:rPr>
              <w:t>8</w:t>
            </w:r>
            <w:r w:rsidR="0095037F" w:rsidRPr="00BB7ECF">
              <w:rPr>
                <w:rFonts w:ascii="Times New Roman" w:hAnsi="Times New Roman" w:cs="Times New Roman"/>
                <w:lang w:val="en-US"/>
              </w:rPr>
              <w:t>.</w:t>
            </w:r>
          </w:p>
        </w:tc>
        <w:tc>
          <w:tcPr>
            <w:tcW w:w="4785" w:type="dxa"/>
          </w:tcPr>
          <w:p w14:paraId="11FC27A9" w14:textId="18ACDB52" w:rsidR="006D45CC" w:rsidRPr="00BB7ECF" w:rsidRDefault="006D45CC" w:rsidP="0093135F">
            <w:pPr>
              <w:jc w:val="both"/>
              <w:rPr>
                <w:rFonts w:ascii="Times New Roman" w:hAnsi="Times New Roman" w:cs="Times New Roman"/>
                <w:b/>
                <w:lang w:val="en-US"/>
              </w:rPr>
            </w:pPr>
            <w:r w:rsidRPr="00BB7ECF">
              <w:rPr>
                <w:rFonts w:ascii="Times New Roman" w:hAnsi="Times New Roman" w:cs="Times New Roman"/>
                <w:b/>
                <w:lang w:val="en-US"/>
              </w:rPr>
              <w:t xml:space="preserve">Project application section 4.1. </w:t>
            </w:r>
            <w:r w:rsidR="00292D00" w:rsidRPr="00BB7ECF">
              <w:rPr>
                <w:rFonts w:ascii="Times New Roman" w:hAnsi="Times New Roman" w:cs="Times New Roman"/>
                <w:b/>
                <w:lang w:val="en-US"/>
              </w:rPr>
              <w:t>-</w:t>
            </w:r>
          </w:p>
          <w:p w14:paraId="667BD605" w14:textId="77777777" w:rsidR="006D45CC" w:rsidRPr="00BB7ECF" w:rsidRDefault="006D45CC" w:rsidP="0093135F">
            <w:pPr>
              <w:jc w:val="both"/>
              <w:rPr>
                <w:rFonts w:ascii="Times New Roman" w:hAnsi="Times New Roman" w:cs="Times New Roman"/>
                <w:b/>
                <w:lang w:val="en-US"/>
              </w:rPr>
            </w:pPr>
            <w:r w:rsidRPr="00BB7ECF">
              <w:rPr>
                <w:rFonts w:ascii="Times New Roman" w:hAnsi="Times New Roman" w:cs="Times New Roman"/>
                <w:b/>
                <w:lang w:val="en-US"/>
              </w:rPr>
              <w:t>“Cost effectiveness and project management”</w:t>
            </w:r>
          </w:p>
          <w:p w14:paraId="7536C686" w14:textId="77777777" w:rsidR="006D45CC" w:rsidRPr="00BB7ECF" w:rsidRDefault="006D45CC" w:rsidP="0093135F">
            <w:pPr>
              <w:jc w:val="both"/>
              <w:rPr>
                <w:rFonts w:ascii="Times New Roman" w:hAnsi="Times New Roman" w:cs="Times New Roman"/>
                <w:b/>
                <w:lang w:val="en-US"/>
              </w:rPr>
            </w:pPr>
          </w:p>
          <w:p w14:paraId="7BA8D938" w14:textId="06CCB831" w:rsidR="006D45CC" w:rsidRPr="00BB7ECF" w:rsidRDefault="006D45CC" w:rsidP="009F6897">
            <w:pPr>
              <w:pStyle w:val="ListParagraph"/>
              <w:numPr>
                <w:ilvl w:val="0"/>
                <w:numId w:val="6"/>
              </w:numPr>
              <w:jc w:val="both"/>
              <w:rPr>
                <w:rFonts w:ascii="Times New Roman" w:hAnsi="Times New Roman" w:cs="Times New Roman"/>
                <w:b/>
                <w:lang w:val="en-US"/>
              </w:rPr>
            </w:pPr>
            <w:r w:rsidRPr="00BB7ECF">
              <w:rPr>
                <w:rFonts w:ascii="Times New Roman" w:hAnsi="Times New Roman" w:cs="Times New Roman"/>
                <w:lang w:val="en-US"/>
              </w:rPr>
              <w:t>strong argume</w:t>
            </w:r>
            <w:r w:rsidR="00465D99" w:rsidRPr="00BB7ECF">
              <w:rPr>
                <w:rFonts w:ascii="Times New Roman" w:hAnsi="Times New Roman" w:cs="Times New Roman"/>
                <w:lang w:val="en-US"/>
              </w:rPr>
              <w:t xml:space="preserve">nts are provided: 1) </w:t>
            </w:r>
            <w:r w:rsidR="009F6897" w:rsidRPr="00BB7ECF">
              <w:rPr>
                <w:rFonts w:ascii="Times New Roman" w:hAnsi="Times New Roman" w:cs="Times New Roman"/>
                <w:lang w:val="en-US"/>
              </w:rPr>
              <w:t xml:space="preserve">that </w:t>
            </w:r>
            <w:r w:rsidRPr="00BB7ECF">
              <w:rPr>
                <w:rFonts w:ascii="Times New Roman" w:hAnsi="Times New Roman" w:cs="Times New Roman"/>
                <w:lang w:val="en-US"/>
              </w:rPr>
              <w:t>that the Project Promoter aims for cost efficiency in the estimated budget</w:t>
            </w:r>
            <w:r w:rsidR="00465D99" w:rsidRPr="00BB7ECF">
              <w:rPr>
                <w:rFonts w:ascii="Times New Roman" w:hAnsi="Times New Roman" w:cs="Times New Roman"/>
                <w:lang w:val="en-US"/>
              </w:rPr>
              <w:t xml:space="preserve">; 2) </w:t>
            </w:r>
            <w:r w:rsidR="009F6897" w:rsidRPr="00BB7ECF">
              <w:rPr>
                <w:rFonts w:ascii="Times New Roman" w:hAnsi="Times New Roman" w:cs="Times New Roman"/>
                <w:lang w:val="en-US"/>
              </w:rPr>
              <w:t xml:space="preserve">that the results, activities and indicators are to be achieved in the planned time-frame </w:t>
            </w:r>
          </w:p>
        </w:tc>
        <w:tc>
          <w:tcPr>
            <w:tcW w:w="4207" w:type="dxa"/>
          </w:tcPr>
          <w:p w14:paraId="0FF0116E" w14:textId="77777777" w:rsidR="006D45CC" w:rsidRPr="00BB7ECF" w:rsidRDefault="006D45CC" w:rsidP="00201BE2">
            <w:pPr>
              <w:jc w:val="both"/>
              <w:rPr>
                <w:rFonts w:ascii="Times New Roman" w:hAnsi="Times New Roman" w:cs="Times New Roman"/>
                <w:lang w:val="en-US"/>
              </w:rPr>
            </w:pPr>
            <w:r w:rsidRPr="00BB7ECF">
              <w:rPr>
                <w:rFonts w:ascii="Times New Roman" w:hAnsi="Times New Roman" w:cs="Times New Roman"/>
                <w:lang w:val="en-US"/>
              </w:rPr>
              <w:t>Section 4.1. “Cost effectiveness and project management”</w:t>
            </w:r>
          </w:p>
          <w:p w14:paraId="3A736B4D" w14:textId="77777777" w:rsidR="009F6897" w:rsidRPr="00BB7ECF" w:rsidRDefault="009F6897" w:rsidP="00201BE2">
            <w:pPr>
              <w:jc w:val="both"/>
              <w:rPr>
                <w:rFonts w:ascii="Times New Roman" w:hAnsi="Times New Roman" w:cs="Times New Roman"/>
                <w:lang w:val="en-US"/>
              </w:rPr>
            </w:pPr>
          </w:p>
          <w:p w14:paraId="17A237D3" w14:textId="1D0741C9" w:rsidR="009F6897" w:rsidRPr="00BB7ECF" w:rsidRDefault="009F6897" w:rsidP="00201BE2">
            <w:pPr>
              <w:jc w:val="both"/>
              <w:rPr>
                <w:rFonts w:ascii="Times New Roman" w:hAnsi="Times New Roman" w:cs="Times New Roman"/>
                <w:lang w:val="en-US"/>
              </w:rPr>
            </w:pPr>
          </w:p>
        </w:tc>
        <w:tc>
          <w:tcPr>
            <w:tcW w:w="1328" w:type="dxa"/>
          </w:tcPr>
          <w:p w14:paraId="65F8332D" w14:textId="77777777" w:rsidR="006D45CC" w:rsidRPr="00BB7ECF" w:rsidRDefault="006D45CC" w:rsidP="00201BE2">
            <w:pPr>
              <w:jc w:val="both"/>
              <w:rPr>
                <w:rFonts w:ascii="Times New Roman" w:hAnsi="Times New Roman" w:cs="Times New Roman"/>
                <w:lang w:val="en-US"/>
              </w:rPr>
            </w:pPr>
          </w:p>
          <w:p w14:paraId="4F435C9E" w14:textId="77777777" w:rsidR="009F6897" w:rsidRPr="00BB7ECF" w:rsidRDefault="009F6897" w:rsidP="00201BE2">
            <w:pPr>
              <w:jc w:val="both"/>
              <w:rPr>
                <w:rFonts w:ascii="Times New Roman" w:hAnsi="Times New Roman" w:cs="Times New Roman"/>
                <w:lang w:val="en-US"/>
              </w:rPr>
            </w:pPr>
          </w:p>
          <w:p w14:paraId="4A27B6C0" w14:textId="77777777" w:rsidR="009F6897" w:rsidRPr="00BB7ECF" w:rsidRDefault="009F6897" w:rsidP="00201BE2">
            <w:pPr>
              <w:jc w:val="both"/>
              <w:rPr>
                <w:rFonts w:ascii="Times New Roman" w:hAnsi="Times New Roman" w:cs="Times New Roman"/>
                <w:lang w:val="en-US"/>
              </w:rPr>
            </w:pPr>
          </w:p>
          <w:p w14:paraId="45446481" w14:textId="42C7B685" w:rsidR="009F6897" w:rsidRPr="00BB7ECF" w:rsidRDefault="009F6897" w:rsidP="00201BE2">
            <w:pPr>
              <w:jc w:val="both"/>
              <w:rPr>
                <w:rFonts w:ascii="Times New Roman" w:hAnsi="Times New Roman" w:cs="Times New Roman"/>
                <w:lang w:val="en-US"/>
              </w:rPr>
            </w:pPr>
            <w:r w:rsidRPr="00BB7ECF">
              <w:rPr>
                <w:rFonts w:ascii="Times New Roman" w:hAnsi="Times New Roman" w:cs="Times New Roman"/>
                <w:lang w:val="en-US"/>
              </w:rPr>
              <w:t>Yes/No</w:t>
            </w:r>
          </w:p>
        </w:tc>
        <w:tc>
          <w:tcPr>
            <w:tcW w:w="3615" w:type="dxa"/>
          </w:tcPr>
          <w:p w14:paraId="6BD0944F" w14:textId="77777777" w:rsidR="006D45CC" w:rsidRPr="00BB7ECF" w:rsidRDefault="006D45CC" w:rsidP="00201BE2">
            <w:pPr>
              <w:jc w:val="both"/>
              <w:rPr>
                <w:rFonts w:ascii="Times New Roman" w:hAnsi="Times New Roman" w:cs="Times New Roman"/>
                <w:lang w:val="en-US"/>
              </w:rPr>
            </w:pPr>
          </w:p>
        </w:tc>
      </w:tr>
      <w:tr w:rsidR="006D45CC" w:rsidRPr="00BB7ECF" w14:paraId="3D48EC8F" w14:textId="77777777" w:rsidTr="00377B64">
        <w:tc>
          <w:tcPr>
            <w:tcW w:w="491" w:type="dxa"/>
          </w:tcPr>
          <w:p w14:paraId="239A13A8" w14:textId="198CF22E" w:rsidR="006D45CC" w:rsidRPr="00BB7ECF" w:rsidRDefault="00377B64" w:rsidP="00201BE2">
            <w:pPr>
              <w:jc w:val="both"/>
              <w:rPr>
                <w:rFonts w:ascii="Times New Roman" w:hAnsi="Times New Roman" w:cs="Times New Roman"/>
                <w:lang w:val="en-US"/>
              </w:rPr>
            </w:pPr>
            <w:r w:rsidRPr="00BB7ECF">
              <w:rPr>
                <w:rFonts w:ascii="Times New Roman" w:hAnsi="Times New Roman" w:cs="Times New Roman"/>
                <w:lang w:val="en-US"/>
              </w:rPr>
              <w:t>9</w:t>
            </w:r>
            <w:r w:rsidR="0095037F" w:rsidRPr="00BB7ECF">
              <w:rPr>
                <w:rFonts w:ascii="Times New Roman" w:hAnsi="Times New Roman" w:cs="Times New Roman"/>
                <w:lang w:val="en-US"/>
              </w:rPr>
              <w:t>.</w:t>
            </w:r>
          </w:p>
        </w:tc>
        <w:tc>
          <w:tcPr>
            <w:tcW w:w="4785" w:type="dxa"/>
          </w:tcPr>
          <w:p w14:paraId="52995C9F" w14:textId="03F12A51" w:rsidR="006D45CC" w:rsidRPr="00BB7ECF" w:rsidRDefault="006D45CC" w:rsidP="0093135F">
            <w:pPr>
              <w:jc w:val="both"/>
              <w:rPr>
                <w:rFonts w:ascii="Times New Roman" w:hAnsi="Times New Roman" w:cs="Times New Roman"/>
                <w:b/>
                <w:lang w:val="en-US"/>
              </w:rPr>
            </w:pPr>
            <w:r w:rsidRPr="00BB7ECF">
              <w:rPr>
                <w:rFonts w:ascii="Times New Roman" w:hAnsi="Times New Roman" w:cs="Times New Roman"/>
                <w:b/>
                <w:lang w:val="en-US"/>
              </w:rPr>
              <w:t xml:space="preserve">Project application section 4.2. </w:t>
            </w:r>
            <w:r w:rsidR="00292D00" w:rsidRPr="00BB7ECF">
              <w:rPr>
                <w:rFonts w:ascii="Times New Roman" w:hAnsi="Times New Roman" w:cs="Times New Roman"/>
                <w:b/>
                <w:lang w:val="en-US"/>
              </w:rPr>
              <w:t>-</w:t>
            </w:r>
          </w:p>
          <w:p w14:paraId="084A3CC3" w14:textId="4B00B7F9" w:rsidR="006D45CC" w:rsidRPr="00BB7ECF" w:rsidRDefault="006D45CC" w:rsidP="0093135F">
            <w:pPr>
              <w:jc w:val="both"/>
              <w:rPr>
                <w:rFonts w:ascii="Times New Roman" w:hAnsi="Times New Roman" w:cs="Times New Roman"/>
                <w:b/>
                <w:lang w:val="en-US"/>
              </w:rPr>
            </w:pPr>
            <w:r w:rsidRPr="00BB7ECF">
              <w:rPr>
                <w:rFonts w:ascii="Times New Roman" w:hAnsi="Times New Roman" w:cs="Times New Roman"/>
                <w:b/>
                <w:lang w:val="en-US"/>
              </w:rPr>
              <w:t>“Risk management”</w:t>
            </w:r>
          </w:p>
          <w:p w14:paraId="759E958F" w14:textId="77777777" w:rsidR="006D45CC" w:rsidRPr="00BB7ECF" w:rsidRDefault="006D45CC" w:rsidP="0093135F">
            <w:pPr>
              <w:jc w:val="both"/>
              <w:rPr>
                <w:rFonts w:ascii="Times New Roman" w:hAnsi="Times New Roman" w:cs="Times New Roman"/>
                <w:b/>
                <w:lang w:val="en-US"/>
              </w:rPr>
            </w:pPr>
          </w:p>
          <w:p w14:paraId="607A50F4" w14:textId="06591B46" w:rsidR="006D45CC" w:rsidRPr="00BB7ECF" w:rsidRDefault="006D45CC" w:rsidP="006D45CC">
            <w:pPr>
              <w:pStyle w:val="ListParagraph"/>
              <w:numPr>
                <w:ilvl w:val="0"/>
                <w:numId w:val="6"/>
              </w:numPr>
              <w:jc w:val="both"/>
              <w:rPr>
                <w:rFonts w:ascii="Times New Roman" w:hAnsi="Times New Roman" w:cs="Times New Roman"/>
                <w:b/>
                <w:lang w:val="en-US"/>
              </w:rPr>
            </w:pPr>
            <w:r w:rsidRPr="00BB7ECF">
              <w:rPr>
                <w:rFonts w:ascii="Times New Roman" w:hAnsi="Times New Roman" w:cs="Times New Roman"/>
                <w:lang w:val="en-US"/>
              </w:rPr>
              <w:t>the project application provides with an identification of potential risks and methodology for handling the risks during the project implementation</w:t>
            </w:r>
          </w:p>
          <w:p w14:paraId="68F0CC60" w14:textId="2349C794" w:rsidR="006D45CC" w:rsidRPr="00BB7ECF" w:rsidRDefault="006D45CC" w:rsidP="0093135F">
            <w:pPr>
              <w:jc w:val="both"/>
              <w:rPr>
                <w:rFonts w:ascii="Times New Roman" w:hAnsi="Times New Roman" w:cs="Times New Roman"/>
                <w:b/>
                <w:lang w:val="en-US"/>
              </w:rPr>
            </w:pPr>
          </w:p>
        </w:tc>
        <w:tc>
          <w:tcPr>
            <w:tcW w:w="4207" w:type="dxa"/>
          </w:tcPr>
          <w:p w14:paraId="78DD6F7D" w14:textId="2DFCF1A2" w:rsidR="006D45CC" w:rsidRPr="00BB7ECF" w:rsidRDefault="009F6897" w:rsidP="00201BE2">
            <w:pPr>
              <w:jc w:val="both"/>
              <w:rPr>
                <w:rFonts w:ascii="Times New Roman" w:hAnsi="Times New Roman" w:cs="Times New Roman"/>
                <w:lang w:val="en-US"/>
              </w:rPr>
            </w:pPr>
            <w:r w:rsidRPr="00BB7ECF">
              <w:rPr>
                <w:rFonts w:ascii="Times New Roman" w:hAnsi="Times New Roman" w:cs="Times New Roman"/>
                <w:lang w:val="en-US"/>
              </w:rPr>
              <w:t>Section 4.2. “Risk management”</w:t>
            </w:r>
          </w:p>
        </w:tc>
        <w:tc>
          <w:tcPr>
            <w:tcW w:w="1328" w:type="dxa"/>
          </w:tcPr>
          <w:p w14:paraId="12FCC9A9" w14:textId="77777777" w:rsidR="006D45CC" w:rsidRPr="00BB7ECF" w:rsidRDefault="006D45CC" w:rsidP="00201BE2">
            <w:pPr>
              <w:jc w:val="both"/>
              <w:rPr>
                <w:rFonts w:ascii="Times New Roman" w:hAnsi="Times New Roman" w:cs="Times New Roman"/>
                <w:lang w:val="en-US"/>
              </w:rPr>
            </w:pPr>
          </w:p>
          <w:p w14:paraId="2660420D" w14:textId="77777777" w:rsidR="009F6897" w:rsidRPr="00BB7ECF" w:rsidRDefault="009F6897" w:rsidP="00201BE2">
            <w:pPr>
              <w:jc w:val="both"/>
              <w:rPr>
                <w:rFonts w:ascii="Times New Roman" w:hAnsi="Times New Roman" w:cs="Times New Roman"/>
                <w:lang w:val="en-US"/>
              </w:rPr>
            </w:pPr>
          </w:p>
          <w:p w14:paraId="5DA6B305" w14:textId="77777777" w:rsidR="009F6897" w:rsidRPr="00BB7ECF" w:rsidRDefault="009F6897" w:rsidP="00201BE2">
            <w:pPr>
              <w:jc w:val="both"/>
              <w:rPr>
                <w:rFonts w:ascii="Times New Roman" w:hAnsi="Times New Roman" w:cs="Times New Roman"/>
                <w:lang w:val="en-US"/>
              </w:rPr>
            </w:pPr>
          </w:p>
          <w:p w14:paraId="620B0ED6" w14:textId="0BFDFEB2" w:rsidR="009F6897" w:rsidRPr="00BB7ECF" w:rsidRDefault="009F6897" w:rsidP="00201BE2">
            <w:pPr>
              <w:jc w:val="both"/>
              <w:rPr>
                <w:rFonts w:ascii="Times New Roman" w:hAnsi="Times New Roman" w:cs="Times New Roman"/>
                <w:lang w:val="en-US"/>
              </w:rPr>
            </w:pPr>
            <w:r w:rsidRPr="00BB7ECF">
              <w:rPr>
                <w:rFonts w:ascii="Times New Roman" w:hAnsi="Times New Roman" w:cs="Times New Roman"/>
                <w:lang w:val="en-US"/>
              </w:rPr>
              <w:t>Yes/No</w:t>
            </w:r>
          </w:p>
        </w:tc>
        <w:tc>
          <w:tcPr>
            <w:tcW w:w="3615" w:type="dxa"/>
          </w:tcPr>
          <w:p w14:paraId="5D450E78" w14:textId="77777777" w:rsidR="006D45CC" w:rsidRPr="00BB7ECF" w:rsidRDefault="006D45CC" w:rsidP="00201BE2">
            <w:pPr>
              <w:jc w:val="both"/>
              <w:rPr>
                <w:rFonts w:ascii="Times New Roman" w:hAnsi="Times New Roman" w:cs="Times New Roman"/>
                <w:lang w:val="en-US"/>
              </w:rPr>
            </w:pPr>
          </w:p>
        </w:tc>
      </w:tr>
      <w:tr w:rsidR="006D45CC" w:rsidRPr="00BB7ECF" w14:paraId="173AD755" w14:textId="77777777" w:rsidTr="00377B64">
        <w:tc>
          <w:tcPr>
            <w:tcW w:w="491" w:type="dxa"/>
          </w:tcPr>
          <w:p w14:paraId="78920877" w14:textId="470A5863" w:rsidR="006D45CC" w:rsidRPr="00BB7ECF" w:rsidRDefault="00377B64" w:rsidP="00201BE2">
            <w:pPr>
              <w:jc w:val="both"/>
              <w:rPr>
                <w:rFonts w:ascii="Times New Roman" w:hAnsi="Times New Roman" w:cs="Times New Roman"/>
                <w:lang w:val="en-US"/>
              </w:rPr>
            </w:pPr>
            <w:r w:rsidRPr="00BB7ECF">
              <w:rPr>
                <w:rFonts w:ascii="Times New Roman" w:hAnsi="Times New Roman" w:cs="Times New Roman"/>
                <w:lang w:val="en-US"/>
              </w:rPr>
              <w:t>10</w:t>
            </w:r>
            <w:r w:rsidR="0095037F" w:rsidRPr="00BB7ECF">
              <w:rPr>
                <w:rFonts w:ascii="Times New Roman" w:hAnsi="Times New Roman" w:cs="Times New Roman"/>
                <w:lang w:val="en-US"/>
              </w:rPr>
              <w:t>.</w:t>
            </w:r>
          </w:p>
        </w:tc>
        <w:tc>
          <w:tcPr>
            <w:tcW w:w="4785" w:type="dxa"/>
          </w:tcPr>
          <w:p w14:paraId="2F5A09BE" w14:textId="18FF8243" w:rsidR="006D45CC" w:rsidRPr="00BB7ECF" w:rsidRDefault="006D45CC" w:rsidP="0093135F">
            <w:pPr>
              <w:jc w:val="both"/>
              <w:rPr>
                <w:rFonts w:ascii="Times New Roman" w:hAnsi="Times New Roman" w:cs="Times New Roman"/>
                <w:b/>
                <w:lang w:val="en-US"/>
              </w:rPr>
            </w:pPr>
            <w:r w:rsidRPr="00BB7ECF">
              <w:rPr>
                <w:rFonts w:ascii="Times New Roman" w:hAnsi="Times New Roman" w:cs="Times New Roman"/>
                <w:b/>
                <w:lang w:val="en-US"/>
              </w:rPr>
              <w:t xml:space="preserve">Project application section 4.3. </w:t>
            </w:r>
            <w:r w:rsidR="00292D00" w:rsidRPr="00BB7ECF">
              <w:rPr>
                <w:rFonts w:ascii="Times New Roman" w:hAnsi="Times New Roman" w:cs="Times New Roman"/>
                <w:b/>
                <w:lang w:val="en-US"/>
              </w:rPr>
              <w:t>-</w:t>
            </w:r>
          </w:p>
          <w:p w14:paraId="41C331F6" w14:textId="77777777" w:rsidR="006D45CC" w:rsidRPr="00BB7ECF" w:rsidRDefault="006D45CC" w:rsidP="0093135F">
            <w:pPr>
              <w:jc w:val="both"/>
              <w:rPr>
                <w:rFonts w:ascii="Times New Roman" w:hAnsi="Times New Roman" w:cs="Times New Roman"/>
                <w:b/>
                <w:lang w:val="en-US"/>
              </w:rPr>
            </w:pPr>
            <w:r w:rsidRPr="00BB7ECF">
              <w:rPr>
                <w:rFonts w:ascii="Times New Roman" w:hAnsi="Times New Roman" w:cs="Times New Roman"/>
                <w:b/>
                <w:lang w:val="en-US"/>
              </w:rPr>
              <w:t>“Project governance”</w:t>
            </w:r>
          </w:p>
          <w:p w14:paraId="69C3911F" w14:textId="77777777" w:rsidR="006D45CC" w:rsidRPr="00BB7ECF" w:rsidRDefault="006D45CC" w:rsidP="0093135F">
            <w:pPr>
              <w:jc w:val="both"/>
              <w:rPr>
                <w:rFonts w:ascii="Times New Roman" w:hAnsi="Times New Roman" w:cs="Times New Roman"/>
                <w:b/>
                <w:lang w:val="en-US"/>
              </w:rPr>
            </w:pPr>
          </w:p>
          <w:p w14:paraId="7609AE58" w14:textId="72872738" w:rsidR="006D45CC" w:rsidRPr="00BB7ECF" w:rsidRDefault="006D45CC" w:rsidP="006D45CC">
            <w:pPr>
              <w:numPr>
                <w:ilvl w:val="0"/>
                <w:numId w:val="6"/>
              </w:numPr>
              <w:spacing w:after="160" w:line="259" w:lineRule="auto"/>
              <w:contextualSpacing/>
              <w:jc w:val="both"/>
              <w:rPr>
                <w:rFonts w:ascii="Times New Roman" w:hAnsi="Times New Roman" w:cs="Times New Roman"/>
                <w:lang w:val="en-US"/>
              </w:rPr>
            </w:pPr>
            <w:r w:rsidRPr="00BB7ECF">
              <w:rPr>
                <w:rFonts w:ascii="Times New Roman" w:hAnsi="Times New Roman" w:cs="Times New Roman"/>
                <w:lang w:val="en-US"/>
              </w:rPr>
              <w:t>the governance structure is proportionat</w:t>
            </w:r>
            <w:r w:rsidR="00245F8E" w:rsidRPr="00BB7ECF">
              <w:rPr>
                <w:rFonts w:ascii="Times New Roman" w:hAnsi="Times New Roman" w:cs="Times New Roman"/>
                <w:lang w:val="en-US"/>
              </w:rPr>
              <w:t>e to the project size and needs</w:t>
            </w:r>
          </w:p>
          <w:p w14:paraId="155BC6F4" w14:textId="023A2B01" w:rsidR="006D45CC" w:rsidRPr="00BB7ECF" w:rsidRDefault="006D45CC" w:rsidP="00493074">
            <w:pPr>
              <w:ind w:left="360"/>
              <w:contextualSpacing/>
              <w:jc w:val="both"/>
              <w:rPr>
                <w:rFonts w:ascii="Times New Roman" w:hAnsi="Times New Roman" w:cs="Times New Roman"/>
                <w:b/>
                <w:lang w:val="en-US"/>
              </w:rPr>
            </w:pPr>
          </w:p>
        </w:tc>
        <w:tc>
          <w:tcPr>
            <w:tcW w:w="4207" w:type="dxa"/>
          </w:tcPr>
          <w:p w14:paraId="7CEC2CB8" w14:textId="05D1B553" w:rsidR="006D45CC" w:rsidRPr="00BB7ECF" w:rsidRDefault="009F6897" w:rsidP="00201BE2">
            <w:pPr>
              <w:jc w:val="both"/>
              <w:rPr>
                <w:rFonts w:ascii="Times New Roman" w:hAnsi="Times New Roman" w:cs="Times New Roman"/>
                <w:lang w:val="en-US"/>
              </w:rPr>
            </w:pPr>
            <w:r w:rsidRPr="00BB7ECF">
              <w:rPr>
                <w:rFonts w:ascii="Times New Roman" w:hAnsi="Times New Roman" w:cs="Times New Roman"/>
                <w:lang w:val="en-US"/>
              </w:rPr>
              <w:t>Section 4.3. “Project governance”</w:t>
            </w:r>
          </w:p>
        </w:tc>
        <w:tc>
          <w:tcPr>
            <w:tcW w:w="1328" w:type="dxa"/>
          </w:tcPr>
          <w:p w14:paraId="72E820F3" w14:textId="77777777" w:rsidR="006D45CC" w:rsidRPr="00BB7ECF" w:rsidRDefault="006D45CC" w:rsidP="00201BE2">
            <w:pPr>
              <w:jc w:val="both"/>
              <w:rPr>
                <w:rFonts w:ascii="Times New Roman" w:hAnsi="Times New Roman" w:cs="Times New Roman"/>
                <w:lang w:val="en-US"/>
              </w:rPr>
            </w:pPr>
          </w:p>
          <w:p w14:paraId="071E65F2" w14:textId="77777777" w:rsidR="009F6897" w:rsidRPr="00BB7ECF" w:rsidRDefault="009F6897" w:rsidP="00201BE2">
            <w:pPr>
              <w:jc w:val="both"/>
              <w:rPr>
                <w:rFonts w:ascii="Times New Roman" w:hAnsi="Times New Roman" w:cs="Times New Roman"/>
                <w:lang w:val="en-US"/>
              </w:rPr>
            </w:pPr>
          </w:p>
          <w:p w14:paraId="6EA0563D" w14:textId="77777777" w:rsidR="009F6897" w:rsidRPr="00BB7ECF" w:rsidRDefault="009F6897" w:rsidP="00201BE2">
            <w:pPr>
              <w:jc w:val="both"/>
              <w:rPr>
                <w:rFonts w:ascii="Times New Roman" w:hAnsi="Times New Roman" w:cs="Times New Roman"/>
                <w:lang w:val="en-US"/>
              </w:rPr>
            </w:pPr>
          </w:p>
          <w:p w14:paraId="0B7C83E3" w14:textId="6652B853" w:rsidR="009F6897" w:rsidRPr="00BB7ECF" w:rsidRDefault="009F6897" w:rsidP="00201BE2">
            <w:pPr>
              <w:jc w:val="both"/>
              <w:rPr>
                <w:rFonts w:ascii="Times New Roman" w:hAnsi="Times New Roman" w:cs="Times New Roman"/>
                <w:lang w:val="en-US"/>
              </w:rPr>
            </w:pPr>
            <w:r w:rsidRPr="00BB7ECF">
              <w:rPr>
                <w:rFonts w:ascii="Times New Roman" w:hAnsi="Times New Roman" w:cs="Times New Roman"/>
                <w:lang w:val="en-US"/>
              </w:rPr>
              <w:t>Yes/No</w:t>
            </w:r>
          </w:p>
        </w:tc>
        <w:tc>
          <w:tcPr>
            <w:tcW w:w="3615" w:type="dxa"/>
          </w:tcPr>
          <w:p w14:paraId="42DC4473" w14:textId="77777777" w:rsidR="006D45CC" w:rsidRPr="00BB7ECF" w:rsidRDefault="006D45CC" w:rsidP="00201BE2">
            <w:pPr>
              <w:jc w:val="both"/>
              <w:rPr>
                <w:rFonts w:ascii="Times New Roman" w:hAnsi="Times New Roman" w:cs="Times New Roman"/>
                <w:lang w:val="en-US"/>
              </w:rPr>
            </w:pPr>
          </w:p>
        </w:tc>
      </w:tr>
      <w:tr w:rsidR="00245F8E" w:rsidRPr="00BB7ECF" w14:paraId="6260AE18" w14:textId="77777777" w:rsidTr="00377B64">
        <w:tc>
          <w:tcPr>
            <w:tcW w:w="491" w:type="dxa"/>
          </w:tcPr>
          <w:p w14:paraId="1B788E81" w14:textId="35BA2C06" w:rsidR="00245F8E" w:rsidRPr="00BB7ECF" w:rsidRDefault="00377B64" w:rsidP="00201BE2">
            <w:pPr>
              <w:jc w:val="both"/>
              <w:rPr>
                <w:rFonts w:ascii="Times New Roman" w:hAnsi="Times New Roman" w:cs="Times New Roman"/>
                <w:lang w:val="en-US"/>
              </w:rPr>
            </w:pPr>
            <w:r w:rsidRPr="00BB7ECF">
              <w:rPr>
                <w:rFonts w:ascii="Times New Roman" w:hAnsi="Times New Roman" w:cs="Times New Roman"/>
                <w:lang w:val="en-US"/>
              </w:rPr>
              <w:t>11</w:t>
            </w:r>
            <w:r w:rsidR="0095037F" w:rsidRPr="00BB7ECF">
              <w:rPr>
                <w:rFonts w:ascii="Times New Roman" w:hAnsi="Times New Roman" w:cs="Times New Roman"/>
                <w:lang w:val="en-US"/>
              </w:rPr>
              <w:t>.</w:t>
            </w:r>
          </w:p>
        </w:tc>
        <w:tc>
          <w:tcPr>
            <w:tcW w:w="4785" w:type="dxa"/>
          </w:tcPr>
          <w:p w14:paraId="634E585A" w14:textId="71528036" w:rsidR="00245F8E" w:rsidRPr="00BB7ECF" w:rsidRDefault="00245F8E" w:rsidP="0093135F">
            <w:pPr>
              <w:jc w:val="both"/>
              <w:rPr>
                <w:rFonts w:ascii="Times New Roman" w:hAnsi="Times New Roman" w:cs="Times New Roman"/>
                <w:b/>
                <w:lang w:val="en-US"/>
              </w:rPr>
            </w:pPr>
            <w:r w:rsidRPr="00BB7ECF">
              <w:rPr>
                <w:rFonts w:ascii="Times New Roman" w:hAnsi="Times New Roman" w:cs="Times New Roman"/>
                <w:b/>
                <w:lang w:val="en-US"/>
              </w:rPr>
              <w:t xml:space="preserve">Project application section 5. </w:t>
            </w:r>
            <w:r w:rsidR="00292D00" w:rsidRPr="00BB7ECF">
              <w:rPr>
                <w:rFonts w:ascii="Times New Roman" w:hAnsi="Times New Roman" w:cs="Times New Roman"/>
                <w:b/>
                <w:lang w:val="en-US"/>
              </w:rPr>
              <w:t>-</w:t>
            </w:r>
          </w:p>
          <w:p w14:paraId="0B667602" w14:textId="77777777" w:rsidR="00245F8E" w:rsidRPr="00BB7ECF" w:rsidRDefault="00245F8E" w:rsidP="0093135F">
            <w:pPr>
              <w:jc w:val="both"/>
              <w:rPr>
                <w:rFonts w:ascii="Times New Roman" w:hAnsi="Times New Roman" w:cs="Times New Roman"/>
                <w:b/>
                <w:lang w:val="en-US"/>
              </w:rPr>
            </w:pPr>
            <w:r w:rsidRPr="00BB7ECF">
              <w:rPr>
                <w:rFonts w:ascii="Times New Roman" w:hAnsi="Times New Roman" w:cs="Times New Roman"/>
                <w:b/>
                <w:lang w:val="en-US"/>
              </w:rPr>
              <w:t>“Sustainability and continuation”</w:t>
            </w:r>
          </w:p>
          <w:p w14:paraId="214C7BEC" w14:textId="77777777" w:rsidR="00245F8E" w:rsidRPr="00BB7ECF" w:rsidRDefault="00245F8E" w:rsidP="0093135F">
            <w:pPr>
              <w:jc w:val="both"/>
              <w:rPr>
                <w:rFonts w:ascii="Times New Roman" w:hAnsi="Times New Roman" w:cs="Times New Roman"/>
                <w:b/>
                <w:lang w:val="en-US"/>
              </w:rPr>
            </w:pPr>
          </w:p>
          <w:p w14:paraId="7AFFACA6" w14:textId="1E0C83EA" w:rsidR="00245F8E" w:rsidRPr="00BB7ECF" w:rsidRDefault="00245F8E" w:rsidP="00245F8E">
            <w:pPr>
              <w:pStyle w:val="ListParagraph"/>
              <w:numPr>
                <w:ilvl w:val="0"/>
                <w:numId w:val="6"/>
              </w:numPr>
              <w:jc w:val="both"/>
              <w:rPr>
                <w:rFonts w:ascii="Times New Roman" w:hAnsi="Times New Roman" w:cs="Times New Roman"/>
                <w:b/>
                <w:lang w:val="en-US"/>
              </w:rPr>
            </w:pPr>
            <w:r w:rsidRPr="00BB7ECF">
              <w:rPr>
                <w:rFonts w:ascii="Times New Roman" w:hAnsi="Times New Roman" w:cs="Times New Roman"/>
                <w:lang w:val="en-US"/>
              </w:rPr>
              <w:t>Clear description is provided on the fol</w:t>
            </w:r>
            <w:r w:rsidR="00A8758D" w:rsidRPr="00BB7ECF">
              <w:rPr>
                <w:rFonts w:ascii="Times New Roman" w:hAnsi="Times New Roman" w:cs="Times New Roman"/>
                <w:lang w:val="en-US"/>
              </w:rPr>
              <w:t xml:space="preserve">low-up of the project after </w:t>
            </w:r>
            <w:r w:rsidRPr="00BB7ECF">
              <w:rPr>
                <w:rFonts w:ascii="Times New Roman" w:hAnsi="Times New Roman" w:cs="Times New Roman"/>
                <w:lang w:val="en-US"/>
              </w:rPr>
              <w:t>funding ends</w:t>
            </w:r>
          </w:p>
        </w:tc>
        <w:tc>
          <w:tcPr>
            <w:tcW w:w="4207" w:type="dxa"/>
          </w:tcPr>
          <w:p w14:paraId="3D8F4894" w14:textId="2565EC93" w:rsidR="00245F8E" w:rsidRPr="00BB7ECF" w:rsidRDefault="009F6897" w:rsidP="00201BE2">
            <w:pPr>
              <w:jc w:val="both"/>
              <w:rPr>
                <w:rFonts w:ascii="Times New Roman" w:hAnsi="Times New Roman" w:cs="Times New Roman"/>
                <w:lang w:val="en-US"/>
              </w:rPr>
            </w:pPr>
            <w:r w:rsidRPr="00BB7ECF">
              <w:rPr>
                <w:rFonts w:ascii="Times New Roman" w:hAnsi="Times New Roman" w:cs="Times New Roman"/>
                <w:lang w:val="en-US"/>
              </w:rPr>
              <w:t>Section 5 “Sustainability</w:t>
            </w:r>
            <w:r w:rsidR="00292D00" w:rsidRPr="00BB7ECF">
              <w:rPr>
                <w:rFonts w:ascii="Times New Roman" w:hAnsi="Times New Roman" w:cs="Times New Roman"/>
                <w:lang w:val="en-US"/>
              </w:rPr>
              <w:t xml:space="preserve"> and continuation</w:t>
            </w:r>
            <w:r w:rsidRPr="00BB7ECF">
              <w:rPr>
                <w:rFonts w:ascii="Times New Roman" w:hAnsi="Times New Roman" w:cs="Times New Roman"/>
                <w:lang w:val="en-US"/>
              </w:rPr>
              <w:t>”</w:t>
            </w:r>
          </w:p>
        </w:tc>
        <w:tc>
          <w:tcPr>
            <w:tcW w:w="1328" w:type="dxa"/>
          </w:tcPr>
          <w:p w14:paraId="29AAAE8B" w14:textId="77777777" w:rsidR="00245F8E" w:rsidRPr="00BB7ECF" w:rsidRDefault="00245F8E" w:rsidP="00201BE2">
            <w:pPr>
              <w:jc w:val="both"/>
              <w:rPr>
                <w:rFonts w:ascii="Times New Roman" w:hAnsi="Times New Roman" w:cs="Times New Roman"/>
                <w:lang w:val="en-US"/>
              </w:rPr>
            </w:pPr>
          </w:p>
          <w:p w14:paraId="45997F46" w14:textId="77777777" w:rsidR="009F6897" w:rsidRPr="00BB7ECF" w:rsidRDefault="009F6897" w:rsidP="00201BE2">
            <w:pPr>
              <w:jc w:val="both"/>
              <w:rPr>
                <w:rFonts w:ascii="Times New Roman" w:hAnsi="Times New Roman" w:cs="Times New Roman"/>
                <w:lang w:val="en-US"/>
              </w:rPr>
            </w:pPr>
          </w:p>
          <w:p w14:paraId="029E2F87" w14:textId="77777777" w:rsidR="009F6897" w:rsidRPr="00BB7ECF" w:rsidRDefault="009F6897" w:rsidP="00201BE2">
            <w:pPr>
              <w:jc w:val="both"/>
              <w:rPr>
                <w:rFonts w:ascii="Times New Roman" w:hAnsi="Times New Roman" w:cs="Times New Roman"/>
                <w:lang w:val="en-US"/>
              </w:rPr>
            </w:pPr>
          </w:p>
          <w:p w14:paraId="3CE01B60" w14:textId="0783F9C4" w:rsidR="009F6897" w:rsidRPr="00BB7ECF" w:rsidRDefault="009F6897" w:rsidP="00201BE2">
            <w:pPr>
              <w:jc w:val="both"/>
              <w:rPr>
                <w:rFonts w:ascii="Times New Roman" w:hAnsi="Times New Roman" w:cs="Times New Roman"/>
                <w:lang w:val="en-US"/>
              </w:rPr>
            </w:pPr>
            <w:r w:rsidRPr="00BB7ECF">
              <w:rPr>
                <w:rFonts w:ascii="Times New Roman" w:hAnsi="Times New Roman" w:cs="Times New Roman"/>
                <w:lang w:val="en-US"/>
              </w:rPr>
              <w:t>Yes/No</w:t>
            </w:r>
          </w:p>
        </w:tc>
        <w:tc>
          <w:tcPr>
            <w:tcW w:w="3615" w:type="dxa"/>
          </w:tcPr>
          <w:p w14:paraId="7C8701E5" w14:textId="77777777" w:rsidR="00245F8E" w:rsidRPr="00BB7ECF" w:rsidRDefault="00245F8E" w:rsidP="00201BE2">
            <w:pPr>
              <w:jc w:val="both"/>
              <w:rPr>
                <w:rFonts w:ascii="Times New Roman" w:hAnsi="Times New Roman" w:cs="Times New Roman"/>
                <w:lang w:val="en-US"/>
              </w:rPr>
            </w:pPr>
          </w:p>
        </w:tc>
      </w:tr>
      <w:tr w:rsidR="00245F8E" w:rsidRPr="00BB7ECF" w14:paraId="1BB615A3" w14:textId="77777777" w:rsidTr="00377B64">
        <w:tc>
          <w:tcPr>
            <w:tcW w:w="491" w:type="dxa"/>
          </w:tcPr>
          <w:p w14:paraId="36E933EE" w14:textId="6DE62F42" w:rsidR="00245F8E" w:rsidRPr="00BB7ECF" w:rsidRDefault="00377B64" w:rsidP="00201BE2">
            <w:pPr>
              <w:jc w:val="both"/>
              <w:rPr>
                <w:rFonts w:ascii="Times New Roman" w:hAnsi="Times New Roman" w:cs="Times New Roman"/>
                <w:lang w:val="en-US"/>
              </w:rPr>
            </w:pPr>
            <w:r w:rsidRPr="00BB7ECF">
              <w:rPr>
                <w:rFonts w:ascii="Times New Roman" w:hAnsi="Times New Roman" w:cs="Times New Roman"/>
                <w:lang w:val="en-US"/>
              </w:rPr>
              <w:t>12</w:t>
            </w:r>
            <w:r w:rsidR="0095037F" w:rsidRPr="00BB7ECF">
              <w:rPr>
                <w:rFonts w:ascii="Times New Roman" w:hAnsi="Times New Roman" w:cs="Times New Roman"/>
                <w:lang w:val="en-US"/>
              </w:rPr>
              <w:t>.</w:t>
            </w:r>
          </w:p>
        </w:tc>
        <w:tc>
          <w:tcPr>
            <w:tcW w:w="4785" w:type="dxa"/>
          </w:tcPr>
          <w:p w14:paraId="6EFFFBFF" w14:textId="1AC780CF" w:rsidR="00245F8E" w:rsidRPr="00BB7ECF" w:rsidRDefault="00245F8E" w:rsidP="0093135F">
            <w:pPr>
              <w:jc w:val="both"/>
              <w:rPr>
                <w:rFonts w:ascii="Times New Roman" w:hAnsi="Times New Roman" w:cs="Times New Roman"/>
                <w:b/>
                <w:lang w:val="en-US"/>
              </w:rPr>
            </w:pPr>
            <w:r w:rsidRPr="00BB7ECF">
              <w:rPr>
                <w:rFonts w:ascii="Times New Roman" w:hAnsi="Times New Roman" w:cs="Times New Roman"/>
                <w:b/>
                <w:lang w:val="en-US"/>
              </w:rPr>
              <w:t xml:space="preserve">Project application section 6. </w:t>
            </w:r>
            <w:r w:rsidR="00292D00" w:rsidRPr="00BB7ECF">
              <w:rPr>
                <w:rFonts w:ascii="Times New Roman" w:hAnsi="Times New Roman" w:cs="Times New Roman"/>
                <w:b/>
                <w:lang w:val="en-US"/>
              </w:rPr>
              <w:t>-</w:t>
            </w:r>
          </w:p>
          <w:p w14:paraId="05CC3AA1" w14:textId="77777777" w:rsidR="00245F8E" w:rsidRPr="00BB7ECF" w:rsidRDefault="00245F8E" w:rsidP="0093135F">
            <w:pPr>
              <w:jc w:val="both"/>
              <w:rPr>
                <w:rFonts w:ascii="Times New Roman" w:hAnsi="Times New Roman" w:cs="Times New Roman"/>
                <w:b/>
                <w:lang w:val="en-US"/>
              </w:rPr>
            </w:pPr>
            <w:r w:rsidRPr="00BB7ECF">
              <w:rPr>
                <w:rFonts w:ascii="Times New Roman" w:hAnsi="Times New Roman" w:cs="Times New Roman"/>
                <w:b/>
                <w:lang w:val="en-US"/>
              </w:rPr>
              <w:t>“Publicity activities”</w:t>
            </w:r>
          </w:p>
          <w:p w14:paraId="2B7A0741" w14:textId="12ED9DDE" w:rsidR="00245F8E" w:rsidRPr="00BB7ECF" w:rsidRDefault="00245F8E" w:rsidP="00245F8E">
            <w:pPr>
              <w:pStyle w:val="ListParagraph"/>
              <w:numPr>
                <w:ilvl w:val="0"/>
                <w:numId w:val="6"/>
              </w:numPr>
              <w:jc w:val="both"/>
              <w:rPr>
                <w:rFonts w:ascii="Times New Roman" w:hAnsi="Times New Roman" w:cs="Times New Roman"/>
                <w:b/>
                <w:lang w:val="en-US"/>
              </w:rPr>
            </w:pPr>
            <w:r w:rsidRPr="00BB7ECF">
              <w:rPr>
                <w:rFonts w:ascii="Times New Roman" w:hAnsi="Times New Roman" w:cs="Times New Roman"/>
                <w:lang w:val="en-US"/>
              </w:rPr>
              <w:t xml:space="preserve">Publicity activities are described and </w:t>
            </w:r>
            <w:r w:rsidR="009F6897" w:rsidRPr="00BB7ECF">
              <w:rPr>
                <w:rFonts w:ascii="Times New Roman" w:hAnsi="Times New Roman" w:cs="Times New Roman"/>
                <w:lang w:val="en-US"/>
              </w:rPr>
              <w:t xml:space="preserve">these activities are </w:t>
            </w:r>
            <w:r w:rsidRPr="00BB7ECF">
              <w:rPr>
                <w:rFonts w:ascii="Times New Roman" w:hAnsi="Times New Roman" w:cs="Times New Roman"/>
                <w:lang w:val="en-US"/>
              </w:rPr>
              <w:t xml:space="preserve">planned in accordance of the </w:t>
            </w:r>
            <w:r w:rsidRPr="00BB7ECF">
              <w:rPr>
                <w:rFonts w:ascii="Times New Roman" w:hAnsi="Times New Roman" w:cs="Times New Roman"/>
                <w:lang w:val="en-US"/>
              </w:rPr>
              <w:lastRenderedPageBreak/>
              <w:t>framework of the project to promote it and maximize its visibility in public</w:t>
            </w:r>
          </w:p>
        </w:tc>
        <w:tc>
          <w:tcPr>
            <w:tcW w:w="4207" w:type="dxa"/>
          </w:tcPr>
          <w:p w14:paraId="037521A2" w14:textId="03388F1E" w:rsidR="00245F8E" w:rsidRPr="00BB7ECF" w:rsidRDefault="009F6897" w:rsidP="00201BE2">
            <w:pPr>
              <w:jc w:val="both"/>
              <w:rPr>
                <w:rFonts w:ascii="Times New Roman" w:hAnsi="Times New Roman" w:cs="Times New Roman"/>
                <w:lang w:val="en-US"/>
              </w:rPr>
            </w:pPr>
            <w:r w:rsidRPr="00BB7ECF">
              <w:rPr>
                <w:rFonts w:ascii="Times New Roman" w:hAnsi="Times New Roman" w:cs="Times New Roman"/>
                <w:lang w:val="en-US"/>
              </w:rPr>
              <w:lastRenderedPageBreak/>
              <w:t>Section 6 “Publicity activities”</w:t>
            </w:r>
          </w:p>
        </w:tc>
        <w:tc>
          <w:tcPr>
            <w:tcW w:w="1328" w:type="dxa"/>
          </w:tcPr>
          <w:p w14:paraId="238E4E40" w14:textId="77777777" w:rsidR="00245F8E" w:rsidRPr="00BB7ECF" w:rsidRDefault="00245F8E" w:rsidP="00201BE2">
            <w:pPr>
              <w:jc w:val="both"/>
              <w:rPr>
                <w:rFonts w:ascii="Times New Roman" w:hAnsi="Times New Roman" w:cs="Times New Roman"/>
                <w:lang w:val="en-US"/>
              </w:rPr>
            </w:pPr>
          </w:p>
          <w:p w14:paraId="3BA8B52C" w14:textId="77777777" w:rsidR="009F6897" w:rsidRPr="00BB7ECF" w:rsidRDefault="009F6897" w:rsidP="00201BE2">
            <w:pPr>
              <w:jc w:val="both"/>
              <w:rPr>
                <w:rFonts w:ascii="Times New Roman" w:hAnsi="Times New Roman" w:cs="Times New Roman"/>
                <w:lang w:val="en-US"/>
              </w:rPr>
            </w:pPr>
          </w:p>
          <w:p w14:paraId="6F4E7FAE" w14:textId="77777777" w:rsidR="009F6897" w:rsidRPr="00BB7ECF" w:rsidRDefault="009F6897" w:rsidP="00201BE2">
            <w:pPr>
              <w:jc w:val="both"/>
              <w:rPr>
                <w:rFonts w:ascii="Times New Roman" w:hAnsi="Times New Roman" w:cs="Times New Roman"/>
                <w:lang w:val="en-US"/>
              </w:rPr>
            </w:pPr>
          </w:p>
          <w:p w14:paraId="53F10DEF" w14:textId="77777777" w:rsidR="009F6897" w:rsidRPr="00BB7ECF" w:rsidRDefault="009F6897" w:rsidP="00201BE2">
            <w:pPr>
              <w:jc w:val="both"/>
              <w:rPr>
                <w:rFonts w:ascii="Times New Roman" w:hAnsi="Times New Roman" w:cs="Times New Roman"/>
                <w:lang w:val="en-US"/>
              </w:rPr>
            </w:pPr>
          </w:p>
          <w:p w14:paraId="3F97EF3C" w14:textId="1362DD96" w:rsidR="009F6897" w:rsidRPr="00BB7ECF" w:rsidRDefault="009F6897" w:rsidP="00201BE2">
            <w:pPr>
              <w:jc w:val="both"/>
              <w:rPr>
                <w:rFonts w:ascii="Times New Roman" w:hAnsi="Times New Roman" w:cs="Times New Roman"/>
                <w:lang w:val="en-US"/>
              </w:rPr>
            </w:pPr>
            <w:r w:rsidRPr="00BB7ECF">
              <w:rPr>
                <w:rFonts w:ascii="Times New Roman" w:hAnsi="Times New Roman" w:cs="Times New Roman"/>
                <w:lang w:val="en-US"/>
              </w:rPr>
              <w:lastRenderedPageBreak/>
              <w:t>Yes/No</w:t>
            </w:r>
          </w:p>
        </w:tc>
        <w:tc>
          <w:tcPr>
            <w:tcW w:w="3615" w:type="dxa"/>
          </w:tcPr>
          <w:p w14:paraId="42C1B128" w14:textId="77777777" w:rsidR="00245F8E" w:rsidRPr="00BB7ECF" w:rsidRDefault="00245F8E" w:rsidP="00201BE2">
            <w:pPr>
              <w:jc w:val="both"/>
              <w:rPr>
                <w:rFonts w:ascii="Times New Roman" w:hAnsi="Times New Roman" w:cs="Times New Roman"/>
                <w:lang w:val="en-US"/>
              </w:rPr>
            </w:pPr>
          </w:p>
        </w:tc>
      </w:tr>
    </w:tbl>
    <w:p w14:paraId="57F563E6" w14:textId="77777777" w:rsidR="00593C8C" w:rsidRPr="00BB7ECF" w:rsidRDefault="00593C8C" w:rsidP="00593C8C">
      <w:pPr>
        <w:pStyle w:val="Heading2"/>
        <w:rPr>
          <w:rFonts w:ascii="Times New Roman" w:hAnsi="Times New Roman" w:cs="Times New Roman"/>
        </w:rPr>
      </w:pPr>
    </w:p>
    <w:p w14:paraId="7C065175" w14:textId="567DE9DB" w:rsidR="00593C8C" w:rsidRPr="00BB7ECF" w:rsidRDefault="00593C8C" w:rsidP="00593C8C">
      <w:pPr>
        <w:pStyle w:val="Heading2"/>
        <w:rPr>
          <w:rFonts w:ascii="Times New Roman" w:hAnsi="Times New Roman" w:cs="Times New Roman"/>
        </w:rPr>
      </w:pPr>
      <w:r w:rsidRPr="00BB7ECF">
        <w:rPr>
          <w:rFonts w:ascii="Times New Roman" w:hAnsi="Times New Roman" w:cs="Times New Roman"/>
        </w:rPr>
        <w:t xml:space="preserve">2.4.Financial </w:t>
      </w:r>
      <w:proofErr w:type="spellStart"/>
      <w:r w:rsidRPr="00BB7ECF">
        <w:rPr>
          <w:rFonts w:ascii="Times New Roman" w:hAnsi="Times New Roman" w:cs="Times New Roman"/>
        </w:rPr>
        <w:t>criteria</w:t>
      </w:r>
      <w:proofErr w:type="spellEnd"/>
    </w:p>
    <w:tbl>
      <w:tblPr>
        <w:tblStyle w:val="TableGrid"/>
        <w:tblW w:w="0" w:type="auto"/>
        <w:tblLook w:val="04A0" w:firstRow="1" w:lastRow="0" w:firstColumn="1" w:lastColumn="0" w:noHBand="0" w:noVBand="1"/>
      </w:tblPr>
      <w:tblGrid>
        <w:gridCol w:w="534"/>
        <w:gridCol w:w="4677"/>
        <w:gridCol w:w="4253"/>
        <w:gridCol w:w="1417"/>
        <w:gridCol w:w="3544"/>
      </w:tblGrid>
      <w:tr w:rsidR="00593C8C" w:rsidRPr="00BB7ECF" w14:paraId="322B4EA9" w14:textId="77777777" w:rsidTr="00CB4381">
        <w:tc>
          <w:tcPr>
            <w:tcW w:w="534" w:type="dxa"/>
          </w:tcPr>
          <w:p w14:paraId="75D90204" w14:textId="77777777" w:rsidR="00593C8C" w:rsidRPr="00BB7ECF" w:rsidRDefault="00593C8C" w:rsidP="00CB4381">
            <w:pPr>
              <w:rPr>
                <w:rFonts w:ascii="Times New Roman" w:hAnsi="Times New Roman" w:cs="Times New Roman"/>
              </w:rPr>
            </w:pPr>
            <w:r w:rsidRPr="00BB7ECF">
              <w:rPr>
                <w:rFonts w:ascii="Times New Roman" w:hAnsi="Times New Roman" w:cs="Times New Roman"/>
              </w:rPr>
              <w:t>13.</w:t>
            </w:r>
          </w:p>
        </w:tc>
        <w:tc>
          <w:tcPr>
            <w:tcW w:w="4677" w:type="dxa"/>
          </w:tcPr>
          <w:p w14:paraId="300241D8" w14:textId="384CAF3F" w:rsidR="00593C8C" w:rsidRPr="00BB7ECF" w:rsidRDefault="00593C8C" w:rsidP="00CB4381">
            <w:pPr>
              <w:rPr>
                <w:rFonts w:ascii="Times New Roman" w:hAnsi="Times New Roman" w:cs="Times New Roman"/>
                <w:lang w:val="en-US"/>
              </w:rPr>
            </w:pPr>
            <w:r w:rsidRPr="00BB7ECF">
              <w:rPr>
                <w:rFonts w:ascii="Times New Roman" w:hAnsi="Times New Roman" w:cs="Times New Roman"/>
                <w:lang w:val="en-US"/>
              </w:rPr>
              <w:t>Project application annex “Budget”</w:t>
            </w:r>
          </w:p>
          <w:p w14:paraId="70EBDEB2" w14:textId="77777777" w:rsidR="00593C8C" w:rsidRPr="00BB7ECF" w:rsidRDefault="00593C8C" w:rsidP="00CB4381">
            <w:pPr>
              <w:rPr>
                <w:rFonts w:ascii="Times New Roman" w:hAnsi="Times New Roman" w:cs="Times New Roman"/>
              </w:rPr>
            </w:pPr>
          </w:p>
          <w:p w14:paraId="4EFFA672" w14:textId="1646F0F4" w:rsidR="00593C8C" w:rsidRPr="00BB7ECF" w:rsidRDefault="00593C8C" w:rsidP="00593C8C">
            <w:pPr>
              <w:pStyle w:val="ListParagraph"/>
              <w:numPr>
                <w:ilvl w:val="0"/>
                <w:numId w:val="11"/>
              </w:numPr>
              <w:jc w:val="both"/>
              <w:rPr>
                <w:rFonts w:ascii="Times New Roman" w:hAnsi="Times New Roman" w:cs="Times New Roman"/>
              </w:rPr>
            </w:pPr>
            <w:proofErr w:type="spellStart"/>
            <w:r w:rsidRPr="00BB7ECF">
              <w:rPr>
                <w:rFonts w:ascii="Times New Roman" w:hAnsi="Times New Roman" w:cs="Times New Roman"/>
              </w:rPr>
              <w:t>The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costs</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included</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in</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the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project</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budget</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comply</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with</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the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chapter</w:t>
            </w:r>
            <w:proofErr w:type="spellEnd"/>
            <w:r w:rsidRPr="00BB7ECF">
              <w:rPr>
                <w:rFonts w:ascii="Times New Roman" w:hAnsi="Times New Roman" w:cs="Times New Roman"/>
              </w:rPr>
              <w:t xml:space="preserve"> 8 </w:t>
            </w:r>
            <w:proofErr w:type="spellStart"/>
            <w:r w:rsidRPr="00BB7ECF">
              <w:rPr>
                <w:rFonts w:ascii="Times New Roman" w:hAnsi="Times New Roman" w:cs="Times New Roman"/>
              </w:rPr>
              <w:t>of</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the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Regulation</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on</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the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Implementation</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of</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the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European</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Economic</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Area</w:t>
            </w:r>
            <w:proofErr w:type="spellEnd"/>
            <w:r w:rsidRPr="00BB7ECF">
              <w:rPr>
                <w:rFonts w:ascii="Times New Roman" w:hAnsi="Times New Roman" w:cs="Times New Roman"/>
              </w:rPr>
              <w:t xml:space="preserve"> (EEA) </w:t>
            </w:r>
            <w:proofErr w:type="spellStart"/>
            <w:r w:rsidRPr="00BB7ECF">
              <w:rPr>
                <w:rFonts w:ascii="Times New Roman" w:hAnsi="Times New Roman" w:cs="Times New Roman"/>
              </w:rPr>
              <w:t>Financial</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Mechanism</w:t>
            </w:r>
            <w:proofErr w:type="spellEnd"/>
            <w:r w:rsidRPr="00BB7ECF">
              <w:rPr>
                <w:rFonts w:ascii="Times New Roman" w:hAnsi="Times New Roman" w:cs="Times New Roman"/>
              </w:rPr>
              <w:t xml:space="preserve"> 2014-2021 </w:t>
            </w:r>
            <w:proofErr w:type="spellStart"/>
            <w:r w:rsidRPr="00BB7ECF">
              <w:rPr>
                <w:rFonts w:ascii="Times New Roman" w:hAnsi="Times New Roman" w:cs="Times New Roman"/>
              </w:rPr>
              <w:t>adopted</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by</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the</w:t>
            </w:r>
            <w:proofErr w:type="spellEnd"/>
            <w:r w:rsidRPr="00BB7ECF">
              <w:rPr>
                <w:rFonts w:ascii="Times New Roman" w:hAnsi="Times New Roman" w:cs="Times New Roman"/>
              </w:rPr>
              <w:t xml:space="preserve"> EEA </w:t>
            </w:r>
            <w:proofErr w:type="spellStart"/>
            <w:r w:rsidRPr="00BB7ECF">
              <w:rPr>
                <w:rFonts w:ascii="Times New Roman" w:hAnsi="Times New Roman" w:cs="Times New Roman"/>
              </w:rPr>
              <w:t>Financial</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Mechanism</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Committee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on</w:t>
            </w:r>
            <w:proofErr w:type="spellEnd"/>
            <w:r w:rsidRPr="00BB7ECF">
              <w:rPr>
                <w:rFonts w:ascii="Times New Roman" w:hAnsi="Times New Roman" w:cs="Times New Roman"/>
              </w:rPr>
              <w:t xml:space="preserve"> 23 </w:t>
            </w:r>
            <w:proofErr w:type="spellStart"/>
            <w:r w:rsidRPr="00BB7ECF">
              <w:rPr>
                <w:rFonts w:ascii="Times New Roman" w:hAnsi="Times New Roman" w:cs="Times New Roman"/>
              </w:rPr>
              <w:t>September</w:t>
            </w:r>
            <w:proofErr w:type="spellEnd"/>
            <w:r w:rsidRPr="00BB7ECF">
              <w:rPr>
                <w:rFonts w:ascii="Times New Roman" w:hAnsi="Times New Roman" w:cs="Times New Roman"/>
              </w:rPr>
              <w:t xml:space="preserve"> 2016 </w:t>
            </w:r>
            <w:proofErr w:type="spellStart"/>
            <w:r w:rsidRPr="00BB7ECF">
              <w:rPr>
                <w:rFonts w:ascii="Times New Roman" w:hAnsi="Times New Roman" w:cs="Times New Roman"/>
              </w:rPr>
              <w:t>and</w:t>
            </w:r>
            <w:proofErr w:type="spellEnd"/>
            <w:r w:rsidR="003D54C3" w:rsidRPr="00BB7ECF">
              <w:rPr>
                <w:rFonts w:ascii="Times New Roman" w:hAnsi="Times New Roman" w:cs="Times New Roman"/>
              </w:rPr>
              <w:t xml:space="preserve"> </w:t>
            </w:r>
            <w:proofErr w:type="spellStart"/>
            <w:r w:rsidR="003D54C3" w:rsidRPr="00BB7ECF">
              <w:rPr>
                <w:rFonts w:ascii="Times New Roman" w:hAnsi="Times New Roman" w:cs="Times New Roman"/>
              </w:rPr>
              <w:t>the</w:t>
            </w:r>
            <w:proofErr w:type="spellEnd"/>
            <w:r w:rsidR="003D54C3" w:rsidRPr="00BB7ECF">
              <w:rPr>
                <w:rFonts w:ascii="Times New Roman" w:hAnsi="Times New Roman" w:cs="Times New Roman"/>
              </w:rPr>
              <w:t xml:space="preserve"> </w:t>
            </w:r>
            <w:proofErr w:type="spellStart"/>
            <w:r w:rsidR="003D54C3" w:rsidRPr="00BB7ECF">
              <w:rPr>
                <w:rFonts w:ascii="Times New Roman" w:hAnsi="Times New Roman" w:cs="Times New Roman"/>
              </w:rPr>
              <w:t>paragraph</w:t>
            </w:r>
            <w:proofErr w:type="spellEnd"/>
            <w:r w:rsidR="003D54C3" w:rsidRPr="00BB7ECF">
              <w:rPr>
                <w:rFonts w:ascii="Times New Roman" w:hAnsi="Times New Roman" w:cs="Times New Roman"/>
              </w:rPr>
              <w:t xml:space="preserve"> 14 </w:t>
            </w:r>
            <w:proofErr w:type="spellStart"/>
            <w:r w:rsidR="003D54C3" w:rsidRPr="00BB7ECF">
              <w:rPr>
                <w:rFonts w:ascii="Times New Roman" w:hAnsi="Times New Roman" w:cs="Times New Roman"/>
              </w:rPr>
              <w:t>and</w:t>
            </w:r>
            <w:proofErr w:type="spellEnd"/>
            <w:r w:rsidR="003D54C3" w:rsidRPr="00BB7ECF">
              <w:rPr>
                <w:rFonts w:ascii="Times New Roman" w:hAnsi="Times New Roman" w:cs="Times New Roman"/>
              </w:rPr>
              <w:t xml:space="preserve"> 25 </w:t>
            </w:r>
            <w:proofErr w:type="spellStart"/>
            <w:r w:rsidR="003D54C3" w:rsidRPr="00BB7ECF">
              <w:rPr>
                <w:rFonts w:ascii="Times New Roman" w:hAnsi="Times New Roman" w:cs="Times New Roman"/>
              </w:rPr>
              <w:t>of</w:t>
            </w:r>
            <w:proofErr w:type="spellEnd"/>
            <w:r w:rsidR="003D54C3" w:rsidRPr="00BB7ECF">
              <w:rPr>
                <w:rFonts w:ascii="Times New Roman" w:hAnsi="Times New Roman" w:cs="Times New Roman"/>
              </w:rPr>
              <w:t xml:space="preserve"> </w:t>
            </w:r>
            <w:proofErr w:type="spellStart"/>
            <w:r w:rsidR="003D54C3" w:rsidRPr="00BB7ECF">
              <w:rPr>
                <w:rFonts w:ascii="Times New Roman" w:hAnsi="Times New Roman" w:cs="Times New Roman"/>
              </w:rPr>
              <w:t>the</w:t>
            </w:r>
            <w:proofErr w:type="spellEnd"/>
            <w:r w:rsidR="003D54C3" w:rsidRPr="00BB7ECF">
              <w:rPr>
                <w:rFonts w:ascii="Times New Roman" w:hAnsi="Times New Roman" w:cs="Times New Roman"/>
              </w:rPr>
              <w:t xml:space="preserve"> </w:t>
            </w:r>
            <w:r w:rsidRPr="00BB7ECF">
              <w:rPr>
                <w:rFonts w:ascii="Times New Roman" w:hAnsi="Times New Roman" w:cs="Times New Roman"/>
              </w:rPr>
              <w:t xml:space="preserve"> </w:t>
            </w:r>
            <w:proofErr w:type="spellStart"/>
            <w:r w:rsidRPr="00BB7ECF">
              <w:rPr>
                <w:rFonts w:ascii="Times New Roman" w:hAnsi="Times New Roman" w:cs="Times New Roman"/>
              </w:rPr>
              <w:t>Regulation</w:t>
            </w:r>
            <w:proofErr w:type="spellEnd"/>
            <w:r w:rsidRPr="00BB7ECF">
              <w:rPr>
                <w:rFonts w:ascii="Times New Roman" w:hAnsi="Times New Roman" w:cs="Times New Roman"/>
              </w:rPr>
              <w:t xml:space="preserve"> No. 91 </w:t>
            </w:r>
            <w:proofErr w:type="spellStart"/>
            <w:r w:rsidRPr="00BB7ECF">
              <w:rPr>
                <w:rFonts w:ascii="Times New Roman" w:hAnsi="Times New Roman" w:cs="Times New Roman"/>
              </w:rPr>
              <w:t>of</w:t>
            </w:r>
            <w:proofErr w:type="spellEnd"/>
            <w:r w:rsidRPr="00BB7ECF">
              <w:rPr>
                <w:rFonts w:ascii="Times New Roman" w:hAnsi="Times New Roman" w:cs="Times New Roman"/>
              </w:rPr>
              <w:t xml:space="preserve"> </w:t>
            </w:r>
            <w:r w:rsidR="003D54C3" w:rsidRPr="00BB7ECF">
              <w:rPr>
                <w:rFonts w:ascii="Times New Roman" w:hAnsi="Times New Roman" w:cs="Times New Roman"/>
              </w:rPr>
              <w:t xml:space="preserve"> </w:t>
            </w:r>
            <w:proofErr w:type="spellStart"/>
            <w:r w:rsidR="003D54C3" w:rsidRPr="00BB7ECF">
              <w:rPr>
                <w:rFonts w:ascii="Times New Roman" w:hAnsi="Times New Roman" w:cs="Times New Roman"/>
              </w:rPr>
              <w:t>the</w:t>
            </w:r>
            <w:proofErr w:type="spellEnd"/>
            <w:r w:rsidR="003D54C3" w:rsidRPr="00BB7ECF">
              <w:rPr>
                <w:rFonts w:ascii="Times New Roman" w:hAnsi="Times New Roman" w:cs="Times New Roman"/>
              </w:rPr>
              <w:t xml:space="preserve"> </w:t>
            </w:r>
            <w:proofErr w:type="spellStart"/>
            <w:r w:rsidR="003D54C3" w:rsidRPr="00BB7ECF">
              <w:rPr>
                <w:rFonts w:ascii="Times New Roman" w:hAnsi="Times New Roman" w:cs="Times New Roman"/>
              </w:rPr>
              <w:t>Cabinet</w:t>
            </w:r>
            <w:proofErr w:type="spellEnd"/>
            <w:r w:rsidR="003D54C3" w:rsidRPr="00BB7ECF">
              <w:rPr>
                <w:rFonts w:ascii="Times New Roman" w:hAnsi="Times New Roman" w:cs="Times New Roman"/>
              </w:rPr>
              <w:t xml:space="preserve"> </w:t>
            </w:r>
            <w:proofErr w:type="spellStart"/>
            <w:r w:rsidR="003D54C3" w:rsidRPr="00BB7ECF">
              <w:rPr>
                <w:rFonts w:ascii="Times New Roman" w:hAnsi="Times New Roman" w:cs="Times New Roman"/>
              </w:rPr>
              <w:t>of</w:t>
            </w:r>
            <w:proofErr w:type="spellEnd"/>
            <w:r w:rsidR="003D54C3" w:rsidRPr="00BB7ECF">
              <w:rPr>
                <w:rFonts w:ascii="Times New Roman" w:hAnsi="Times New Roman" w:cs="Times New Roman"/>
              </w:rPr>
              <w:t xml:space="preserve"> </w:t>
            </w:r>
            <w:proofErr w:type="spellStart"/>
            <w:r w:rsidR="003D54C3" w:rsidRPr="00BB7ECF">
              <w:rPr>
                <w:rFonts w:ascii="Times New Roman" w:hAnsi="Times New Roman" w:cs="Times New Roman"/>
              </w:rPr>
              <w:t>Ministers</w:t>
            </w:r>
            <w:proofErr w:type="spellEnd"/>
            <w:r w:rsidR="003D54C3" w:rsidRPr="00BB7ECF">
              <w:rPr>
                <w:rFonts w:ascii="Times New Roman" w:hAnsi="Times New Roman" w:cs="Times New Roman"/>
              </w:rPr>
              <w:t xml:space="preserve"> </w:t>
            </w:r>
            <w:r w:rsidRPr="00BB7ECF">
              <w:rPr>
                <w:rFonts w:ascii="Times New Roman" w:hAnsi="Times New Roman" w:cs="Times New Roman"/>
              </w:rPr>
              <w:t>“</w:t>
            </w:r>
            <w:proofErr w:type="spellStart"/>
            <w:r w:rsidRPr="00BB7ECF">
              <w:rPr>
                <w:rFonts w:ascii="Times New Roman" w:hAnsi="Times New Roman" w:cs="Times New Roman"/>
              </w:rPr>
              <w:t>European</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Economic</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Area</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Financial</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Instrument</w:t>
            </w:r>
            <w:proofErr w:type="spellEnd"/>
            <w:r w:rsidRPr="00BB7ECF">
              <w:rPr>
                <w:rFonts w:ascii="Times New Roman" w:hAnsi="Times New Roman" w:cs="Times New Roman"/>
              </w:rPr>
              <w:t xml:space="preserve"> 2014–2021. </w:t>
            </w:r>
            <w:proofErr w:type="spellStart"/>
            <w:r w:rsidRPr="00BB7ECF">
              <w:rPr>
                <w:rFonts w:ascii="Times New Roman" w:hAnsi="Times New Roman" w:cs="Times New Roman"/>
              </w:rPr>
              <w:t>Regulations</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for</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the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Implementation</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of</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the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Program</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International</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Police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Cooperation</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and</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Fight</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against</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Crime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for</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the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period</w:t>
            </w:r>
            <w:proofErr w:type="spellEnd"/>
            <w:r w:rsidRPr="00BB7ECF">
              <w:rPr>
                <w:rFonts w:ascii="Times New Roman" w:hAnsi="Times New Roman" w:cs="Times New Roman"/>
              </w:rPr>
              <w:t xml:space="preserve"> 20</w:t>
            </w:r>
            <w:r w:rsidR="003D54C3" w:rsidRPr="00BB7ECF">
              <w:rPr>
                <w:rFonts w:ascii="Times New Roman" w:hAnsi="Times New Roman" w:cs="Times New Roman"/>
              </w:rPr>
              <w:t>14</w:t>
            </w:r>
            <w:r w:rsidRPr="00BB7ECF">
              <w:rPr>
                <w:rFonts w:ascii="Times New Roman" w:hAnsi="Times New Roman" w:cs="Times New Roman"/>
              </w:rPr>
              <w:t>-20</w:t>
            </w:r>
            <w:r w:rsidR="003D54C3" w:rsidRPr="00BB7ECF">
              <w:rPr>
                <w:rFonts w:ascii="Times New Roman" w:hAnsi="Times New Roman" w:cs="Times New Roman"/>
              </w:rPr>
              <w:t>21</w:t>
            </w:r>
            <w:r w:rsidRPr="00BB7ECF">
              <w:rPr>
                <w:rFonts w:ascii="Times New Roman" w:hAnsi="Times New Roman" w:cs="Times New Roman"/>
              </w:rPr>
              <w:t>.</w:t>
            </w:r>
          </w:p>
          <w:p w14:paraId="373949F6" w14:textId="36316781" w:rsidR="00593C8C" w:rsidRPr="00BB7ECF" w:rsidRDefault="003D54C3" w:rsidP="003D54C3">
            <w:pPr>
              <w:pStyle w:val="ListParagraph"/>
              <w:numPr>
                <w:ilvl w:val="0"/>
                <w:numId w:val="11"/>
              </w:numPr>
              <w:jc w:val="both"/>
              <w:rPr>
                <w:rFonts w:ascii="Times New Roman" w:hAnsi="Times New Roman" w:cs="Times New Roman"/>
              </w:rPr>
            </w:pPr>
            <w:proofErr w:type="spellStart"/>
            <w:r w:rsidRPr="00BB7ECF">
              <w:rPr>
                <w:rFonts w:ascii="Times New Roman" w:hAnsi="Times New Roman" w:cs="Times New Roman"/>
              </w:rPr>
              <w:t>The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costs</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provided</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in</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the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project</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budget</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for</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the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implementation</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of</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the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project</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are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proportionate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and</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in</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line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with</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current</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market</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prices</w:t>
            </w:r>
            <w:proofErr w:type="spellEnd"/>
            <w:r w:rsidRPr="00BB7ECF">
              <w:rPr>
                <w:rFonts w:ascii="Times New Roman" w:hAnsi="Times New Roman" w:cs="Times New Roman"/>
              </w:rPr>
              <w:t>;</w:t>
            </w:r>
          </w:p>
          <w:p w14:paraId="1FB2E7B3" w14:textId="68E66BA8" w:rsidR="00593C8C" w:rsidRPr="00BB7ECF" w:rsidRDefault="003D54C3" w:rsidP="003D54C3">
            <w:pPr>
              <w:pStyle w:val="ListParagraph"/>
              <w:numPr>
                <w:ilvl w:val="0"/>
                <w:numId w:val="11"/>
              </w:numPr>
              <w:jc w:val="both"/>
              <w:rPr>
                <w:rFonts w:ascii="Times New Roman" w:hAnsi="Times New Roman" w:cs="Times New Roman"/>
              </w:rPr>
            </w:pPr>
            <w:proofErr w:type="spellStart"/>
            <w:r w:rsidRPr="00BB7ECF">
              <w:rPr>
                <w:rFonts w:ascii="Times New Roman" w:hAnsi="Times New Roman" w:cs="Times New Roman"/>
              </w:rPr>
              <w:t>The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use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of</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funds</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is</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useful</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for</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achieving</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the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goal</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value</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for</w:t>
            </w:r>
            <w:proofErr w:type="spellEnd"/>
            <w:r w:rsidRPr="00BB7ECF">
              <w:rPr>
                <w:rFonts w:ascii="Times New Roman" w:hAnsi="Times New Roman" w:cs="Times New Roman"/>
              </w:rPr>
              <w:t xml:space="preserve"> </w:t>
            </w:r>
            <w:proofErr w:type="spellStart"/>
            <w:r w:rsidRPr="00BB7ECF">
              <w:rPr>
                <w:rFonts w:ascii="Times New Roman" w:hAnsi="Times New Roman" w:cs="Times New Roman"/>
              </w:rPr>
              <w:t>money</w:t>
            </w:r>
            <w:proofErr w:type="spellEnd"/>
            <w:r w:rsidRPr="00BB7ECF">
              <w:rPr>
                <w:rFonts w:ascii="Times New Roman" w:hAnsi="Times New Roman" w:cs="Times New Roman"/>
              </w:rPr>
              <w:t>).</w:t>
            </w:r>
          </w:p>
        </w:tc>
        <w:tc>
          <w:tcPr>
            <w:tcW w:w="4253" w:type="dxa"/>
          </w:tcPr>
          <w:p w14:paraId="2D6F9060" w14:textId="62A87E9D" w:rsidR="00593C8C" w:rsidRPr="00BB7ECF" w:rsidRDefault="00593C8C" w:rsidP="00CB4381">
            <w:pPr>
              <w:rPr>
                <w:rFonts w:ascii="Times New Roman" w:hAnsi="Times New Roman" w:cs="Times New Roman"/>
              </w:rPr>
            </w:pPr>
            <w:r w:rsidRPr="00BB7ECF">
              <w:rPr>
                <w:rFonts w:ascii="Times New Roman" w:hAnsi="Times New Roman" w:cs="Times New Roman"/>
                <w:lang w:val="en-US"/>
              </w:rPr>
              <w:t>Project application annex “Budget”</w:t>
            </w:r>
          </w:p>
        </w:tc>
        <w:tc>
          <w:tcPr>
            <w:tcW w:w="1417" w:type="dxa"/>
          </w:tcPr>
          <w:p w14:paraId="2C027E41" w14:textId="093AF69B" w:rsidR="00593C8C" w:rsidRPr="00BB7ECF" w:rsidRDefault="00593C8C" w:rsidP="00CB4381">
            <w:pPr>
              <w:rPr>
                <w:rFonts w:ascii="Times New Roman" w:hAnsi="Times New Roman" w:cs="Times New Roman"/>
              </w:rPr>
            </w:pPr>
            <w:r w:rsidRPr="00BB7ECF">
              <w:rPr>
                <w:rFonts w:ascii="Times New Roman" w:hAnsi="Times New Roman" w:cs="Times New Roman"/>
                <w:lang w:val="en-US"/>
              </w:rPr>
              <w:t>Yes/No</w:t>
            </w:r>
          </w:p>
        </w:tc>
        <w:tc>
          <w:tcPr>
            <w:tcW w:w="3544" w:type="dxa"/>
          </w:tcPr>
          <w:p w14:paraId="76B2531C" w14:textId="77777777" w:rsidR="00593C8C" w:rsidRPr="00BB7ECF" w:rsidRDefault="00593C8C" w:rsidP="00CB4381">
            <w:pPr>
              <w:rPr>
                <w:rFonts w:ascii="Times New Roman" w:hAnsi="Times New Roman" w:cs="Times New Roman"/>
              </w:rPr>
            </w:pPr>
          </w:p>
        </w:tc>
      </w:tr>
    </w:tbl>
    <w:p w14:paraId="2CDCC630" w14:textId="183BF953" w:rsidR="00593C8C" w:rsidRDefault="00593C8C" w:rsidP="00F77A6C">
      <w:pPr>
        <w:rPr>
          <w:rFonts w:ascii="Times New Roman" w:hAnsi="Times New Roman" w:cs="Times New Roman"/>
          <w:lang w:val="en-US"/>
        </w:rPr>
      </w:pPr>
    </w:p>
    <w:p w14:paraId="4FD8B639" w14:textId="553EFE07" w:rsidR="007C2EAA" w:rsidRDefault="007C2EAA" w:rsidP="00F77A6C">
      <w:pPr>
        <w:rPr>
          <w:rFonts w:ascii="Times New Roman" w:hAnsi="Times New Roman" w:cs="Times New Roman"/>
          <w:lang w:val="en-US"/>
        </w:rPr>
      </w:pPr>
    </w:p>
    <w:p w14:paraId="6CA4487A" w14:textId="4372B21B" w:rsidR="007C2EAA" w:rsidRDefault="007C2EAA" w:rsidP="00F77A6C">
      <w:pPr>
        <w:rPr>
          <w:rFonts w:ascii="Times New Roman" w:hAnsi="Times New Roman" w:cs="Times New Roman"/>
          <w:lang w:val="en-US"/>
        </w:rPr>
      </w:pPr>
    </w:p>
    <w:p w14:paraId="2769EA67" w14:textId="7047DB64" w:rsidR="007C2EAA" w:rsidRPr="00B00CA6" w:rsidRDefault="007C2EAA" w:rsidP="007C2EAA">
      <w:pPr>
        <w:spacing w:line="240" w:lineRule="auto"/>
        <w:contextualSpacing/>
        <w:rPr>
          <w:rFonts w:ascii="Times New Roman" w:hAnsi="Times New Roman"/>
          <w:sz w:val="24"/>
          <w:szCs w:val="28"/>
        </w:rPr>
      </w:pPr>
      <w:r w:rsidRPr="00B00CA6">
        <w:rPr>
          <w:rFonts w:ascii="Times New Roman" w:hAnsi="Times New Roman"/>
          <w:sz w:val="24"/>
          <w:szCs w:val="28"/>
        </w:rPr>
        <w:t>Valsts sekretārs</w:t>
      </w:r>
      <w:r w:rsidRPr="00B00CA6">
        <w:rPr>
          <w:rFonts w:ascii="Times New Roman" w:hAnsi="Times New Roman"/>
          <w:sz w:val="24"/>
          <w:szCs w:val="28"/>
        </w:rPr>
        <w:tab/>
      </w:r>
      <w:r w:rsidRPr="00B00CA6">
        <w:rPr>
          <w:rFonts w:ascii="Times New Roman" w:hAnsi="Times New Roman"/>
          <w:sz w:val="24"/>
          <w:szCs w:val="28"/>
        </w:rPr>
        <w:tab/>
      </w:r>
      <w:r w:rsidRPr="00B00CA6">
        <w:rPr>
          <w:rFonts w:ascii="Times New Roman" w:hAnsi="Times New Roman"/>
          <w:sz w:val="24"/>
          <w:szCs w:val="28"/>
        </w:rPr>
        <w:tab/>
      </w:r>
      <w:r w:rsidRPr="00B00CA6">
        <w:rPr>
          <w:rFonts w:ascii="Times New Roman" w:hAnsi="Times New Roman"/>
          <w:sz w:val="24"/>
          <w:szCs w:val="28"/>
        </w:rPr>
        <w:tab/>
      </w:r>
      <w:r w:rsidRPr="00B00CA6">
        <w:rPr>
          <w:rFonts w:ascii="Times New Roman" w:hAnsi="Times New Roman"/>
          <w:sz w:val="24"/>
          <w:szCs w:val="28"/>
        </w:rPr>
        <w:tab/>
      </w:r>
      <w:r w:rsidRPr="00B00CA6">
        <w:rPr>
          <w:rFonts w:ascii="Times New Roman" w:hAnsi="Times New Roman"/>
          <w:sz w:val="24"/>
          <w:szCs w:val="28"/>
        </w:rPr>
        <w:tab/>
      </w:r>
      <w:r w:rsidRPr="00B00CA6">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bookmarkStart w:id="5" w:name="_GoBack"/>
      <w:bookmarkEnd w:id="5"/>
      <w:r w:rsidRPr="00B00CA6">
        <w:rPr>
          <w:rFonts w:ascii="Times New Roman" w:hAnsi="Times New Roman"/>
          <w:sz w:val="24"/>
          <w:szCs w:val="28"/>
        </w:rPr>
        <w:tab/>
      </w:r>
      <w:proofErr w:type="spellStart"/>
      <w:r w:rsidRPr="00B00CA6">
        <w:rPr>
          <w:rFonts w:ascii="Times New Roman" w:hAnsi="Times New Roman"/>
          <w:sz w:val="24"/>
          <w:szCs w:val="28"/>
        </w:rPr>
        <w:t>D.Trofimovs</w:t>
      </w:r>
      <w:proofErr w:type="spellEnd"/>
    </w:p>
    <w:p w14:paraId="25523F58" w14:textId="77777777" w:rsidR="007C2EAA" w:rsidRDefault="007C2EAA" w:rsidP="007C2EAA">
      <w:pPr>
        <w:spacing w:line="240" w:lineRule="auto"/>
        <w:contextualSpacing/>
        <w:rPr>
          <w:rFonts w:ascii="Times New Roman" w:hAnsi="Times New Roman"/>
          <w:sz w:val="24"/>
          <w:szCs w:val="28"/>
        </w:rPr>
      </w:pPr>
    </w:p>
    <w:p w14:paraId="5F54E936" w14:textId="77777777" w:rsidR="007C2EAA" w:rsidRPr="00B00CA6" w:rsidRDefault="007C2EAA" w:rsidP="007C2EAA">
      <w:pPr>
        <w:spacing w:line="240" w:lineRule="auto"/>
        <w:contextualSpacing/>
        <w:rPr>
          <w:rFonts w:ascii="Times New Roman" w:hAnsi="Times New Roman"/>
          <w:sz w:val="18"/>
          <w:szCs w:val="28"/>
        </w:rPr>
      </w:pPr>
      <w:r w:rsidRPr="00B00CA6">
        <w:rPr>
          <w:rFonts w:ascii="Times New Roman" w:hAnsi="Times New Roman"/>
          <w:sz w:val="18"/>
          <w:szCs w:val="28"/>
        </w:rPr>
        <w:t>Balaško, 09.06.2020. 15.30</w:t>
      </w:r>
    </w:p>
    <w:p w14:paraId="57839914" w14:textId="131445F7" w:rsidR="007C2EAA" w:rsidRPr="00CD4EE5" w:rsidRDefault="007C2EAA" w:rsidP="007C2EAA">
      <w:pPr>
        <w:spacing w:line="240" w:lineRule="auto"/>
        <w:contextualSpacing/>
      </w:pPr>
      <w:r>
        <w:rPr>
          <w:rFonts w:ascii="Times New Roman" w:hAnsi="Times New Roman"/>
          <w:sz w:val="18"/>
          <w:szCs w:val="28"/>
        </w:rPr>
        <w:t>1268</w:t>
      </w:r>
    </w:p>
    <w:p w14:paraId="22278D2D" w14:textId="77777777" w:rsidR="007C2EAA" w:rsidRPr="00BB7ECF" w:rsidRDefault="007C2EAA" w:rsidP="00F77A6C">
      <w:pPr>
        <w:rPr>
          <w:rFonts w:ascii="Times New Roman" w:hAnsi="Times New Roman" w:cs="Times New Roman"/>
          <w:lang w:val="en-US"/>
        </w:rPr>
      </w:pPr>
    </w:p>
    <w:sectPr w:rsidR="007C2EAA" w:rsidRPr="00BB7ECF" w:rsidSect="00FC5968">
      <w:headerReference w:type="default" r:id="rId8"/>
      <w:footerReference w:type="default" r:id="rId9"/>
      <w:pgSz w:w="16838" w:h="11906" w:orient="landscape"/>
      <w:pgMar w:top="1276" w:right="962"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07EA2" w14:textId="77777777" w:rsidR="00E6246D" w:rsidRDefault="00E6246D" w:rsidP="00EB1C69">
      <w:pPr>
        <w:spacing w:after="0" w:line="240" w:lineRule="auto"/>
      </w:pPr>
      <w:r>
        <w:separator/>
      </w:r>
    </w:p>
  </w:endnote>
  <w:endnote w:type="continuationSeparator" w:id="0">
    <w:p w14:paraId="2DBCD753" w14:textId="77777777" w:rsidR="00E6246D" w:rsidRDefault="00E6246D" w:rsidP="00EB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800892"/>
      <w:docPartObj>
        <w:docPartGallery w:val="Page Numbers (Bottom of Page)"/>
        <w:docPartUnique/>
      </w:docPartObj>
    </w:sdtPr>
    <w:sdtEndPr>
      <w:rPr>
        <w:noProof/>
      </w:rPr>
    </w:sdtEndPr>
    <w:sdtContent>
      <w:p w14:paraId="3773DB1A" w14:textId="4FDA10B3" w:rsidR="0008694B" w:rsidRDefault="0008694B">
        <w:pPr>
          <w:pStyle w:val="Footer"/>
          <w:jc w:val="center"/>
        </w:pPr>
        <w:r>
          <w:fldChar w:fldCharType="begin"/>
        </w:r>
        <w:r>
          <w:instrText xml:space="preserve"> PAGE   \* MERGEFORMAT </w:instrText>
        </w:r>
        <w:r>
          <w:fldChar w:fldCharType="separate"/>
        </w:r>
        <w:r w:rsidR="007C2EAA">
          <w:rPr>
            <w:noProof/>
          </w:rPr>
          <w:t>5</w:t>
        </w:r>
        <w:r>
          <w:rPr>
            <w:noProof/>
          </w:rPr>
          <w:fldChar w:fldCharType="end"/>
        </w:r>
      </w:p>
    </w:sdtContent>
  </w:sdt>
  <w:p w14:paraId="5822672B" w14:textId="7C35CFDA" w:rsidR="000169E3" w:rsidRPr="00EB1C69" w:rsidRDefault="000169E3">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BEB57" w14:textId="77777777" w:rsidR="00E6246D" w:rsidRDefault="00E6246D" w:rsidP="00EB1C69">
      <w:pPr>
        <w:spacing w:after="0" w:line="240" w:lineRule="auto"/>
      </w:pPr>
      <w:r>
        <w:separator/>
      </w:r>
    </w:p>
  </w:footnote>
  <w:footnote w:type="continuationSeparator" w:id="0">
    <w:p w14:paraId="10042FC7" w14:textId="77777777" w:rsidR="00E6246D" w:rsidRDefault="00E6246D" w:rsidP="00EB1C69">
      <w:pPr>
        <w:spacing w:after="0" w:line="240" w:lineRule="auto"/>
      </w:pPr>
      <w:r>
        <w:continuationSeparator/>
      </w:r>
    </w:p>
  </w:footnote>
  <w:footnote w:id="1">
    <w:p w14:paraId="640A6A46" w14:textId="77777777" w:rsidR="000169E3" w:rsidRPr="005D28E5" w:rsidRDefault="000169E3">
      <w:pPr>
        <w:pStyle w:val="FootnoteText"/>
        <w:rPr>
          <w:i/>
          <w:sz w:val="16"/>
          <w:szCs w:val="16"/>
        </w:rPr>
      </w:pPr>
      <w:r w:rsidRPr="005D28E5">
        <w:rPr>
          <w:rStyle w:val="FootnoteReference"/>
          <w:i/>
          <w:sz w:val="16"/>
          <w:szCs w:val="16"/>
        </w:rPr>
        <w:footnoteRef/>
      </w:r>
      <w:r w:rsidRPr="005D28E5">
        <w:rPr>
          <w:i/>
          <w:sz w:val="16"/>
          <w:szCs w:val="16"/>
        </w:rPr>
        <w:t xml:space="preserve"> </w:t>
      </w:r>
      <w:hyperlink r:id="rId1" w:history="1">
        <w:r w:rsidRPr="005D28E5">
          <w:rPr>
            <w:rStyle w:val="Hyperlink"/>
            <w:i/>
            <w:sz w:val="16"/>
            <w:szCs w:val="16"/>
          </w:rPr>
          <w:t>https://eeagrants.org/sites/default/files/resources/EEA%2BFM%2BRegulation%2BFinal%2B23%2B09%2B2016%2B.pdf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CEF61" w14:textId="0363AA2A" w:rsidR="000169E3" w:rsidRPr="00FC5968" w:rsidRDefault="000169E3" w:rsidP="00FC5968">
    <w:pPr>
      <w:pStyle w:val="Header"/>
      <w:jc w:val="right"/>
      <w:rPr>
        <w:i/>
        <w:sz w:val="16"/>
        <w:szCs w:val="16"/>
      </w:rPr>
    </w:pPr>
    <w:r w:rsidRPr="00FC5968">
      <w:rPr>
        <w:i/>
        <w:sz w:val="16"/>
        <w:szCs w:val="16"/>
      </w:rPr>
      <w:t>LV-HOMEAFFAIRS-EEA FM</w:t>
    </w:r>
  </w:p>
  <w:p w14:paraId="1A1832EF" w14:textId="460F8464" w:rsidR="000169E3" w:rsidRPr="00FC5968" w:rsidRDefault="000169E3" w:rsidP="00FC5968">
    <w:pPr>
      <w:pStyle w:val="Header"/>
      <w:jc w:val="right"/>
      <w:rPr>
        <w:i/>
        <w:sz w:val="16"/>
        <w:szCs w:val="16"/>
      </w:rPr>
    </w:pPr>
    <w:proofErr w:type="spellStart"/>
    <w:r w:rsidRPr="00FC5968">
      <w:rPr>
        <w:i/>
        <w:sz w:val="16"/>
        <w:szCs w:val="16"/>
      </w:rPr>
      <w:t>Evaluation</w:t>
    </w:r>
    <w:proofErr w:type="spellEnd"/>
    <w:r w:rsidRPr="00FC5968">
      <w:rPr>
        <w:i/>
        <w:sz w:val="16"/>
        <w:szCs w:val="16"/>
      </w:rPr>
      <w:t xml:space="preserve"> </w:t>
    </w:r>
    <w:proofErr w:type="spellStart"/>
    <w:r w:rsidRPr="00FC5968">
      <w:rPr>
        <w:i/>
        <w:sz w:val="16"/>
        <w:szCs w:val="16"/>
      </w:rPr>
      <w:t>Criteria</w:t>
    </w:r>
    <w:proofErr w:type="spellEnd"/>
    <w:r w:rsidRPr="00FC5968">
      <w:rPr>
        <w:i/>
        <w:sz w:val="16"/>
        <w:szCs w:val="16"/>
      </w:rPr>
      <w:t xml:space="preserve"> </w:t>
    </w:r>
    <w:proofErr w:type="spellStart"/>
    <w:r w:rsidRPr="00FC5968">
      <w:rPr>
        <w:i/>
        <w:sz w:val="16"/>
        <w:szCs w:val="16"/>
      </w:rPr>
      <w:t>of</w:t>
    </w:r>
    <w:proofErr w:type="spellEnd"/>
    <w:r w:rsidRPr="00FC5968">
      <w:rPr>
        <w:i/>
        <w:sz w:val="16"/>
        <w:szCs w:val="16"/>
      </w:rPr>
      <w:t xml:space="preserve"> </w:t>
    </w:r>
    <w:proofErr w:type="spellStart"/>
    <w:r w:rsidRPr="00FC5968">
      <w:rPr>
        <w:i/>
        <w:sz w:val="16"/>
        <w:szCs w:val="16"/>
      </w:rPr>
      <w:t>the</w:t>
    </w:r>
    <w:proofErr w:type="spellEnd"/>
    <w:r w:rsidRPr="00FC5968">
      <w:rPr>
        <w:i/>
        <w:sz w:val="16"/>
        <w:szCs w:val="16"/>
      </w:rPr>
      <w:t xml:space="preserve"> </w:t>
    </w:r>
    <w:proofErr w:type="spellStart"/>
    <w:r w:rsidRPr="00FC5968">
      <w:rPr>
        <w:i/>
        <w:sz w:val="16"/>
        <w:szCs w:val="16"/>
      </w:rPr>
      <w:t>Project</w:t>
    </w:r>
    <w:proofErr w:type="spellEnd"/>
    <w:r w:rsidRPr="00FC5968">
      <w:rPr>
        <w:i/>
        <w:sz w:val="16"/>
        <w:szCs w:val="16"/>
      </w:rPr>
      <w:t xml:space="preserve"> </w:t>
    </w:r>
    <w:proofErr w:type="spellStart"/>
    <w:r w:rsidRPr="00FC5968">
      <w:rPr>
        <w:i/>
        <w:sz w:val="16"/>
        <w:szCs w:val="16"/>
      </w:rPr>
      <w:t>Applications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3147"/>
    <w:multiLevelType w:val="multilevel"/>
    <w:tmpl w:val="0F68902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EC301E"/>
    <w:multiLevelType w:val="multilevel"/>
    <w:tmpl w:val="45566C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160562"/>
    <w:multiLevelType w:val="hybridMultilevel"/>
    <w:tmpl w:val="D8A4A95E"/>
    <w:lvl w:ilvl="0" w:tplc="81BA46B4">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DB0FD6"/>
    <w:multiLevelType w:val="hybridMultilevel"/>
    <w:tmpl w:val="93F0D59C"/>
    <w:lvl w:ilvl="0" w:tplc="1BF278E6">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373039"/>
    <w:multiLevelType w:val="hybridMultilevel"/>
    <w:tmpl w:val="0EAEA83C"/>
    <w:lvl w:ilvl="0" w:tplc="859C41AE">
      <w:start w:val="1"/>
      <w:numFmt w:val="low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64C326F"/>
    <w:multiLevelType w:val="multilevel"/>
    <w:tmpl w:val="1812B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2A7649"/>
    <w:multiLevelType w:val="hybridMultilevel"/>
    <w:tmpl w:val="4B84882C"/>
    <w:lvl w:ilvl="0" w:tplc="F00CAE96">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A1904E9"/>
    <w:multiLevelType w:val="hybridMultilevel"/>
    <w:tmpl w:val="F8D0E0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77B7A66"/>
    <w:multiLevelType w:val="hybridMultilevel"/>
    <w:tmpl w:val="DA5465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A43280"/>
    <w:multiLevelType w:val="hybridMultilevel"/>
    <w:tmpl w:val="282EE6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C3425FD"/>
    <w:multiLevelType w:val="hybridMultilevel"/>
    <w:tmpl w:val="75B04F5A"/>
    <w:lvl w:ilvl="0" w:tplc="C75A82FC">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3"/>
  </w:num>
  <w:num w:numId="5">
    <w:abstractNumId w:val="1"/>
  </w:num>
  <w:num w:numId="6">
    <w:abstractNumId w:val="6"/>
  </w:num>
  <w:num w:numId="7">
    <w:abstractNumId w:val="4"/>
  </w:num>
  <w:num w:numId="8">
    <w:abstractNumId w:val="10"/>
  </w:num>
  <w:num w:numId="9">
    <w:abstractNumId w:val="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7E"/>
    <w:rsid w:val="000102E7"/>
    <w:rsid w:val="000169E3"/>
    <w:rsid w:val="000279B2"/>
    <w:rsid w:val="0005646A"/>
    <w:rsid w:val="0008694B"/>
    <w:rsid w:val="00091FDB"/>
    <w:rsid w:val="000C432E"/>
    <w:rsid w:val="000C7C43"/>
    <w:rsid w:val="00105EFE"/>
    <w:rsid w:val="00112B43"/>
    <w:rsid w:val="00117454"/>
    <w:rsid w:val="00147F23"/>
    <w:rsid w:val="00163FA4"/>
    <w:rsid w:val="001675C4"/>
    <w:rsid w:val="00170A1B"/>
    <w:rsid w:val="00176FD8"/>
    <w:rsid w:val="001832D4"/>
    <w:rsid w:val="001A0165"/>
    <w:rsid w:val="001A149C"/>
    <w:rsid w:val="001B4052"/>
    <w:rsid w:val="001D1333"/>
    <w:rsid w:val="001D3A20"/>
    <w:rsid w:val="00201BE2"/>
    <w:rsid w:val="002060BB"/>
    <w:rsid w:val="00245F8E"/>
    <w:rsid w:val="00251884"/>
    <w:rsid w:val="00292D00"/>
    <w:rsid w:val="002944DB"/>
    <w:rsid w:val="002A0548"/>
    <w:rsid w:val="002E0563"/>
    <w:rsid w:val="002E4D60"/>
    <w:rsid w:val="002E6BA4"/>
    <w:rsid w:val="003215CF"/>
    <w:rsid w:val="003279DF"/>
    <w:rsid w:val="003315E3"/>
    <w:rsid w:val="0033505B"/>
    <w:rsid w:val="00362A47"/>
    <w:rsid w:val="003664E9"/>
    <w:rsid w:val="00367D30"/>
    <w:rsid w:val="00377B64"/>
    <w:rsid w:val="003A494F"/>
    <w:rsid w:val="003C1D45"/>
    <w:rsid w:val="003D54C3"/>
    <w:rsid w:val="003F4C23"/>
    <w:rsid w:val="004155B1"/>
    <w:rsid w:val="00454937"/>
    <w:rsid w:val="00465D99"/>
    <w:rsid w:val="00493074"/>
    <w:rsid w:val="004A5044"/>
    <w:rsid w:val="004D7753"/>
    <w:rsid w:val="004E1971"/>
    <w:rsid w:val="00542186"/>
    <w:rsid w:val="00593C8C"/>
    <w:rsid w:val="005A6BEF"/>
    <w:rsid w:val="005B5B10"/>
    <w:rsid w:val="005D28E5"/>
    <w:rsid w:val="00613FD2"/>
    <w:rsid w:val="006816A4"/>
    <w:rsid w:val="006A53FE"/>
    <w:rsid w:val="006C4251"/>
    <w:rsid w:val="006D45CC"/>
    <w:rsid w:val="006F2064"/>
    <w:rsid w:val="006F236F"/>
    <w:rsid w:val="0071223D"/>
    <w:rsid w:val="007218C2"/>
    <w:rsid w:val="0072235C"/>
    <w:rsid w:val="00782D2D"/>
    <w:rsid w:val="00787A2C"/>
    <w:rsid w:val="00791298"/>
    <w:rsid w:val="007913A5"/>
    <w:rsid w:val="007A1046"/>
    <w:rsid w:val="007C2EAA"/>
    <w:rsid w:val="007D1739"/>
    <w:rsid w:val="00854406"/>
    <w:rsid w:val="008A2987"/>
    <w:rsid w:val="008B6905"/>
    <w:rsid w:val="009110FA"/>
    <w:rsid w:val="00914715"/>
    <w:rsid w:val="00924B22"/>
    <w:rsid w:val="0093135F"/>
    <w:rsid w:val="00946A88"/>
    <w:rsid w:val="0095037F"/>
    <w:rsid w:val="00962A11"/>
    <w:rsid w:val="00967F6E"/>
    <w:rsid w:val="009B081D"/>
    <w:rsid w:val="009B4B40"/>
    <w:rsid w:val="009D33C3"/>
    <w:rsid w:val="009F6897"/>
    <w:rsid w:val="00A213B8"/>
    <w:rsid w:val="00A22013"/>
    <w:rsid w:val="00A26D24"/>
    <w:rsid w:val="00A46D1B"/>
    <w:rsid w:val="00A53FC4"/>
    <w:rsid w:val="00A63438"/>
    <w:rsid w:val="00A73985"/>
    <w:rsid w:val="00A8758D"/>
    <w:rsid w:val="00AE4661"/>
    <w:rsid w:val="00AE6922"/>
    <w:rsid w:val="00B012B8"/>
    <w:rsid w:val="00B32F83"/>
    <w:rsid w:val="00B3405F"/>
    <w:rsid w:val="00B436B5"/>
    <w:rsid w:val="00B70C62"/>
    <w:rsid w:val="00B77464"/>
    <w:rsid w:val="00BB2867"/>
    <w:rsid w:val="00BB589E"/>
    <w:rsid w:val="00BB7ECF"/>
    <w:rsid w:val="00BC7C5F"/>
    <w:rsid w:val="00BD5D55"/>
    <w:rsid w:val="00BE68C5"/>
    <w:rsid w:val="00C41480"/>
    <w:rsid w:val="00C76493"/>
    <w:rsid w:val="00CA50C5"/>
    <w:rsid w:val="00CC256C"/>
    <w:rsid w:val="00CC67C7"/>
    <w:rsid w:val="00CE4B48"/>
    <w:rsid w:val="00CF3528"/>
    <w:rsid w:val="00D105ED"/>
    <w:rsid w:val="00D14C86"/>
    <w:rsid w:val="00D916CF"/>
    <w:rsid w:val="00DB6034"/>
    <w:rsid w:val="00DC787E"/>
    <w:rsid w:val="00E07092"/>
    <w:rsid w:val="00E2036B"/>
    <w:rsid w:val="00E249C6"/>
    <w:rsid w:val="00E40C24"/>
    <w:rsid w:val="00E6246D"/>
    <w:rsid w:val="00E64821"/>
    <w:rsid w:val="00E76699"/>
    <w:rsid w:val="00E97C85"/>
    <w:rsid w:val="00EA50AB"/>
    <w:rsid w:val="00EB1C69"/>
    <w:rsid w:val="00ED3A85"/>
    <w:rsid w:val="00ED5486"/>
    <w:rsid w:val="00F01D85"/>
    <w:rsid w:val="00F1389C"/>
    <w:rsid w:val="00F30232"/>
    <w:rsid w:val="00F40415"/>
    <w:rsid w:val="00F718C5"/>
    <w:rsid w:val="00F75897"/>
    <w:rsid w:val="00F77A6C"/>
    <w:rsid w:val="00F92070"/>
    <w:rsid w:val="00FA5AF9"/>
    <w:rsid w:val="00FB7B85"/>
    <w:rsid w:val="00FC5968"/>
    <w:rsid w:val="00FD0D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1E62F"/>
  <w15:chartTrackingRefBased/>
  <w15:docId w15:val="{1282EE19-07C4-4CA2-BBCB-9E69E169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CC"/>
  </w:style>
  <w:style w:type="paragraph" w:styleId="Heading1">
    <w:name w:val="heading 1"/>
    <w:basedOn w:val="Normal"/>
    <w:next w:val="Normal"/>
    <w:link w:val="Heading1Char"/>
    <w:uiPriority w:val="9"/>
    <w:qFormat/>
    <w:rsid w:val="00367D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7D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FDB"/>
    <w:pPr>
      <w:ind w:left="720"/>
      <w:contextualSpacing/>
    </w:pPr>
  </w:style>
  <w:style w:type="table" w:styleId="TableGrid">
    <w:name w:val="Table Grid"/>
    <w:basedOn w:val="TableNormal"/>
    <w:uiPriority w:val="39"/>
    <w:rsid w:val="00056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67D3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67D30"/>
    <w:pPr>
      <w:outlineLvl w:val="9"/>
    </w:pPr>
    <w:rPr>
      <w:lang w:val="en-US"/>
    </w:rPr>
  </w:style>
  <w:style w:type="character" w:customStyle="1" w:styleId="Heading2Char">
    <w:name w:val="Heading 2 Char"/>
    <w:basedOn w:val="DefaultParagraphFont"/>
    <w:link w:val="Heading2"/>
    <w:uiPriority w:val="9"/>
    <w:rsid w:val="00367D30"/>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367D30"/>
    <w:pPr>
      <w:spacing w:after="100"/>
    </w:pPr>
  </w:style>
  <w:style w:type="paragraph" w:styleId="TOC2">
    <w:name w:val="toc 2"/>
    <w:basedOn w:val="Normal"/>
    <w:next w:val="Normal"/>
    <w:autoRedefine/>
    <w:uiPriority w:val="39"/>
    <w:unhideWhenUsed/>
    <w:rsid w:val="00367D30"/>
    <w:pPr>
      <w:spacing w:after="100"/>
      <w:ind w:left="220"/>
    </w:pPr>
  </w:style>
  <w:style w:type="character" w:styleId="Hyperlink">
    <w:name w:val="Hyperlink"/>
    <w:basedOn w:val="DefaultParagraphFont"/>
    <w:uiPriority w:val="99"/>
    <w:unhideWhenUsed/>
    <w:rsid w:val="00367D30"/>
    <w:rPr>
      <w:color w:val="0563C1" w:themeColor="hyperlink"/>
      <w:u w:val="single"/>
    </w:rPr>
  </w:style>
  <w:style w:type="paragraph" w:styleId="Header">
    <w:name w:val="header"/>
    <w:basedOn w:val="Normal"/>
    <w:link w:val="HeaderChar"/>
    <w:uiPriority w:val="99"/>
    <w:unhideWhenUsed/>
    <w:rsid w:val="00EB1C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1C69"/>
  </w:style>
  <w:style w:type="paragraph" w:styleId="Footer">
    <w:name w:val="footer"/>
    <w:basedOn w:val="Normal"/>
    <w:link w:val="FooterChar"/>
    <w:uiPriority w:val="99"/>
    <w:unhideWhenUsed/>
    <w:rsid w:val="00EB1C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1C69"/>
  </w:style>
  <w:style w:type="paragraph" w:styleId="FootnoteText">
    <w:name w:val="footnote text"/>
    <w:basedOn w:val="Normal"/>
    <w:link w:val="FootnoteTextChar"/>
    <w:uiPriority w:val="99"/>
    <w:semiHidden/>
    <w:unhideWhenUsed/>
    <w:rsid w:val="005D28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8E5"/>
    <w:rPr>
      <w:sz w:val="20"/>
      <w:szCs w:val="20"/>
    </w:rPr>
  </w:style>
  <w:style w:type="character" w:styleId="FootnoteReference">
    <w:name w:val="footnote reference"/>
    <w:basedOn w:val="DefaultParagraphFont"/>
    <w:uiPriority w:val="99"/>
    <w:semiHidden/>
    <w:unhideWhenUsed/>
    <w:rsid w:val="005D28E5"/>
    <w:rPr>
      <w:vertAlign w:val="superscript"/>
    </w:rPr>
  </w:style>
  <w:style w:type="paragraph" w:styleId="BalloonText">
    <w:name w:val="Balloon Text"/>
    <w:basedOn w:val="Normal"/>
    <w:link w:val="BalloonTextChar"/>
    <w:uiPriority w:val="99"/>
    <w:semiHidden/>
    <w:unhideWhenUsed/>
    <w:rsid w:val="00A53F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FC4"/>
    <w:rPr>
      <w:rFonts w:ascii="Segoe UI" w:hAnsi="Segoe UI" w:cs="Segoe UI"/>
      <w:sz w:val="18"/>
      <w:szCs w:val="18"/>
    </w:rPr>
  </w:style>
  <w:style w:type="character" w:styleId="CommentReference">
    <w:name w:val="annotation reference"/>
    <w:basedOn w:val="DefaultParagraphFont"/>
    <w:uiPriority w:val="99"/>
    <w:semiHidden/>
    <w:unhideWhenUsed/>
    <w:rsid w:val="00C76493"/>
    <w:rPr>
      <w:sz w:val="16"/>
      <w:szCs w:val="16"/>
    </w:rPr>
  </w:style>
  <w:style w:type="paragraph" w:styleId="CommentText">
    <w:name w:val="annotation text"/>
    <w:basedOn w:val="Normal"/>
    <w:link w:val="CommentTextChar"/>
    <w:uiPriority w:val="99"/>
    <w:semiHidden/>
    <w:unhideWhenUsed/>
    <w:rsid w:val="00C76493"/>
    <w:pPr>
      <w:spacing w:line="240" w:lineRule="auto"/>
    </w:pPr>
    <w:rPr>
      <w:sz w:val="20"/>
      <w:szCs w:val="20"/>
    </w:rPr>
  </w:style>
  <w:style w:type="character" w:customStyle="1" w:styleId="CommentTextChar">
    <w:name w:val="Comment Text Char"/>
    <w:basedOn w:val="DefaultParagraphFont"/>
    <w:link w:val="CommentText"/>
    <w:uiPriority w:val="99"/>
    <w:semiHidden/>
    <w:rsid w:val="00C76493"/>
    <w:rPr>
      <w:sz w:val="20"/>
      <w:szCs w:val="20"/>
    </w:rPr>
  </w:style>
  <w:style w:type="paragraph" w:styleId="CommentSubject">
    <w:name w:val="annotation subject"/>
    <w:basedOn w:val="CommentText"/>
    <w:next w:val="CommentText"/>
    <w:link w:val="CommentSubjectChar"/>
    <w:uiPriority w:val="99"/>
    <w:semiHidden/>
    <w:unhideWhenUsed/>
    <w:rsid w:val="00C76493"/>
    <w:rPr>
      <w:b/>
      <w:bCs/>
    </w:rPr>
  </w:style>
  <w:style w:type="character" w:customStyle="1" w:styleId="CommentSubjectChar">
    <w:name w:val="Comment Subject Char"/>
    <w:basedOn w:val="CommentTextChar"/>
    <w:link w:val="CommentSubject"/>
    <w:uiPriority w:val="99"/>
    <w:semiHidden/>
    <w:rsid w:val="00C76493"/>
    <w:rPr>
      <w:b/>
      <w:bCs/>
      <w:sz w:val="20"/>
      <w:szCs w:val="20"/>
    </w:rPr>
  </w:style>
  <w:style w:type="paragraph" w:styleId="HTMLPreformatted">
    <w:name w:val="HTML Preformatted"/>
    <w:basedOn w:val="Normal"/>
    <w:link w:val="HTMLPreformattedChar"/>
    <w:uiPriority w:val="99"/>
    <w:semiHidden/>
    <w:unhideWhenUsed/>
    <w:rsid w:val="005A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5A6BEF"/>
    <w:rPr>
      <w:rFonts w:ascii="Courier New" w:eastAsia="Times New Roman" w:hAnsi="Courier New" w:cs="Courier New"/>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90214">
      <w:bodyDiv w:val="1"/>
      <w:marLeft w:val="0"/>
      <w:marRight w:val="0"/>
      <w:marTop w:val="0"/>
      <w:marBottom w:val="0"/>
      <w:divBdr>
        <w:top w:val="none" w:sz="0" w:space="0" w:color="auto"/>
        <w:left w:val="none" w:sz="0" w:space="0" w:color="auto"/>
        <w:bottom w:val="none" w:sz="0" w:space="0" w:color="auto"/>
        <w:right w:val="none" w:sz="0" w:space="0" w:color="auto"/>
      </w:divBdr>
    </w:div>
    <w:div w:id="1145851705">
      <w:bodyDiv w:val="1"/>
      <w:marLeft w:val="0"/>
      <w:marRight w:val="0"/>
      <w:marTop w:val="0"/>
      <w:marBottom w:val="0"/>
      <w:divBdr>
        <w:top w:val="none" w:sz="0" w:space="0" w:color="auto"/>
        <w:left w:val="none" w:sz="0" w:space="0" w:color="auto"/>
        <w:bottom w:val="none" w:sz="0" w:space="0" w:color="auto"/>
        <w:right w:val="none" w:sz="0" w:space="0" w:color="auto"/>
      </w:divBdr>
    </w:div>
    <w:div w:id="1699504089">
      <w:bodyDiv w:val="1"/>
      <w:marLeft w:val="0"/>
      <w:marRight w:val="0"/>
      <w:marTop w:val="0"/>
      <w:marBottom w:val="0"/>
      <w:divBdr>
        <w:top w:val="none" w:sz="0" w:space="0" w:color="auto"/>
        <w:left w:val="none" w:sz="0" w:space="0" w:color="auto"/>
        <w:bottom w:val="none" w:sz="0" w:space="0" w:color="auto"/>
        <w:right w:val="none" w:sz="0" w:space="0" w:color="auto"/>
      </w:divBdr>
    </w:div>
    <w:div w:id="191496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eagrants.org/sites/default/files/resources/EEA%2BFM%2BRegulation%2BFinal%2B23%2B09%2B2016%2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A959D-820F-4672-9AAD-6ECA0C0CE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5873</Words>
  <Characters>3348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Lapoško</dc:creator>
  <cp:keywords/>
  <dc:description/>
  <cp:lastModifiedBy>Santa Balaško</cp:lastModifiedBy>
  <cp:revision>13</cp:revision>
  <cp:lastPrinted>2020-06-10T06:28:00Z</cp:lastPrinted>
  <dcterms:created xsi:type="dcterms:W3CDTF">2020-03-17T19:36:00Z</dcterms:created>
  <dcterms:modified xsi:type="dcterms:W3CDTF">2020-06-10T06:32:00Z</dcterms:modified>
</cp:coreProperties>
</file>