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3F" w:rsidRPr="007F6258" w:rsidRDefault="007F6258" w:rsidP="006E5B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258">
        <w:rPr>
          <w:rFonts w:ascii="Times New Roman" w:hAnsi="Times New Roman"/>
          <w:sz w:val="24"/>
          <w:szCs w:val="24"/>
        </w:rPr>
        <w:t>33</w:t>
      </w:r>
      <w:r w:rsidR="006E5B3F" w:rsidRPr="007F6258">
        <w:rPr>
          <w:rFonts w:ascii="Times New Roman" w:hAnsi="Times New Roman"/>
          <w:sz w:val="24"/>
          <w:szCs w:val="24"/>
        </w:rPr>
        <w:t>.pielikums</w:t>
      </w:r>
    </w:p>
    <w:p w:rsidR="006E5B3F" w:rsidRPr="007F6258" w:rsidRDefault="006E5B3F" w:rsidP="006E5B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F6258">
        <w:rPr>
          <w:rFonts w:ascii="Times New Roman" w:hAnsi="Times New Roman"/>
          <w:sz w:val="24"/>
          <w:szCs w:val="24"/>
        </w:rPr>
        <w:t>Valsts civilās aizsardzības plānam</w:t>
      </w:r>
    </w:p>
    <w:p w:rsidR="006E5B3F" w:rsidRPr="00A12C37" w:rsidRDefault="006E5B3F" w:rsidP="006E5B3F">
      <w:pPr>
        <w:rPr>
          <w:rFonts w:ascii="Times New Roman" w:hAnsi="Times New Roman"/>
          <w:sz w:val="28"/>
          <w:szCs w:val="28"/>
        </w:rPr>
      </w:pPr>
    </w:p>
    <w:p w:rsidR="006E5B3F" w:rsidRPr="00A12C37" w:rsidRDefault="006E5B3F" w:rsidP="006E5B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Starpvalstu </w:t>
      </w:r>
      <w:r w:rsidRPr="00A12C37">
        <w:rPr>
          <w:rFonts w:ascii="Times New Roman" w:hAnsi="Times New Roman"/>
          <w:b/>
          <w:sz w:val="28"/>
          <w:szCs w:val="28"/>
        </w:rPr>
        <w:t xml:space="preserve">nolīgumi </w:t>
      </w:r>
      <w:r w:rsidRPr="00BA4A0B">
        <w:rPr>
          <w:rFonts w:ascii="Times New Roman" w:hAnsi="Times New Roman"/>
          <w:b/>
          <w:sz w:val="28"/>
          <w:szCs w:val="28"/>
        </w:rPr>
        <w:t>sadarbīb</w:t>
      </w:r>
      <w:r>
        <w:rPr>
          <w:rFonts w:ascii="Times New Roman" w:hAnsi="Times New Roman"/>
          <w:b/>
          <w:sz w:val="28"/>
          <w:szCs w:val="28"/>
        </w:rPr>
        <w:t>ai</w:t>
      </w:r>
      <w:r w:rsidRPr="00BA4A0B">
        <w:rPr>
          <w:rFonts w:ascii="Times New Roman" w:hAnsi="Times New Roman"/>
          <w:b/>
          <w:sz w:val="28"/>
          <w:szCs w:val="28"/>
        </w:rPr>
        <w:t xml:space="preserve"> katastrofas novēršanas, gatavības un reaģēšanas jomā</w:t>
      </w:r>
    </w:p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809"/>
        <w:gridCol w:w="2014"/>
        <w:gridCol w:w="3010"/>
        <w:gridCol w:w="8115"/>
      </w:tblGrid>
      <w:tr w:rsidR="006E5B3F" w:rsidRPr="00A35EE6" w:rsidTr="000A1A25">
        <w:trPr>
          <w:jc w:val="center"/>
        </w:trPr>
        <w:tc>
          <w:tcPr>
            <w:tcW w:w="290" w:type="pct"/>
            <w:shd w:val="clear" w:color="auto" w:fill="D9D9D9" w:themeFill="background1" w:themeFillShade="D9"/>
          </w:tcPr>
          <w:p w:rsidR="006E5B3F" w:rsidRPr="00A35EE6" w:rsidRDefault="006E5B3F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6E5B3F" w:rsidRPr="00A35EE6" w:rsidRDefault="006E5B3F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="006E5B3F" w:rsidRPr="00A35EE6" w:rsidRDefault="006E5B3F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Valsts</w:t>
            </w:r>
          </w:p>
        </w:tc>
        <w:tc>
          <w:tcPr>
            <w:tcW w:w="1079" w:type="pct"/>
            <w:shd w:val="clear" w:color="auto" w:fill="D9D9D9" w:themeFill="background1" w:themeFillShade="D9"/>
          </w:tcPr>
          <w:p w:rsidR="006E5B3F" w:rsidRPr="00A35EE6" w:rsidRDefault="006E5B3F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Parakstīšanas datums/izsludināšanas datums</w:t>
            </w:r>
          </w:p>
        </w:tc>
        <w:tc>
          <w:tcPr>
            <w:tcW w:w="2909" w:type="pct"/>
            <w:shd w:val="clear" w:color="auto" w:fill="D9D9D9" w:themeFill="background1" w:themeFillShade="D9"/>
          </w:tcPr>
          <w:p w:rsidR="006E5B3F" w:rsidRPr="00A35EE6" w:rsidRDefault="006E5B3F" w:rsidP="000A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Nosaukums un saite</w:t>
            </w:r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Azerbaidžāna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17.01.2011./ 20.07.2011.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Latvijas Republikas valdības un Azerbaidžānas Republikas valdības vienošanās par sadarbību ārkārtējo situāciju novēršanas un likvidēšanas jomā </w:t>
            </w:r>
            <w:hyperlink r:id="rId4" w:history="1">
              <w:r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https://likumi.lv/doc.php?id=233295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Baltkrievija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08.07.2002./02.12.2002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Baltkrievijas Republikas valdības vienošanās par sadarbību katastrofu, dabas stihiju, citu ārkārtēju situāciju novēršanā, kā arī to seku likvidēšanā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https://likumi.lv/ta/id/81621-par-latvijas-republikas-valdibas-un-baltkrievijas-republikas-valdibas-vienosanos-par-sadarbibu-katastrofu-dabas-stihiju-citu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Gruzija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30.05.2014./12.11.2014 </w:t>
            </w: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Gruzijas valdības līgums par sadarbību civilo ārkārtējo situāciju novēršanas, gatavības un reaģēšanas jomā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https://likumi.lv/doc.php?id=270228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Igaunija un Lietuva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23.11.2017./02.04.2018.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valdības, Igaunijas Republikas valdības un Lietuvas Republikas valdības nolīgums par sadarbību katastrofu novēršanas, gatavības un reaģēšanas jomā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https://likumi.lv/ta/id/298094-par-latvijas-republikas-valdibas-igaunijas-republikas-valdibas-un-lietuvas-republikas-valdibas-noligumu-par-sadarbibu-katastrofu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Igaunija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15.06.2012 </w:t>
            </w: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Sadarbības līgums starp Igaunijas Republikas Glābšanas pārvaldi un Latvijas Republikas Valsts ugunsdzēsības un glābšanas dienestu. </w:t>
            </w:r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Krievija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20.12.2010./20.07.2011.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Latvijas Republikas valdības un Krievijas Federācijas valdības vienošanās par sadarbību ārkārtējo situāciju novēršanas un likvidēšanas jomā </w:t>
            </w:r>
            <w:hyperlink r:id="rId8" w:history="1">
              <w:r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https://likumi.lv/doc.php?id=233301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25.10.2006</w:t>
            </w: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Operatīvās sadarbības līgums starp Latvijas Republikas Valsts ugunsdzēsības un glābšanas dienestu un Lietuvas Iekšlietu ministrijas Ugunsdzēsības un glābšanas departamentu.</w:t>
            </w:r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Ukraina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27.04.2006/01.11.2006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Ukrainas Ministru kabineta līgums par sadarbību katastrofu novēršanas un to seku likvidēšanas jomā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https://likumi.lv/doc.php?id=146895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Ungārija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19.11.2003./25.03.2004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Ungārijas Republikas valdības līgumu par sadarbību un savstarpējo palīdzību katastrofu un citos plaša mēroga nelaimes gadījumos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https://likumi.lv/doc.php?id=86098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Uzbekistāna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06.10.2008./01.04.2009.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Uzbekistānas Republikas valdības vienošanās par sadarbību ārkārtējo situāciju novēršanas un likvidēšanas jomā 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https://likumi.lv/doc.php?id=190012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  <w:vMerge w:val="restar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" w:type="pct"/>
            <w:vMerge w:val="restar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Zviedrija</w:t>
            </w: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17.06.2002./13.11.2002</w:t>
            </w:r>
          </w:p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Latvijas Republikas valdības un Zviedrijas Karalistes valdības līgums par sadarbību ārkārtēju situāciju novēršanas, gatavības un reaģēšanas jomā </w:t>
            </w:r>
          </w:p>
          <w:p w:rsidR="006E5B3F" w:rsidRPr="00A35EE6" w:rsidRDefault="007F6258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E5B3F" w:rsidRPr="00A35EE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https://likumi.lv/doc.php?id=68333</w:t>
              </w:r>
            </w:hyperlink>
          </w:p>
        </w:tc>
      </w:tr>
      <w:tr w:rsidR="006E5B3F" w:rsidRPr="00A35EE6" w:rsidTr="000A1A25">
        <w:trPr>
          <w:jc w:val="center"/>
        </w:trPr>
        <w:tc>
          <w:tcPr>
            <w:tcW w:w="290" w:type="pct"/>
            <w:vMerge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6E5B3F" w:rsidRPr="00A35EE6" w:rsidRDefault="006E5B3F" w:rsidP="000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12.05.2005.</w:t>
            </w:r>
          </w:p>
        </w:tc>
        <w:tc>
          <w:tcPr>
            <w:tcW w:w="2909" w:type="pct"/>
          </w:tcPr>
          <w:p w:rsidR="006E5B3F" w:rsidRPr="00A35EE6" w:rsidRDefault="006E5B3F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Operatīvās sadarbības līgums starp Latvijas Republikas Valsts ugunsdzēsības un glābšanas dienestu un Zviedrijas Glābšanas dienestu aģentūru.</w:t>
            </w:r>
          </w:p>
        </w:tc>
      </w:tr>
    </w:tbl>
    <w:p w:rsidR="00616DD0" w:rsidRDefault="00616DD0"/>
    <w:sectPr w:rsidR="00616DD0" w:rsidSect="006E5B3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3F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5B3F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58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ABA672-750D-4154-8DF7-8A505A7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E5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2333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298094-par-latvijas-republikas-valdibas-igaunijas-republikas-valdibas-un-lietuvas-republikas-valdibas-noligumu-par-sadarbibu-katastrofu" TargetMode="External"/><Relationship Id="rId12" Type="http://schemas.openxmlformats.org/officeDocument/2006/relationships/hyperlink" Target="https://likumi.lv/doc.php?id=68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doc.php?id=270228" TargetMode="External"/><Relationship Id="rId11" Type="http://schemas.openxmlformats.org/officeDocument/2006/relationships/hyperlink" Target="https://likumi.lv/doc.php?id=190012" TargetMode="External"/><Relationship Id="rId5" Type="http://schemas.openxmlformats.org/officeDocument/2006/relationships/hyperlink" Target="https://likumi.lv/ta/id/81621-par-latvijas-republikas-valdibas-un-baltkrievijas-republikas-valdibas-vienosanos-par-sadarbibu-katastrofu-dabas-stihiju-citu" TargetMode="External"/><Relationship Id="rId10" Type="http://schemas.openxmlformats.org/officeDocument/2006/relationships/hyperlink" Target="https://likumi.lv/doc.php?id=86098" TargetMode="External"/><Relationship Id="rId4" Type="http://schemas.openxmlformats.org/officeDocument/2006/relationships/hyperlink" Target="https://likumi.lv/doc.php?id=233295" TargetMode="External"/><Relationship Id="rId9" Type="http://schemas.openxmlformats.org/officeDocument/2006/relationships/hyperlink" Target="https://likumi.lv/doc.php?id=1468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2361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2019-11-03T18:23:00Z</dcterms:created>
  <dcterms:modified xsi:type="dcterms:W3CDTF">2019-11-05T13:33:00Z</dcterms:modified>
</cp:coreProperties>
</file>