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9C271" w14:textId="2AE50272" w:rsidR="00903F22" w:rsidRPr="00CD6553" w:rsidRDefault="00A549C3" w:rsidP="00CD6553">
      <w:pPr>
        <w:spacing w:after="0" w:line="240" w:lineRule="auto"/>
        <w:jc w:val="right"/>
        <w:rPr>
          <w:rFonts w:ascii="Times New Roman" w:hAnsi="Times New Roman" w:cs="Times New Roman"/>
          <w:sz w:val="28"/>
          <w:szCs w:val="28"/>
        </w:rPr>
      </w:pPr>
      <w:r w:rsidRPr="00CD6553">
        <w:rPr>
          <w:rFonts w:ascii="Times New Roman" w:hAnsi="Times New Roman" w:cs="Times New Roman"/>
          <w:sz w:val="28"/>
          <w:szCs w:val="28"/>
        </w:rPr>
        <w:t>2</w:t>
      </w:r>
      <w:r w:rsidR="00937365" w:rsidRPr="00CD6553">
        <w:rPr>
          <w:rFonts w:ascii="Times New Roman" w:hAnsi="Times New Roman" w:cs="Times New Roman"/>
          <w:sz w:val="28"/>
          <w:szCs w:val="28"/>
        </w:rPr>
        <w:t>4</w:t>
      </w:r>
      <w:r w:rsidR="00903F22" w:rsidRPr="00CD6553">
        <w:rPr>
          <w:rFonts w:ascii="Times New Roman" w:hAnsi="Times New Roman" w:cs="Times New Roman"/>
          <w:sz w:val="28"/>
          <w:szCs w:val="28"/>
        </w:rPr>
        <w:t>.pielikums</w:t>
      </w:r>
    </w:p>
    <w:p w14:paraId="523528D0" w14:textId="77777777" w:rsidR="00903F22" w:rsidRPr="00CD6553" w:rsidRDefault="00903F22" w:rsidP="00CD6553">
      <w:pPr>
        <w:spacing w:after="0" w:line="240" w:lineRule="auto"/>
        <w:jc w:val="right"/>
        <w:rPr>
          <w:rFonts w:ascii="Times New Roman" w:hAnsi="Times New Roman" w:cs="Times New Roman"/>
          <w:sz w:val="28"/>
          <w:szCs w:val="28"/>
        </w:rPr>
      </w:pPr>
      <w:r w:rsidRPr="00CD6553">
        <w:rPr>
          <w:rFonts w:ascii="Times New Roman" w:hAnsi="Times New Roman" w:cs="Times New Roman"/>
          <w:sz w:val="28"/>
          <w:szCs w:val="28"/>
        </w:rPr>
        <w:t>Valsts civilās aizsardzības plānam</w:t>
      </w:r>
    </w:p>
    <w:p w14:paraId="5C6BA381" w14:textId="77777777" w:rsidR="00903F22" w:rsidRPr="00CD6553" w:rsidRDefault="00903F22" w:rsidP="00CD6553">
      <w:pPr>
        <w:spacing w:after="0" w:line="240" w:lineRule="auto"/>
        <w:rPr>
          <w:rFonts w:ascii="Times New Roman" w:hAnsi="Times New Roman" w:cs="Times New Roman"/>
          <w:sz w:val="28"/>
          <w:szCs w:val="28"/>
        </w:rPr>
      </w:pPr>
    </w:p>
    <w:p w14:paraId="286C73F1" w14:textId="77777777" w:rsidR="00903F22" w:rsidRPr="00CD6553" w:rsidRDefault="00903F22" w:rsidP="00CD6553">
      <w:pPr>
        <w:spacing w:after="0" w:line="240" w:lineRule="auto"/>
        <w:jc w:val="center"/>
        <w:rPr>
          <w:rFonts w:ascii="Times New Roman" w:hAnsi="Times New Roman" w:cs="Times New Roman"/>
          <w:sz w:val="28"/>
          <w:szCs w:val="28"/>
        </w:rPr>
      </w:pPr>
      <w:r w:rsidRPr="00CD6553">
        <w:rPr>
          <w:rFonts w:ascii="Times New Roman" w:hAnsi="Times New Roman" w:cs="Times New Roman"/>
          <w:b/>
          <w:sz w:val="28"/>
          <w:szCs w:val="28"/>
        </w:rPr>
        <w:t>Dzelzceļa transporta avārija</w:t>
      </w:r>
    </w:p>
    <w:p w14:paraId="63A8A37D" w14:textId="77777777" w:rsidR="00903F22" w:rsidRPr="00CD6553" w:rsidRDefault="00903F22" w:rsidP="00CD6553">
      <w:pPr>
        <w:spacing w:after="0" w:line="240" w:lineRule="auto"/>
        <w:rPr>
          <w:rFonts w:ascii="Times New Roman" w:hAnsi="Times New Roman" w:cs="Times New Roman"/>
          <w:sz w:val="28"/>
          <w:szCs w:val="28"/>
        </w:rPr>
      </w:pPr>
    </w:p>
    <w:p w14:paraId="5794E26D" w14:textId="77777777" w:rsidR="00182276" w:rsidRPr="00CD6553" w:rsidRDefault="00182276" w:rsidP="00CD6553">
      <w:pPr>
        <w:pStyle w:val="Virsraksts1"/>
        <w:tabs>
          <w:tab w:val="left" w:pos="1134"/>
        </w:tabs>
        <w:jc w:val="both"/>
        <w:rPr>
          <w:sz w:val="28"/>
          <w:szCs w:val="28"/>
          <w:u w:val="none"/>
        </w:rPr>
      </w:pPr>
      <w:r w:rsidRPr="00CD6553">
        <w:rPr>
          <w:sz w:val="28"/>
          <w:szCs w:val="28"/>
          <w:u w:val="none"/>
        </w:rPr>
        <w:t>Riska kopsavilkums</w:t>
      </w:r>
    </w:p>
    <w:p w14:paraId="05BF5EA5" w14:textId="77777777" w:rsidR="007F757B" w:rsidRPr="00CD6553" w:rsidRDefault="007F757B" w:rsidP="00CD6553">
      <w:pPr>
        <w:pStyle w:val="Pamatteksts"/>
        <w:rPr>
          <w:rFonts w:ascii="Times New Roman" w:hAnsi="Times New Roman"/>
          <w:noProof/>
          <w:szCs w:val="28"/>
        </w:rPr>
      </w:pPr>
      <w:r w:rsidRPr="00CD6553">
        <w:rPr>
          <w:rFonts w:ascii="Times New Roman" w:hAnsi="Times New Roman"/>
          <w:noProof/>
          <w:szCs w:val="28"/>
        </w:rPr>
        <w:t>Dzelzceļa transporta avārija – ar dzelzceļa transporta izmantošanu saistīts notikums, kurš</w:t>
      </w:r>
      <w:r w:rsidRPr="00CD6553">
        <w:rPr>
          <w:rFonts w:ascii="Times New Roman" w:hAnsi="Times New Roman"/>
          <w:szCs w:val="28"/>
          <w:shd w:val="clear" w:color="auto" w:fill="FFFFFF"/>
        </w:rPr>
        <w:t xml:space="preserve"> radījis apdraudējumu cilvēkiem, videi vai īpašumam, kā arī radījis vai rada būtiskus materiālos un finansiālos zaudējumus un pārsniedz atbildīgo valsts un pašvaldības institūciju ikdienas spējas novērst notikuma postošos apstākļus.</w:t>
      </w:r>
      <w:r w:rsidRPr="00CD6553">
        <w:rPr>
          <w:rFonts w:ascii="Times New Roman" w:hAnsi="Times New Roman"/>
          <w:szCs w:val="28"/>
        </w:rPr>
        <w:t xml:space="preserve"> </w:t>
      </w:r>
    </w:p>
    <w:p w14:paraId="65DC5727" w14:textId="19EA960C" w:rsidR="007F757B" w:rsidRPr="00374DF5" w:rsidRDefault="00605A28" w:rsidP="00374DF5">
      <w:pPr>
        <w:jc w:val="both"/>
        <w:rPr>
          <w:rFonts w:ascii="Times New Roman" w:hAnsi="Times New Roman"/>
          <w:sz w:val="28"/>
          <w:szCs w:val="28"/>
          <w:lang w:eastAsia="lv-LV"/>
        </w:rPr>
      </w:pPr>
      <w:r>
        <w:rPr>
          <w:rFonts w:ascii="Times New Roman" w:hAnsi="Times New Roman" w:cs="Times New Roman"/>
          <w:sz w:val="28"/>
          <w:szCs w:val="28"/>
          <w:lang w:eastAsia="lv-LV"/>
        </w:rPr>
        <w:t>D</w:t>
      </w:r>
      <w:r w:rsidR="007F757B" w:rsidRPr="00605A28">
        <w:rPr>
          <w:rFonts w:ascii="Times New Roman" w:hAnsi="Times New Roman" w:cs="Times New Roman"/>
          <w:sz w:val="28"/>
          <w:szCs w:val="28"/>
          <w:lang w:eastAsia="lv-LV"/>
        </w:rPr>
        <w:t>zelzceļa transporta avārija</w:t>
      </w:r>
      <w:r w:rsidRPr="00605A28">
        <w:rPr>
          <w:rFonts w:ascii="Times New Roman" w:hAnsi="Times New Roman"/>
          <w:sz w:val="28"/>
          <w:szCs w:val="28"/>
          <w:lang w:eastAsia="lv-LV"/>
        </w:rPr>
        <w:t>s var notikt dažādu iemeslu dēļ, bojāts dzelzceļa ritošais sastāvs, dzelzceļa infrastruktūras bojājums, vilciena sadursme ar priekšmetiem</w:t>
      </w:r>
      <w:r>
        <w:rPr>
          <w:rFonts w:ascii="Times New Roman" w:hAnsi="Times New Roman"/>
          <w:sz w:val="28"/>
          <w:szCs w:val="28"/>
          <w:lang w:eastAsia="lv-LV"/>
        </w:rPr>
        <w:t xml:space="preserve">, </w:t>
      </w:r>
      <w:r w:rsidR="007F757B" w:rsidRPr="00605A28">
        <w:rPr>
          <w:rFonts w:ascii="Times New Roman" w:hAnsi="Times New Roman"/>
          <w:sz w:val="28"/>
          <w:szCs w:val="28"/>
          <w:lang w:eastAsia="lv-LV"/>
        </w:rPr>
        <w:t>autotransportu pārbrauktuvē</w:t>
      </w:r>
      <w:r w:rsidR="00374DF5">
        <w:rPr>
          <w:rFonts w:ascii="Times New Roman" w:hAnsi="Times New Roman"/>
          <w:sz w:val="28"/>
          <w:szCs w:val="28"/>
          <w:lang w:eastAsia="lv-LV"/>
        </w:rPr>
        <w:t xml:space="preserve"> vai sadursme ar citu vilcienu</w:t>
      </w:r>
      <w:r w:rsidR="007F757B" w:rsidRPr="00605A28">
        <w:rPr>
          <w:rFonts w:ascii="Times New Roman" w:hAnsi="Times New Roman"/>
          <w:sz w:val="28"/>
          <w:szCs w:val="28"/>
          <w:lang w:eastAsia="lv-LV"/>
        </w:rPr>
        <w:t xml:space="preserve">, cilvēciskā faktora radītā kļūda. </w:t>
      </w:r>
      <w:r w:rsidR="00374DF5" w:rsidRPr="00374DF5">
        <w:rPr>
          <w:rFonts w:ascii="Times New Roman" w:hAnsi="Times New Roman"/>
          <w:sz w:val="28"/>
          <w:szCs w:val="28"/>
          <w:lang w:eastAsia="lv-LV"/>
        </w:rPr>
        <w:t>D</w:t>
      </w:r>
      <w:r w:rsidR="007F757B" w:rsidRPr="00374DF5">
        <w:rPr>
          <w:rFonts w:ascii="Times New Roman" w:hAnsi="Times New Roman"/>
          <w:sz w:val="28"/>
          <w:szCs w:val="28"/>
          <w:lang w:eastAsia="lv-LV"/>
        </w:rPr>
        <w:t>zelzceļa transporta avārija</w:t>
      </w:r>
      <w:r w:rsidRPr="00374DF5">
        <w:rPr>
          <w:rFonts w:ascii="Times New Roman" w:hAnsi="Times New Roman"/>
          <w:sz w:val="28"/>
          <w:szCs w:val="28"/>
          <w:lang w:eastAsia="lv-LV"/>
        </w:rPr>
        <w:t>s</w:t>
      </w:r>
      <w:r w:rsidR="00374DF5">
        <w:rPr>
          <w:rFonts w:ascii="Times New Roman" w:hAnsi="Times New Roman"/>
          <w:sz w:val="28"/>
          <w:szCs w:val="28"/>
          <w:lang w:eastAsia="lv-LV"/>
        </w:rPr>
        <w:t xml:space="preserve"> var izraisīt </w:t>
      </w:r>
      <w:proofErr w:type="spellStart"/>
      <w:r w:rsidR="00374DF5">
        <w:rPr>
          <w:rFonts w:ascii="Times New Roman" w:hAnsi="Times New Roman"/>
          <w:sz w:val="28"/>
          <w:szCs w:val="28"/>
          <w:lang w:eastAsia="lv-LV"/>
        </w:rPr>
        <w:t>ķimi</w:t>
      </w:r>
      <w:r w:rsidR="00541B3E">
        <w:rPr>
          <w:rFonts w:ascii="Times New Roman" w:hAnsi="Times New Roman"/>
          <w:sz w:val="28"/>
          <w:szCs w:val="28"/>
          <w:lang w:eastAsia="lv-LV"/>
        </w:rPr>
        <w:t>skās</w:t>
      </w:r>
      <w:proofErr w:type="spellEnd"/>
      <w:r w:rsidR="00541B3E">
        <w:rPr>
          <w:rFonts w:ascii="Times New Roman" w:hAnsi="Times New Roman"/>
          <w:sz w:val="28"/>
          <w:szCs w:val="28"/>
          <w:lang w:eastAsia="lv-LV"/>
        </w:rPr>
        <w:t xml:space="preserve"> avārijas un ietekmi uz vid</w:t>
      </w:r>
      <w:r w:rsidR="00374DF5">
        <w:rPr>
          <w:rFonts w:ascii="Times New Roman" w:hAnsi="Times New Roman"/>
          <w:sz w:val="28"/>
          <w:szCs w:val="28"/>
          <w:lang w:eastAsia="lv-LV"/>
        </w:rPr>
        <w:t xml:space="preserve">. </w:t>
      </w:r>
    </w:p>
    <w:p w14:paraId="223AEEB5" w14:textId="77777777" w:rsidR="00182276" w:rsidRPr="00CD6553" w:rsidRDefault="00182276" w:rsidP="00CD6553">
      <w:pPr>
        <w:spacing w:after="0" w:line="240" w:lineRule="auto"/>
        <w:rPr>
          <w:rFonts w:ascii="Times New Roman" w:hAnsi="Times New Roman" w:cs="Times New Roman"/>
          <w:b/>
          <w:sz w:val="28"/>
          <w:szCs w:val="28"/>
        </w:rPr>
      </w:pPr>
      <w:r w:rsidRPr="00CD6553">
        <w:rPr>
          <w:rFonts w:ascii="Times New Roman" w:hAnsi="Times New Roman" w:cs="Times New Roman"/>
          <w:b/>
          <w:sz w:val="28"/>
          <w:szCs w:val="28"/>
        </w:rPr>
        <w:t>Politikas plānošanas dokumenti</w:t>
      </w:r>
    </w:p>
    <w:p w14:paraId="49E45152" w14:textId="77777777" w:rsidR="007F757B" w:rsidRPr="00CD6553" w:rsidRDefault="007F757B" w:rsidP="00CD6553">
      <w:pPr>
        <w:pStyle w:val="Sarakstarindkopa"/>
        <w:numPr>
          <w:ilvl w:val="0"/>
          <w:numId w:val="39"/>
        </w:numPr>
        <w:jc w:val="both"/>
        <w:rPr>
          <w:rFonts w:ascii="Times New Roman" w:hAnsi="Times New Roman"/>
          <w:sz w:val="28"/>
          <w:szCs w:val="28"/>
        </w:rPr>
      </w:pPr>
      <w:r w:rsidRPr="00CD6553">
        <w:rPr>
          <w:rStyle w:val="Izteiksmgs"/>
          <w:rFonts w:ascii="Times New Roman" w:hAnsi="Times New Roman"/>
          <w:color w:val="000000"/>
          <w:sz w:val="28"/>
          <w:szCs w:val="28"/>
        </w:rPr>
        <w:t>Konvencija par starptautiskajiem dzelzceļa pārvadājumiem (COTIF)</w:t>
      </w:r>
      <w:r w:rsidRPr="00CD6553">
        <w:rPr>
          <w:rFonts w:ascii="Times New Roman" w:hAnsi="Times New Roman"/>
          <w:color w:val="000000"/>
          <w:sz w:val="28"/>
          <w:szCs w:val="28"/>
        </w:rPr>
        <w:t>, kurai Latvijas Republika pievienojusies ar 03.06.1999. likumu „Par 1980.gada 9.maija Bernes konvenciju par starptautiskajiem dzelzceļa pārvadājumiem (COTIF)” un grozījumiem ar 12.03.2004. likumu „Par 1999.gada 3.jūnija Protokolu par grozījumiem 1980.gada 9.maija Konvencijā par starptautiskajiem dzelzceļa pārvadājumiem (COTIF)”;</w:t>
      </w:r>
    </w:p>
    <w:p w14:paraId="5710A023" w14:textId="77777777" w:rsidR="007F757B" w:rsidRPr="00CD6553" w:rsidRDefault="007F757B" w:rsidP="00CD6553">
      <w:pPr>
        <w:pStyle w:val="Sarakstarindkopa"/>
        <w:numPr>
          <w:ilvl w:val="0"/>
          <w:numId w:val="39"/>
        </w:numPr>
        <w:jc w:val="both"/>
        <w:rPr>
          <w:rFonts w:ascii="Times New Roman" w:hAnsi="Times New Roman"/>
          <w:sz w:val="28"/>
          <w:szCs w:val="28"/>
        </w:rPr>
      </w:pPr>
      <w:r w:rsidRPr="00CD6553">
        <w:rPr>
          <w:rFonts w:ascii="Times New Roman" w:hAnsi="Times New Roman"/>
          <w:sz w:val="28"/>
          <w:szCs w:val="28"/>
        </w:rPr>
        <w:t xml:space="preserve"> </w:t>
      </w:r>
      <w:r w:rsidRPr="00CD6553">
        <w:rPr>
          <w:rStyle w:val="Izteiksmgs"/>
          <w:rFonts w:ascii="Times New Roman" w:hAnsi="Times New Roman"/>
          <w:color w:val="000000"/>
          <w:sz w:val="28"/>
          <w:szCs w:val="28"/>
        </w:rPr>
        <w:t xml:space="preserve">Nolīgums par starptautisko dzelzceļa kravu satiksmi (SMGS),  Nolīgums par pasažieru starptautisko satiksmi (SMPS), Bīstamo kravu aprites likums, </w:t>
      </w:r>
      <w:r w:rsidRPr="00CD6553">
        <w:rPr>
          <w:rFonts w:ascii="Times New Roman" w:hAnsi="Times New Roman"/>
          <w:b/>
          <w:sz w:val="28"/>
          <w:szCs w:val="28"/>
        </w:rPr>
        <w:t>VAS “Latvijas dzelzceļš” 2011. gada 1.februāra rīkojums Nr. D-3/56-2011</w:t>
      </w:r>
      <w:r w:rsidRPr="00CD6553">
        <w:rPr>
          <w:rFonts w:ascii="Times New Roman" w:hAnsi="Times New Roman"/>
          <w:sz w:val="28"/>
          <w:szCs w:val="28"/>
        </w:rPr>
        <w:t xml:space="preserve"> par dzelzceļa satiksmes negadījuma seku likvidēšanas darba organizēšanu uz publiskās lietošanas dzelzceļa infrastruktūras, kuras pārvaldītājs ir valsts akciju sabiedrība “Latvijas dzelzceļš”;</w:t>
      </w:r>
    </w:p>
    <w:p w14:paraId="33DC4764" w14:textId="77777777" w:rsidR="007F757B" w:rsidRPr="00CD6553" w:rsidRDefault="007F757B" w:rsidP="00CD6553">
      <w:pPr>
        <w:pStyle w:val="Sarakstarindkopa"/>
        <w:numPr>
          <w:ilvl w:val="0"/>
          <w:numId w:val="39"/>
        </w:numPr>
        <w:jc w:val="both"/>
        <w:rPr>
          <w:rFonts w:ascii="Times New Roman" w:hAnsi="Times New Roman"/>
          <w:sz w:val="28"/>
          <w:szCs w:val="28"/>
        </w:rPr>
      </w:pPr>
      <w:r w:rsidRPr="00CD6553">
        <w:rPr>
          <w:rFonts w:ascii="Times New Roman" w:hAnsi="Times New Roman"/>
          <w:b/>
          <w:sz w:val="28"/>
          <w:szCs w:val="28"/>
        </w:rPr>
        <w:t>AS "Pasažieru vilciens" 2011. gada 27. maija rīkojums Nr. 102</w:t>
      </w:r>
      <w:r w:rsidRPr="00CD6553">
        <w:rPr>
          <w:rFonts w:ascii="Times New Roman" w:hAnsi="Times New Roman"/>
          <w:sz w:val="28"/>
          <w:szCs w:val="28"/>
        </w:rPr>
        <w:t xml:space="preserve"> “Rīcības plāns cilvēku evakuācijai pa dzelzceļu zemestrīces, radiācijas avārijas vai citos ārkārtas gadījumos”.</w:t>
      </w:r>
    </w:p>
    <w:p w14:paraId="176057F2" w14:textId="77777777" w:rsidR="007F757B" w:rsidRPr="00CD6553" w:rsidRDefault="007F757B" w:rsidP="00CD6553">
      <w:pPr>
        <w:spacing w:after="0" w:line="240" w:lineRule="auto"/>
        <w:jc w:val="center"/>
        <w:rPr>
          <w:rFonts w:ascii="Times New Roman" w:hAnsi="Times New Roman" w:cs="Times New Roman"/>
          <w:b/>
          <w:sz w:val="28"/>
          <w:szCs w:val="28"/>
        </w:rPr>
      </w:pPr>
    </w:p>
    <w:p w14:paraId="71713F0A" w14:textId="77777777" w:rsidR="00374DF5" w:rsidRDefault="00374DF5" w:rsidP="00374DF5">
      <w:pPr>
        <w:spacing w:after="0" w:line="240" w:lineRule="auto"/>
        <w:rPr>
          <w:rFonts w:ascii="Times New Roman" w:hAnsi="Times New Roman" w:cs="Times New Roman"/>
          <w:b/>
          <w:sz w:val="28"/>
          <w:szCs w:val="28"/>
        </w:rPr>
      </w:pPr>
    </w:p>
    <w:p w14:paraId="2E875AF9" w14:textId="77777777" w:rsidR="00374DF5" w:rsidRDefault="00374DF5" w:rsidP="00374DF5">
      <w:pPr>
        <w:spacing w:after="0" w:line="240" w:lineRule="auto"/>
        <w:rPr>
          <w:rFonts w:ascii="Times New Roman" w:hAnsi="Times New Roman" w:cs="Times New Roman"/>
          <w:b/>
          <w:sz w:val="28"/>
          <w:szCs w:val="28"/>
        </w:rPr>
      </w:pPr>
    </w:p>
    <w:p w14:paraId="0E79E1B4" w14:textId="77777777" w:rsidR="007F757B" w:rsidRPr="00CD6553" w:rsidRDefault="007F757B" w:rsidP="00374DF5">
      <w:pPr>
        <w:spacing w:after="0" w:line="240" w:lineRule="auto"/>
        <w:rPr>
          <w:rFonts w:ascii="Times New Roman" w:hAnsi="Times New Roman" w:cs="Times New Roman"/>
          <w:b/>
          <w:sz w:val="24"/>
          <w:szCs w:val="24"/>
        </w:rPr>
      </w:pPr>
    </w:p>
    <w:p w14:paraId="74D46824" w14:textId="77777777" w:rsidR="007F757B" w:rsidRPr="00CD6553" w:rsidRDefault="007F757B" w:rsidP="00CD6553">
      <w:pPr>
        <w:pStyle w:val="Virsraksts1"/>
        <w:tabs>
          <w:tab w:val="left" w:pos="1134"/>
        </w:tabs>
        <w:rPr>
          <w:sz w:val="24"/>
          <w:szCs w:val="24"/>
          <w:u w:val="none"/>
        </w:rPr>
        <w:sectPr w:rsidR="007F757B" w:rsidRPr="00CD6553">
          <w:headerReference w:type="default" r:id="rId8"/>
          <w:footerReference w:type="default" r:id="rId9"/>
          <w:headerReference w:type="first" r:id="rId10"/>
          <w:pgSz w:w="11906" w:h="16838"/>
          <w:pgMar w:top="1440" w:right="1440" w:bottom="1440" w:left="1440" w:header="708" w:footer="708" w:gutter="0"/>
          <w:cols w:space="708"/>
          <w:docGrid w:linePitch="360"/>
        </w:sectPr>
      </w:pPr>
    </w:p>
    <w:p w14:paraId="0517B395" w14:textId="1F5F1E20" w:rsidR="00244683" w:rsidRPr="00CD6553" w:rsidRDefault="00244683" w:rsidP="00CD6553">
      <w:pPr>
        <w:pStyle w:val="Virsraksts1"/>
        <w:tabs>
          <w:tab w:val="left" w:pos="1134"/>
        </w:tabs>
        <w:rPr>
          <w:sz w:val="24"/>
          <w:szCs w:val="24"/>
          <w:u w:val="none"/>
        </w:rPr>
      </w:pPr>
      <w:r w:rsidRPr="00CD6553">
        <w:rPr>
          <w:sz w:val="24"/>
          <w:szCs w:val="24"/>
          <w:u w:val="none"/>
        </w:rPr>
        <w:lastRenderedPageBreak/>
        <w:t>DZELZCEĻA TRANSPORTA AVĀRIJA</w:t>
      </w:r>
    </w:p>
    <w:p w14:paraId="13AC1E4C" w14:textId="79511D70" w:rsidR="00182276" w:rsidRPr="00CD6553" w:rsidRDefault="00182276" w:rsidP="00CD6553">
      <w:pPr>
        <w:pStyle w:val="Virsraksts1"/>
        <w:tabs>
          <w:tab w:val="left" w:pos="1134"/>
        </w:tabs>
        <w:rPr>
          <w:sz w:val="24"/>
          <w:szCs w:val="24"/>
          <w:u w:val="none"/>
        </w:rPr>
      </w:pPr>
      <w:r w:rsidRPr="00CD6553">
        <w:rPr>
          <w:sz w:val="24"/>
          <w:szCs w:val="24"/>
          <w:u w:val="none"/>
        </w:rPr>
        <w:t>Preventīvie, gatavības, reaģēšanas un seku likvidēšanas pasākumi</w:t>
      </w:r>
    </w:p>
    <w:p w14:paraId="4D130EC5" w14:textId="77777777" w:rsidR="00182276" w:rsidRPr="00CD6553" w:rsidRDefault="00182276" w:rsidP="00CD6553">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4164"/>
        <w:gridCol w:w="1789"/>
        <w:gridCol w:w="1709"/>
        <w:gridCol w:w="1737"/>
        <w:gridCol w:w="1936"/>
        <w:gridCol w:w="1670"/>
      </w:tblGrid>
      <w:tr w:rsidR="00CD6553" w:rsidRPr="00CD6553" w14:paraId="003CE588" w14:textId="77777777" w:rsidTr="009F47FE">
        <w:trPr>
          <w:tblHeader/>
        </w:trPr>
        <w:tc>
          <w:tcPr>
            <w:tcW w:w="338" w:type="pct"/>
            <w:shd w:val="clear" w:color="auto" w:fill="auto"/>
          </w:tcPr>
          <w:p w14:paraId="5DC0DEA2" w14:textId="77777777" w:rsidR="00CD6553" w:rsidRPr="00CD6553" w:rsidRDefault="00CD6553" w:rsidP="00CD6553">
            <w:pPr>
              <w:spacing w:after="0" w:line="240" w:lineRule="auto"/>
              <w:rPr>
                <w:rFonts w:ascii="Times New Roman" w:hAnsi="Times New Roman" w:cs="Times New Roman"/>
                <w:b/>
                <w:sz w:val="24"/>
                <w:szCs w:val="24"/>
              </w:rPr>
            </w:pPr>
            <w:proofErr w:type="spellStart"/>
            <w:r w:rsidRPr="00CD6553">
              <w:rPr>
                <w:rFonts w:ascii="Times New Roman" w:hAnsi="Times New Roman" w:cs="Times New Roman"/>
                <w:b/>
                <w:sz w:val="24"/>
                <w:szCs w:val="24"/>
              </w:rPr>
              <w:t>Nr.p.k</w:t>
            </w:r>
            <w:proofErr w:type="spellEnd"/>
            <w:r w:rsidRPr="00CD6553">
              <w:rPr>
                <w:rFonts w:ascii="Times New Roman" w:hAnsi="Times New Roman" w:cs="Times New Roman"/>
                <w:b/>
                <w:sz w:val="24"/>
                <w:szCs w:val="24"/>
              </w:rPr>
              <w:t>.</w:t>
            </w:r>
          </w:p>
        </w:tc>
        <w:tc>
          <w:tcPr>
            <w:tcW w:w="1493" w:type="pct"/>
            <w:shd w:val="clear" w:color="auto" w:fill="auto"/>
          </w:tcPr>
          <w:p w14:paraId="4B29D91F" w14:textId="77777777" w:rsidR="00CD6553" w:rsidRPr="00CD6553" w:rsidRDefault="00CD6553" w:rsidP="00CD6553">
            <w:pPr>
              <w:spacing w:after="0" w:line="240" w:lineRule="auto"/>
              <w:jc w:val="center"/>
              <w:rPr>
                <w:rFonts w:ascii="Times New Roman" w:hAnsi="Times New Roman" w:cs="Times New Roman"/>
                <w:b/>
                <w:sz w:val="24"/>
                <w:szCs w:val="24"/>
              </w:rPr>
            </w:pPr>
            <w:r w:rsidRPr="00CD6553">
              <w:rPr>
                <w:rFonts w:ascii="Times New Roman" w:hAnsi="Times New Roman" w:cs="Times New Roman"/>
                <w:b/>
                <w:sz w:val="24"/>
                <w:szCs w:val="24"/>
              </w:rPr>
              <w:t>Pasākuma nosaukums</w:t>
            </w:r>
          </w:p>
        </w:tc>
        <w:tc>
          <w:tcPr>
            <w:tcW w:w="641" w:type="pct"/>
            <w:shd w:val="clear" w:color="auto" w:fill="auto"/>
          </w:tcPr>
          <w:p w14:paraId="1F7B6629" w14:textId="77777777" w:rsidR="00CD6553" w:rsidRPr="00CD6553" w:rsidRDefault="00CD6553" w:rsidP="00CD6553">
            <w:pPr>
              <w:spacing w:after="0" w:line="240" w:lineRule="auto"/>
              <w:jc w:val="center"/>
              <w:rPr>
                <w:rFonts w:ascii="Times New Roman" w:hAnsi="Times New Roman" w:cs="Times New Roman"/>
                <w:b/>
                <w:sz w:val="24"/>
                <w:szCs w:val="24"/>
              </w:rPr>
            </w:pPr>
            <w:r w:rsidRPr="00CD6553">
              <w:rPr>
                <w:rFonts w:ascii="Times New Roman" w:hAnsi="Times New Roman" w:cs="Times New Roman"/>
                <w:b/>
                <w:sz w:val="24"/>
                <w:szCs w:val="24"/>
              </w:rPr>
              <w:t>Izpildes termiņš</w:t>
            </w:r>
          </w:p>
        </w:tc>
        <w:tc>
          <w:tcPr>
            <w:tcW w:w="613" w:type="pct"/>
            <w:shd w:val="clear" w:color="auto" w:fill="auto"/>
          </w:tcPr>
          <w:p w14:paraId="5C0AFBF3" w14:textId="77777777" w:rsidR="00CD6553" w:rsidRPr="00CD6553" w:rsidRDefault="00CD6553" w:rsidP="00CD6553">
            <w:pPr>
              <w:spacing w:after="0" w:line="240" w:lineRule="auto"/>
              <w:jc w:val="center"/>
              <w:rPr>
                <w:rFonts w:ascii="Times New Roman" w:hAnsi="Times New Roman" w:cs="Times New Roman"/>
                <w:b/>
                <w:sz w:val="24"/>
                <w:szCs w:val="24"/>
              </w:rPr>
            </w:pPr>
            <w:r w:rsidRPr="00CD6553">
              <w:rPr>
                <w:rFonts w:ascii="Times New Roman" w:hAnsi="Times New Roman" w:cs="Times New Roman"/>
                <w:b/>
                <w:sz w:val="24"/>
                <w:szCs w:val="24"/>
              </w:rPr>
              <w:t>Lēmuma pieņēmējs</w:t>
            </w:r>
          </w:p>
        </w:tc>
        <w:tc>
          <w:tcPr>
            <w:tcW w:w="623" w:type="pct"/>
            <w:shd w:val="clear" w:color="auto" w:fill="auto"/>
          </w:tcPr>
          <w:p w14:paraId="2C7076F0" w14:textId="77777777" w:rsidR="00CD6553" w:rsidRPr="00CD6553" w:rsidRDefault="00CD6553" w:rsidP="00CD6553">
            <w:pPr>
              <w:spacing w:after="0" w:line="240" w:lineRule="auto"/>
              <w:jc w:val="center"/>
              <w:rPr>
                <w:rFonts w:ascii="Times New Roman" w:hAnsi="Times New Roman" w:cs="Times New Roman"/>
                <w:b/>
                <w:sz w:val="24"/>
                <w:szCs w:val="24"/>
              </w:rPr>
            </w:pPr>
            <w:r w:rsidRPr="00CD6553">
              <w:rPr>
                <w:rFonts w:ascii="Times New Roman" w:hAnsi="Times New Roman" w:cs="Times New Roman"/>
                <w:b/>
                <w:sz w:val="24"/>
                <w:szCs w:val="24"/>
              </w:rPr>
              <w:t>Par izpildi atbildīgā institūcija</w:t>
            </w:r>
          </w:p>
        </w:tc>
        <w:tc>
          <w:tcPr>
            <w:tcW w:w="694" w:type="pct"/>
            <w:shd w:val="clear" w:color="auto" w:fill="auto"/>
          </w:tcPr>
          <w:p w14:paraId="718FB0F9" w14:textId="77777777" w:rsidR="00CD6553" w:rsidRPr="00CD6553" w:rsidRDefault="00CD6553" w:rsidP="00CD6553">
            <w:pPr>
              <w:spacing w:after="0" w:line="240" w:lineRule="auto"/>
              <w:jc w:val="center"/>
              <w:rPr>
                <w:rFonts w:ascii="Times New Roman" w:hAnsi="Times New Roman" w:cs="Times New Roman"/>
                <w:b/>
                <w:sz w:val="24"/>
                <w:szCs w:val="24"/>
              </w:rPr>
            </w:pPr>
            <w:r w:rsidRPr="00CD6553">
              <w:rPr>
                <w:rFonts w:ascii="Times New Roman" w:hAnsi="Times New Roman" w:cs="Times New Roman"/>
                <w:b/>
                <w:sz w:val="24"/>
                <w:szCs w:val="24"/>
              </w:rPr>
              <w:t>Izpildītāji</w:t>
            </w:r>
          </w:p>
        </w:tc>
        <w:tc>
          <w:tcPr>
            <w:tcW w:w="599" w:type="pct"/>
            <w:shd w:val="clear" w:color="auto" w:fill="auto"/>
          </w:tcPr>
          <w:p w14:paraId="30852DDB" w14:textId="77777777" w:rsidR="00CD6553" w:rsidRPr="00CD6553" w:rsidRDefault="00CD6553" w:rsidP="00CD6553">
            <w:pPr>
              <w:spacing w:after="0" w:line="240" w:lineRule="auto"/>
              <w:jc w:val="center"/>
              <w:rPr>
                <w:rFonts w:ascii="Times New Roman" w:hAnsi="Times New Roman" w:cs="Times New Roman"/>
                <w:b/>
                <w:sz w:val="24"/>
                <w:szCs w:val="24"/>
              </w:rPr>
            </w:pPr>
            <w:r w:rsidRPr="00CD6553">
              <w:rPr>
                <w:rFonts w:ascii="Times New Roman" w:hAnsi="Times New Roman" w:cs="Times New Roman"/>
                <w:b/>
                <w:sz w:val="24"/>
                <w:szCs w:val="24"/>
              </w:rPr>
              <w:t>Pasākuma apzīmējums (</w:t>
            </w:r>
            <w:proofErr w:type="spellStart"/>
            <w:r w:rsidRPr="00CD6553">
              <w:rPr>
                <w:rFonts w:ascii="Times New Roman" w:hAnsi="Times New Roman" w:cs="Times New Roman"/>
                <w:b/>
                <w:sz w:val="24"/>
                <w:szCs w:val="24"/>
              </w:rPr>
              <w:t>trigrafs</w:t>
            </w:r>
            <w:proofErr w:type="spellEnd"/>
            <w:r w:rsidRPr="00CD6553">
              <w:rPr>
                <w:rFonts w:ascii="Times New Roman" w:hAnsi="Times New Roman" w:cs="Times New Roman"/>
                <w:b/>
                <w:sz w:val="24"/>
                <w:szCs w:val="24"/>
              </w:rPr>
              <w:t>)* saskaņā ar NATO krīžu reaģēšanas sistēmas rokasgrāmatu</w:t>
            </w:r>
          </w:p>
        </w:tc>
      </w:tr>
      <w:tr w:rsidR="00CD6553" w:rsidRPr="00CD6553" w14:paraId="5EC3E402" w14:textId="77777777" w:rsidTr="009F47FE">
        <w:tc>
          <w:tcPr>
            <w:tcW w:w="5000" w:type="pct"/>
            <w:gridSpan w:val="7"/>
            <w:shd w:val="clear" w:color="auto" w:fill="auto"/>
          </w:tcPr>
          <w:p w14:paraId="3B3E4402" w14:textId="77777777" w:rsidR="00CD6553" w:rsidRPr="00CD6553" w:rsidRDefault="00CD6553" w:rsidP="00CD6553">
            <w:pPr>
              <w:spacing w:after="0" w:line="240" w:lineRule="auto"/>
              <w:jc w:val="center"/>
              <w:rPr>
                <w:rFonts w:ascii="Times New Roman" w:hAnsi="Times New Roman" w:cs="Times New Roman"/>
                <w:sz w:val="24"/>
                <w:szCs w:val="24"/>
              </w:rPr>
            </w:pPr>
            <w:r w:rsidRPr="00CD6553">
              <w:rPr>
                <w:rFonts w:ascii="Times New Roman" w:hAnsi="Times New Roman" w:cs="Times New Roman"/>
                <w:b/>
                <w:sz w:val="24"/>
                <w:szCs w:val="24"/>
              </w:rPr>
              <w:t>Preventīvie un gatavības pasākumi</w:t>
            </w:r>
          </w:p>
        </w:tc>
      </w:tr>
      <w:tr w:rsidR="009F47FE" w:rsidRPr="009F47FE" w14:paraId="1FD1AD95" w14:textId="77777777" w:rsidTr="009F47FE">
        <w:tc>
          <w:tcPr>
            <w:tcW w:w="338" w:type="pct"/>
            <w:shd w:val="clear" w:color="auto" w:fill="auto"/>
          </w:tcPr>
          <w:p w14:paraId="1C0EFC71" w14:textId="77777777" w:rsidR="009F47FE" w:rsidRPr="009F47FE" w:rsidRDefault="009F47FE" w:rsidP="009F47FE">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rPr>
              <w:t>1</w:t>
            </w:r>
          </w:p>
        </w:tc>
        <w:tc>
          <w:tcPr>
            <w:tcW w:w="1493" w:type="pct"/>
            <w:shd w:val="clear" w:color="auto" w:fill="auto"/>
          </w:tcPr>
          <w:p w14:paraId="05F73B1E" w14:textId="2765F71C" w:rsidR="009F47FE" w:rsidRPr="009F47FE" w:rsidRDefault="009F47FE" w:rsidP="009F47FE">
            <w:pPr>
              <w:spacing w:after="0" w:line="240" w:lineRule="auto"/>
              <w:jc w:val="both"/>
              <w:rPr>
                <w:rFonts w:ascii="Times New Roman" w:hAnsi="Times New Roman" w:cs="Times New Roman"/>
                <w:sz w:val="24"/>
                <w:szCs w:val="24"/>
              </w:rPr>
            </w:pPr>
            <w:r w:rsidRPr="009F47FE">
              <w:rPr>
                <w:rFonts w:ascii="Times New Roman" w:hAnsi="Times New Roman" w:cs="Times New Roman"/>
                <w:sz w:val="24"/>
                <w:szCs w:val="24"/>
              </w:rPr>
              <w:t>Uzraudzīt un apkopot informāciju par pārvadātajām kravām ar īpašu riska potenciālu, lai apzinātu kravu apjomus, maršrutus un vietas, kur tiek veiktas darbības ar šīm kravām</w:t>
            </w:r>
          </w:p>
        </w:tc>
        <w:tc>
          <w:tcPr>
            <w:tcW w:w="641" w:type="pct"/>
            <w:shd w:val="clear" w:color="auto" w:fill="auto"/>
          </w:tcPr>
          <w:p w14:paraId="78A3ACFC" w14:textId="2C36A564" w:rsidR="009F47FE" w:rsidRPr="009F47FE" w:rsidRDefault="009F47FE" w:rsidP="009F47FE">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rPr>
              <w:t xml:space="preserve">Reizi gadā </w:t>
            </w:r>
          </w:p>
        </w:tc>
        <w:tc>
          <w:tcPr>
            <w:tcW w:w="613" w:type="pct"/>
            <w:shd w:val="clear" w:color="auto" w:fill="auto"/>
          </w:tcPr>
          <w:p w14:paraId="3A303D81" w14:textId="49EE2FB4" w:rsidR="009F47FE" w:rsidRPr="009F47FE" w:rsidRDefault="009F47FE" w:rsidP="009F47FE">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rPr>
              <w:t>SM</w:t>
            </w:r>
          </w:p>
        </w:tc>
        <w:tc>
          <w:tcPr>
            <w:tcW w:w="623" w:type="pct"/>
            <w:shd w:val="clear" w:color="auto" w:fill="auto"/>
          </w:tcPr>
          <w:p w14:paraId="67B43E60" w14:textId="3E481E54" w:rsidR="009F47FE" w:rsidRPr="009F47FE" w:rsidRDefault="009F47FE" w:rsidP="009F47FE">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rPr>
              <w:t>Valsts dzelzceļa administrācija</w:t>
            </w:r>
          </w:p>
        </w:tc>
        <w:tc>
          <w:tcPr>
            <w:tcW w:w="694" w:type="pct"/>
            <w:shd w:val="clear" w:color="auto" w:fill="auto"/>
          </w:tcPr>
          <w:p w14:paraId="08C9D1C7" w14:textId="4280836A" w:rsidR="009F47FE" w:rsidRPr="009F47FE" w:rsidRDefault="009F47FE" w:rsidP="009F47FE">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rPr>
              <w:t>Valsts dzelzceļa administrācija</w:t>
            </w:r>
          </w:p>
        </w:tc>
        <w:tc>
          <w:tcPr>
            <w:tcW w:w="599" w:type="pct"/>
            <w:shd w:val="clear" w:color="auto" w:fill="auto"/>
          </w:tcPr>
          <w:p w14:paraId="41817E28" w14:textId="77777777" w:rsidR="009F47FE" w:rsidRPr="009F47FE" w:rsidRDefault="009F47FE" w:rsidP="009F47FE">
            <w:pPr>
              <w:spacing w:after="0" w:line="240" w:lineRule="auto"/>
              <w:jc w:val="center"/>
              <w:rPr>
                <w:rFonts w:ascii="Times New Roman" w:hAnsi="Times New Roman" w:cs="Times New Roman"/>
                <w:sz w:val="24"/>
                <w:szCs w:val="24"/>
              </w:rPr>
            </w:pPr>
          </w:p>
        </w:tc>
      </w:tr>
      <w:tr w:rsidR="009F47FE" w:rsidRPr="009F47FE" w14:paraId="3739BF0D" w14:textId="77777777" w:rsidTr="009F47FE">
        <w:tc>
          <w:tcPr>
            <w:tcW w:w="338" w:type="pct"/>
            <w:shd w:val="clear" w:color="auto" w:fill="auto"/>
          </w:tcPr>
          <w:p w14:paraId="2490B185" w14:textId="334AC2BF" w:rsidR="009F47FE" w:rsidRPr="009F47FE" w:rsidRDefault="005A7ED1" w:rsidP="009F47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93" w:type="pct"/>
            <w:shd w:val="clear" w:color="auto" w:fill="auto"/>
          </w:tcPr>
          <w:p w14:paraId="5DF7087E" w14:textId="4F5E3D73" w:rsidR="009F47FE" w:rsidRPr="009F47FE" w:rsidRDefault="009F47FE" w:rsidP="009F47FE">
            <w:pPr>
              <w:spacing w:after="0" w:line="240" w:lineRule="auto"/>
              <w:jc w:val="both"/>
              <w:rPr>
                <w:rFonts w:ascii="Times New Roman" w:hAnsi="Times New Roman" w:cs="Times New Roman"/>
                <w:sz w:val="24"/>
                <w:szCs w:val="24"/>
              </w:rPr>
            </w:pPr>
            <w:r w:rsidRPr="009F47FE">
              <w:rPr>
                <w:rFonts w:ascii="Times New Roman" w:hAnsi="Times New Roman" w:cs="Times New Roman"/>
                <w:sz w:val="24"/>
                <w:szCs w:val="24"/>
              </w:rPr>
              <w:t>Veikt kvantitatīvo riska novērtējumu lielākajos dzelzceļa mezglos, novērtēt apdraudējuma lielumu kravu pārvadājumiem ar īpašu riska potenciālu, informēt iesaistītās puses</w:t>
            </w:r>
          </w:p>
        </w:tc>
        <w:tc>
          <w:tcPr>
            <w:tcW w:w="641" w:type="pct"/>
            <w:shd w:val="clear" w:color="auto" w:fill="auto"/>
          </w:tcPr>
          <w:p w14:paraId="690DA70F" w14:textId="438A78B1" w:rsidR="009F47FE" w:rsidRPr="009F47FE" w:rsidRDefault="009F47FE" w:rsidP="009F47FE">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rPr>
              <w:t>2020.-2021.gads</w:t>
            </w:r>
          </w:p>
        </w:tc>
        <w:tc>
          <w:tcPr>
            <w:tcW w:w="613" w:type="pct"/>
            <w:shd w:val="clear" w:color="auto" w:fill="auto"/>
          </w:tcPr>
          <w:p w14:paraId="4BCEC9C2" w14:textId="640DEC0F" w:rsidR="009F47FE" w:rsidRPr="009F47FE" w:rsidRDefault="009F47FE" w:rsidP="009F47FE">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rPr>
              <w:t>SM</w:t>
            </w:r>
          </w:p>
        </w:tc>
        <w:tc>
          <w:tcPr>
            <w:tcW w:w="623" w:type="pct"/>
            <w:shd w:val="clear" w:color="auto" w:fill="auto"/>
          </w:tcPr>
          <w:p w14:paraId="571EF31D" w14:textId="0525DC09" w:rsidR="009F47FE" w:rsidRPr="009F47FE" w:rsidRDefault="009F47FE" w:rsidP="009F47FE">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rPr>
              <w:t>Valsts dzelzceļa administrācija</w:t>
            </w:r>
          </w:p>
        </w:tc>
        <w:tc>
          <w:tcPr>
            <w:tcW w:w="694" w:type="pct"/>
            <w:shd w:val="clear" w:color="auto" w:fill="auto"/>
          </w:tcPr>
          <w:p w14:paraId="59617EFE" w14:textId="1876FDEB" w:rsidR="009F47FE" w:rsidRPr="009F47FE" w:rsidRDefault="009F47FE" w:rsidP="009F47FE">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rPr>
              <w:t>Valsts dzelzceļa administrācija</w:t>
            </w:r>
          </w:p>
        </w:tc>
        <w:tc>
          <w:tcPr>
            <w:tcW w:w="599" w:type="pct"/>
            <w:shd w:val="clear" w:color="auto" w:fill="auto"/>
          </w:tcPr>
          <w:p w14:paraId="0C51BFDA" w14:textId="77777777" w:rsidR="009F47FE" w:rsidRPr="009F47FE" w:rsidRDefault="009F47FE" w:rsidP="009F47FE">
            <w:pPr>
              <w:spacing w:after="0" w:line="240" w:lineRule="auto"/>
              <w:jc w:val="center"/>
              <w:rPr>
                <w:rFonts w:ascii="Times New Roman" w:hAnsi="Times New Roman" w:cs="Times New Roman"/>
                <w:sz w:val="24"/>
                <w:szCs w:val="24"/>
              </w:rPr>
            </w:pPr>
          </w:p>
        </w:tc>
      </w:tr>
      <w:tr w:rsidR="009F47FE" w:rsidRPr="009F47FE" w14:paraId="14E772B8" w14:textId="77777777" w:rsidTr="009F47FE">
        <w:tc>
          <w:tcPr>
            <w:tcW w:w="338" w:type="pct"/>
            <w:shd w:val="clear" w:color="auto" w:fill="auto"/>
          </w:tcPr>
          <w:p w14:paraId="65FADC92" w14:textId="561DE48A" w:rsidR="009F47FE" w:rsidRPr="009F47FE" w:rsidRDefault="005A7ED1" w:rsidP="009F47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93" w:type="pct"/>
            <w:shd w:val="clear" w:color="auto" w:fill="auto"/>
          </w:tcPr>
          <w:p w14:paraId="63ECB8A2" w14:textId="54B833BD" w:rsidR="009F47FE" w:rsidRPr="009F47FE" w:rsidRDefault="009F47FE" w:rsidP="009F47FE">
            <w:pPr>
              <w:spacing w:after="0" w:line="240" w:lineRule="auto"/>
              <w:jc w:val="both"/>
              <w:rPr>
                <w:rFonts w:ascii="Times New Roman" w:hAnsi="Times New Roman" w:cs="Times New Roman"/>
                <w:sz w:val="24"/>
                <w:szCs w:val="24"/>
              </w:rPr>
            </w:pPr>
            <w:r w:rsidRPr="009F47FE">
              <w:rPr>
                <w:rFonts w:ascii="Times New Roman" w:hAnsi="Times New Roman" w:cs="Times New Roman"/>
                <w:sz w:val="24"/>
                <w:szCs w:val="24"/>
              </w:rPr>
              <w:t>Veikt kvalitatīvo riska novērtējumu noteiktam dzelzceļa iecirknim, noteikt apdraudējumus, izstrādāt riska samazināšanas pasākumus un informēt iesaistītās puses</w:t>
            </w:r>
          </w:p>
        </w:tc>
        <w:tc>
          <w:tcPr>
            <w:tcW w:w="641" w:type="pct"/>
            <w:shd w:val="clear" w:color="auto" w:fill="auto"/>
          </w:tcPr>
          <w:p w14:paraId="0B7418C3" w14:textId="6C715B1C" w:rsidR="009F47FE" w:rsidRPr="009F47FE" w:rsidRDefault="009F47FE" w:rsidP="009F47FE">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rPr>
              <w:t>2020.-2021.gads</w:t>
            </w:r>
          </w:p>
        </w:tc>
        <w:tc>
          <w:tcPr>
            <w:tcW w:w="613" w:type="pct"/>
            <w:shd w:val="clear" w:color="auto" w:fill="auto"/>
          </w:tcPr>
          <w:p w14:paraId="7FE6B89E" w14:textId="53C1402D" w:rsidR="009F47FE" w:rsidRPr="009F47FE" w:rsidRDefault="009F47FE" w:rsidP="009F47FE">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rPr>
              <w:t>SM</w:t>
            </w:r>
          </w:p>
        </w:tc>
        <w:tc>
          <w:tcPr>
            <w:tcW w:w="623" w:type="pct"/>
            <w:shd w:val="clear" w:color="auto" w:fill="auto"/>
          </w:tcPr>
          <w:p w14:paraId="5145860D" w14:textId="37C7D3B1" w:rsidR="009F47FE" w:rsidRPr="009F47FE" w:rsidRDefault="009F47FE" w:rsidP="009F47FE">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rPr>
              <w:t>Valsts dzelzceļa administrācija</w:t>
            </w:r>
          </w:p>
        </w:tc>
        <w:tc>
          <w:tcPr>
            <w:tcW w:w="694" w:type="pct"/>
            <w:shd w:val="clear" w:color="auto" w:fill="auto"/>
          </w:tcPr>
          <w:p w14:paraId="733475EA" w14:textId="081102DF" w:rsidR="009F47FE" w:rsidRPr="009F47FE" w:rsidRDefault="009F47FE" w:rsidP="009F47FE">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rPr>
              <w:t>Valsts dzelzceļa administrācija</w:t>
            </w:r>
          </w:p>
        </w:tc>
        <w:tc>
          <w:tcPr>
            <w:tcW w:w="599" w:type="pct"/>
            <w:shd w:val="clear" w:color="auto" w:fill="auto"/>
          </w:tcPr>
          <w:p w14:paraId="3E9C8001" w14:textId="77777777" w:rsidR="009F47FE" w:rsidRPr="009F47FE" w:rsidRDefault="009F47FE" w:rsidP="009F47FE">
            <w:pPr>
              <w:spacing w:after="0" w:line="240" w:lineRule="auto"/>
              <w:jc w:val="center"/>
              <w:rPr>
                <w:rFonts w:ascii="Times New Roman" w:hAnsi="Times New Roman" w:cs="Times New Roman"/>
                <w:sz w:val="24"/>
                <w:szCs w:val="24"/>
              </w:rPr>
            </w:pPr>
          </w:p>
        </w:tc>
      </w:tr>
      <w:tr w:rsidR="009F47FE" w:rsidRPr="009F47FE" w14:paraId="1748CCD8" w14:textId="77777777" w:rsidTr="009F47FE">
        <w:tc>
          <w:tcPr>
            <w:tcW w:w="338" w:type="pct"/>
            <w:shd w:val="clear" w:color="auto" w:fill="auto"/>
          </w:tcPr>
          <w:p w14:paraId="1596B608" w14:textId="53D56317" w:rsidR="009F47FE" w:rsidRPr="009F47FE" w:rsidRDefault="005A7ED1" w:rsidP="009F47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93" w:type="pct"/>
            <w:shd w:val="clear" w:color="auto" w:fill="auto"/>
          </w:tcPr>
          <w:p w14:paraId="51D21158" w14:textId="0620BC72" w:rsidR="009F47FE" w:rsidRPr="009F47FE" w:rsidRDefault="009F47FE" w:rsidP="009F4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Kontrolēt</w:t>
            </w:r>
            <w:r w:rsidRPr="009F47FE">
              <w:rPr>
                <w:rFonts w:ascii="Times New Roman" w:hAnsi="Times New Roman" w:cs="Times New Roman"/>
                <w:sz w:val="24"/>
                <w:szCs w:val="24"/>
              </w:rPr>
              <w:t xml:space="preserve"> dzelzceļa pārvadājumu regulējošo normatīvo aktu prasību ievērošanu un izpildi, infrastruktūras pārvaldītāja un pārvadātāju sertificēšanas procesu</w:t>
            </w:r>
          </w:p>
        </w:tc>
        <w:tc>
          <w:tcPr>
            <w:tcW w:w="641" w:type="pct"/>
            <w:shd w:val="clear" w:color="auto" w:fill="auto"/>
          </w:tcPr>
          <w:p w14:paraId="02F03EE7" w14:textId="704268DE" w:rsidR="009F47FE" w:rsidRPr="009F47FE" w:rsidRDefault="009F47FE" w:rsidP="009F47FE">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lang w:eastAsia="lv-LV"/>
              </w:rPr>
              <w:t>Pastāvīgi</w:t>
            </w:r>
          </w:p>
        </w:tc>
        <w:tc>
          <w:tcPr>
            <w:tcW w:w="613" w:type="pct"/>
            <w:shd w:val="clear" w:color="auto" w:fill="auto"/>
          </w:tcPr>
          <w:p w14:paraId="55A9E6E7" w14:textId="5B79FA4E" w:rsidR="009F47FE" w:rsidRPr="009F47FE" w:rsidRDefault="009F47FE" w:rsidP="009F47FE">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rPr>
              <w:t>SM</w:t>
            </w:r>
          </w:p>
        </w:tc>
        <w:tc>
          <w:tcPr>
            <w:tcW w:w="623" w:type="pct"/>
            <w:shd w:val="clear" w:color="auto" w:fill="auto"/>
          </w:tcPr>
          <w:p w14:paraId="720C1498" w14:textId="1ADD8615" w:rsidR="009F47FE" w:rsidRPr="009F47FE" w:rsidRDefault="009F47FE" w:rsidP="009F47FE">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rPr>
              <w:t>Valsts dzelzceļa tehniskā inspekcija</w:t>
            </w:r>
          </w:p>
        </w:tc>
        <w:tc>
          <w:tcPr>
            <w:tcW w:w="694" w:type="pct"/>
            <w:shd w:val="clear" w:color="auto" w:fill="auto"/>
          </w:tcPr>
          <w:p w14:paraId="547EF28B" w14:textId="4CCCAC3F" w:rsidR="009F47FE" w:rsidRPr="009F47FE" w:rsidRDefault="009F47FE" w:rsidP="009F47FE">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rPr>
              <w:t>Valsts dzelzceļa tehniskā inspekcija</w:t>
            </w:r>
          </w:p>
        </w:tc>
        <w:tc>
          <w:tcPr>
            <w:tcW w:w="599" w:type="pct"/>
            <w:shd w:val="clear" w:color="auto" w:fill="auto"/>
          </w:tcPr>
          <w:p w14:paraId="252BAAEB" w14:textId="77777777" w:rsidR="009F47FE" w:rsidRPr="009F47FE" w:rsidRDefault="009F47FE" w:rsidP="009F47FE">
            <w:pPr>
              <w:spacing w:after="0" w:line="240" w:lineRule="auto"/>
              <w:jc w:val="center"/>
              <w:rPr>
                <w:rFonts w:ascii="Times New Roman" w:hAnsi="Times New Roman" w:cs="Times New Roman"/>
                <w:sz w:val="24"/>
                <w:szCs w:val="24"/>
              </w:rPr>
            </w:pPr>
          </w:p>
        </w:tc>
      </w:tr>
      <w:tr w:rsidR="009F47FE" w:rsidRPr="009F47FE" w14:paraId="21281293" w14:textId="77777777" w:rsidTr="009F47FE">
        <w:tc>
          <w:tcPr>
            <w:tcW w:w="338" w:type="pct"/>
            <w:shd w:val="clear" w:color="auto" w:fill="auto"/>
          </w:tcPr>
          <w:p w14:paraId="39CE89EB" w14:textId="3C4744D8" w:rsidR="009F47FE" w:rsidRPr="009F47FE" w:rsidRDefault="005A7ED1" w:rsidP="009F47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493" w:type="pct"/>
            <w:shd w:val="clear" w:color="auto" w:fill="auto"/>
          </w:tcPr>
          <w:p w14:paraId="438DE07A" w14:textId="4B60638B" w:rsidR="009F47FE" w:rsidRPr="009F47FE" w:rsidRDefault="009F47FE" w:rsidP="009F4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9F47FE">
              <w:rPr>
                <w:rFonts w:ascii="Times New Roman" w:hAnsi="Times New Roman" w:cs="Times New Roman"/>
                <w:sz w:val="24"/>
                <w:szCs w:val="24"/>
              </w:rPr>
              <w:t xml:space="preserve">zveidot </w:t>
            </w:r>
            <w:r>
              <w:rPr>
                <w:rFonts w:ascii="Times New Roman" w:hAnsi="Times New Roman" w:cs="Times New Roman"/>
                <w:sz w:val="24"/>
                <w:szCs w:val="24"/>
              </w:rPr>
              <w:t xml:space="preserve">un uzturēt </w:t>
            </w:r>
            <w:r w:rsidRPr="009F47FE">
              <w:rPr>
                <w:rFonts w:ascii="Times New Roman" w:hAnsi="Times New Roman" w:cs="Times New Roman"/>
                <w:sz w:val="24"/>
                <w:szCs w:val="24"/>
              </w:rPr>
              <w:t>drošības pārvaldības sistēmu, kas ietver sabiedrī</w:t>
            </w:r>
            <w:r>
              <w:rPr>
                <w:rFonts w:ascii="Times New Roman" w:hAnsi="Times New Roman" w:cs="Times New Roman"/>
                <w:sz w:val="24"/>
                <w:szCs w:val="24"/>
              </w:rPr>
              <w:t>bas satiksmes drošības politiku</w:t>
            </w:r>
          </w:p>
        </w:tc>
        <w:tc>
          <w:tcPr>
            <w:tcW w:w="641" w:type="pct"/>
            <w:shd w:val="clear" w:color="auto" w:fill="auto"/>
          </w:tcPr>
          <w:p w14:paraId="34E97593" w14:textId="58625C46" w:rsidR="009F47FE" w:rsidRPr="009F47FE" w:rsidRDefault="009F47FE" w:rsidP="009F47FE">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lang w:eastAsia="lv-LV"/>
              </w:rPr>
              <w:t>Pastāvīgi</w:t>
            </w:r>
          </w:p>
        </w:tc>
        <w:tc>
          <w:tcPr>
            <w:tcW w:w="613" w:type="pct"/>
            <w:shd w:val="clear" w:color="auto" w:fill="auto"/>
          </w:tcPr>
          <w:p w14:paraId="7B50464A" w14:textId="3B29F69A" w:rsidR="009F47FE" w:rsidRPr="009F47FE" w:rsidRDefault="009F47FE" w:rsidP="009F47FE">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S</w:t>
            </w:r>
            <w:r>
              <w:rPr>
                <w:rFonts w:ascii="Times New Roman" w:hAnsi="Times New Roman" w:cs="Times New Roman"/>
                <w:sz w:val="24"/>
                <w:szCs w:val="24"/>
              </w:rPr>
              <w:t>M</w:t>
            </w:r>
          </w:p>
        </w:tc>
        <w:tc>
          <w:tcPr>
            <w:tcW w:w="623" w:type="pct"/>
            <w:shd w:val="clear" w:color="auto" w:fill="auto"/>
          </w:tcPr>
          <w:p w14:paraId="51A5866F" w14:textId="145F34AD" w:rsidR="009F47FE" w:rsidRPr="009F47FE" w:rsidRDefault="009F47FE" w:rsidP="009F47FE">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tc>
        <w:tc>
          <w:tcPr>
            <w:tcW w:w="694" w:type="pct"/>
            <w:shd w:val="clear" w:color="auto" w:fill="auto"/>
          </w:tcPr>
          <w:p w14:paraId="56232C69" w14:textId="23748CA4" w:rsidR="009F47FE" w:rsidRPr="009F47FE" w:rsidRDefault="009F47FE" w:rsidP="009F47FE">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tc>
        <w:tc>
          <w:tcPr>
            <w:tcW w:w="599" w:type="pct"/>
            <w:shd w:val="clear" w:color="auto" w:fill="auto"/>
          </w:tcPr>
          <w:p w14:paraId="1E6B9B0D" w14:textId="77777777" w:rsidR="009F47FE" w:rsidRPr="009F47FE" w:rsidRDefault="009F47FE" w:rsidP="009F47FE">
            <w:pPr>
              <w:spacing w:after="0" w:line="240" w:lineRule="auto"/>
              <w:jc w:val="center"/>
              <w:rPr>
                <w:rFonts w:ascii="Times New Roman" w:hAnsi="Times New Roman" w:cs="Times New Roman"/>
                <w:sz w:val="24"/>
                <w:szCs w:val="24"/>
              </w:rPr>
            </w:pPr>
          </w:p>
        </w:tc>
      </w:tr>
      <w:tr w:rsidR="009F47FE" w:rsidRPr="009F47FE" w14:paraId="2362502B" w14:textId="77777777" w:rsidTr="009F47FE">
        <w:tc>
          <w:tcPr>
            <w:tcW w:w="338" w:type="pct"/>
            <w:shd w:val="clear" w:color="auto" w:fill="auto"/>
          </w:tcPr>
          <w:p w14:paraId="0E0C8C23" w14:textId="1528E3FE" w:rsidR="009F47FE" w:rsidRPr="009F47FE" w:rsidRDefault="005A7ED1" w:rsidP="009F47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493" w:type="pct"/>
            <w:shd w:val="clear" w:color="auto" w:fill="auto"/>
          </w:tcPr>
          <w:p w14:paraId="1268C8F3" w14:textId="080B03B8" w:rsidR="009F47FE" w:rsidRPr="009F47FE" w:rsidRDefault="009F47FE" w:rsidP="009F47FE">
            <w:pPr>
              <w:spacing w:after="0" w:line="240" w:lineRule="auto"/>
              <w:jc w:val="both"/>
              <w:rPr>
                <w:rFonts w:ascii="Times New Roman" w:hAnsi="Times New Roman" w:cs="Times New Roman"/>
                <w:sz w:val="24"/>
                <w:szCs w:val="24"/>
              </w:rPr>
            </w:pPr>
            <w:r w:rsidRPr="009F47FE">
              <w:rPr>
                <w:rFonts w:ascii="Times New Roman" w:hAnsi="Times New Roman" w:cs="Times New Roman"/>
                <w:sz w:val="24"/>
                <w:szCs w:val="24"/>
              </w:rPr>
              <w:t>Organizēt dzelzceļa negadījumu likvidēšanas formējumu uzturēšanu pastāvīgajā gatavībā (personāla apmācī</w:t>
            </w:r>
            <w:r>
              <w:rPr>
                <w:rFonts w:ascii="Times New Roman" w:hAnsi="Times New Roman" w:cs="Times New Roman"/>
                <w:sz w:val="24"/>
                <w:szCs w:val="24"/>
              </w:rPr>
              <w:t>ba un tehniskais nodrošinājums)</w:t>
            </w:r>
          </w:p>
        </w:tc>
        <w:tc>
          <w:tcPr>
            <w:tcW w:w="641" w:type="pct"/>
            <w:shd w:val="clear" w:color="auto" w:fill="auto"/>
          </w:tcPr>
          <w:p w14:paraId="58F1C886" w14:textId="07C8A374" w:rsidR="009F47FE" w:rsidRPr="009F47FE" w:rsidRDefault="009F47FE" w:rsidP="009F47FE">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lang w:eastAsia="lv-LV"/>
              </w:rPr>
              <w:t>Pastāvīgi</w:t>
            </w:r>
          </w:p>
        </w:tc>
        <w:tc>
          <w:tcPr>
            <w:tcW w:w="613" w:type="pct"/>
            <w:shd w:val="clear" w:color="auto" w:fill="auto"/>
          </w:tcPr>
          <w:p w14:paraId="4EA6AA00" w14:textId="6C4441F6" w:rsidR="009F47FE" w:rsidRPr="009F47FE" w:rsidRDefault="001E0C3F" w:rsidP="009F47FE">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tc>
        <w:tc>
          <w:tcPr>
            <w:tcW w:w="623" w:type="pct"/>
            <w:shd w:val="clear" w:color="auto" w:fill="auto"/>
          </w:tcPr>
          <w:p w14:paraId="6AD49C5C" w14:textId="45EC9C9F" w:rsidR="009F47FE" w:rsidRPr="009F47FE" w:rsidRDefault="009F47FE" w:rsidP="009F47FE">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tc>
        <w:tc>
          <w:tcPr>
            <w:tcW w:w="694" w:type="pct"/>
            <w:shd w:val="clear" w:color="auto" w:fill="auto"/>
          </w:tcPr>
          <w:p w14:paraId="797F77DE" w14:textId="2141643E" w:rsidR="009F47FE" w:rsidRPr="009F47FE" w:rsidRDefault="009F47FE" w:rsidP="009F47FE">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tc>
        <w:tc>
          <w:tcPr>
            <w:tcW w:w="599" w:type="pct"/>
            <w:shd w:val="clear" w:color="auto" w:fill="auto"/>
          </w:tcPr>
          <w:p w14:paraId="2A2688FE" w14:textId="77777777" w:rsidR="009F47FE" w:rsidRPr="009F47FE" w:rsidRDefault="009F47FE" w:rsidP="009F47FE">
            <w:pPr>
              <w:spacing w:after="0" w:line="240" w:lineRule="auto"/>
              <w:jc w:val="center"/>
              <w:rPr>
                <w:rFonts w:ascii="Times New Roman" w:hAnsi="Times New Roman" w:cs="Times New Roman"/>
                <w:sz w:val="24"/>
                <w:szCs w:val="24"/>
              </w:rPr>
            </w:pPr>
          </w:p>
        </w:tc>
      </w:tr>
      <w:tr w:rsidR="009F47FE" w:rsidRPr="009F47FE" w14:paraId="0594E0BC" w14:textId="77777777" w:rsidTr="009F47FE">
        <w:tc>
          <w:tcPr>
            <w:tcW w:w="338" w:type="pct"/>
            <w:shd w:val="clear" w:color="auto" w:fill="auto"/>
          </w:tcPr>
          <w:p w14:paraId="4B80177E" w14:textId="5CBF52BA" w:rsidR="009F47FE" w:rsidRPr="009F47FE" w:rsidRDefault="005A7ED1" w:rsidP="009F47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493" w:type="pct"/>
            <w:shd w:val="clear" w:color="auto" w:fill="auto"/>
          </w:tcPr>
          <w:p w14:paraId="0C121FE8" w14:textId="73E71D29" w:rsidR="009F47FE" w:rsidRPr="009F47FE" w:rsidRDefault="001E0C3F" w:rsidP="009F4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Organizēt un veikt ci</w:t>
            </w:r>
            <w:r w:rsidRPr="009F47FE">
              <w:rPr>
                <w:rFonts w:ascii="Times New Roman" w:hAnsi="Times New Roman" w:cs="Times New Roman"/>
                <w:sz w:val="24"/>
                <w:szCs w:val="24"/>
              </w:rPr>
              <w:t>vilās aizsardzības un katastrofu pārvaldīšanas kompleks</w:t>
            </w:r>
            <w:r>
              <w:rPr>
                <w:rFonts w:ascii="Times New Roman" w:hAnsi="Times New Roman" w:cs="Times New Roman"/>
                <w:sz w:val="24"/>
                <w:szCs w:val="24"/>
              </w:rPr>
              <w:t>ās mācības</w:t>
            </w:r>
            <w:r w:rsidRPr="009F47FE">
              <w:rPr>
                <w:rFonts w:ascii="Times New Roman" w:hAnsi="Times New Roman" w:cs="Times New Roman"/>
                <w:sz w:val="24"/>
                <w:szCs w:val="24"/>
              </w:rPr>
              <w:t xml:space="preserve"> </w:t>
            </w:r>
            <w:r>
              <w:rPr>
                <w:rFonts w:ascii="Times New Roman" w:hAnsi="Times New Roman" w:cs="Times New Roman"/>
                <w:sz w:val="24"/>
                <w:szCs w:val="24"/>
              </w:rPr>
              <w:t xml:space="preserve">katrā </w:t>
            </w:r>
            <w:proofErr w:type="spellStart"/>
            <w:r w:rsidRPr="009F47FE">
              <w:rPr>
                <w:rFonts w:ascii="Times New Roman" w:hAnsi="Times New Roman" w:cs="Times New Roman"/>
                <w:sz w:val="24"/>
                <w:szCs w:val="24"/>
              </w:rPr>
              <w:t>ugstinātās</w:t>
            </w:r>
            <w:proofErr w:type="spellEnd"/>
            <w:r w:rsidRPr="009F47FE">
              <w:rPr>
                <w:rFonts w:ascii="Times New Roman" w:hAnsi="Times New Roman" w:cs="Times New Roman"/>
                <w:sz w:val="24"/>
                <w:szCs w:val="24"/>
              </w:rPr>
              <w:t xml:space="preserve"> bīstamības objektā</w:t>
            </w:r>
          </w:p>
        </w:tc>
        <w:tc>
          <w:tcPr>
            <w:tcW w:w="641" w:type="pct"/>
            <w:shd w:val="clear" w:color="auto" w:fill="auto"/>
          </w:tcPr>
          <w:p w14:paraId="2E5EC6AC" w14:textId="2387B2BD" w:rsidR="009F47FE" w:rsidRPr="009F47FE" w:rsidRDefault="009F47FE" w:rsidP="009F47FE">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lang w:eastAsia="lv-LV"/>
              </w:rPr>
              <w:t>Pastāvīgi</w:t>
            </w:r>
            <w:r>
              <w:rPr>
                <w:rFonts w:ascii="Times New Roman" w:hAnsi="Times New Roman" w:cs="Times New Roman"/>
                <w:sz w:val="24"/>
                <w:szCs w:val="24"/>
                <w:lang w:eastAsia="lv-LV"/>
              </w:rPr>
              <w:t xml:space="preserve">, </w:t>
            </w:r>
            <w:r w:rsidRPr="009F47FE">
              <w:rPr>
                <w:rFonts w:ascii="Times New Roman" w:hAnsi="Times New Roman" w:cs="Times New Roman"/>
                <w:sz w:val="24"/>
                <w:szCs w:val="24"/>
              </w:rPr>
              <w:t>reizi 2 gados</w:t>
            </w:r>
          </w:p>
        </w:tc>
        <w:tc>
          <w:tcPr>
            <w:tcW w:w="613" w:type="pct"/>
            <w:shd w:val="clear" w:color="auto" w:fill="auto"/>
          </w:tcPr>
          <w:p w14:paraId="04F88197" w14:textId="60CCD329" w:rsidR="009F47FE" w:rsidRPr="009F47FE" w:rsidRDefault="001E0C3F" w:rsidP="009F47FE">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tc>
        <w:tc>
          <w:tcPr>
            <w:tcW w:w="623" w:type="pct"/>
            <w:shd w:val="clear" w:color="auto" w:fill="auto"/>
          </w:tcPr>
          <w:p w14:paraId="4C902DCF" w14:textId="780CDE94" w:rsidR="009F47FE" w:rsidRPr="009F47FE" w:rsidRDefault="009F47FE" w:rsidP="009F47FE">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tc>
        <w:tc>
          <w:tcPr>
            <w:tcW w:w="694" w:type="pct"/>
            <w:shd w:val="clear" w:color="auto" w:fill="auto"/>
          </w:tcPr>
          <w:p w14:paraId="27E0CA23" w14:textId="77777777" w:rsidR="009F47FE" w:rsidRDefault="009F47FE" w:rsidP="009F47FE">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p w14:paraId="75B77382" w14:textId="77777777" w:rsidR="009F47FE" w:rsidRDefault="009F47FE" w:rsidP="009F47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VUGD</w:t>
            </w:r>
          </w:p>
          <w:p w14:paraId="3D08853F" w14:textId="77777777" w:rsidR="009F47FE" w:rsidRDefault="009F47FE" w:rsidP="009F47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Pašvaldības</w:t>
            </w:r>
          </w:p>
          <w:p w14:paraId="523A41A1" w14:textId="5C6B6BBA" w:rsidR="009F47FE" w:rsidRPr="009F47FE" w:rsidRDefault="009F47FE" w:rsidP="001E0C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sidR="001E0C3F">
              <w:rPr>
                <w:rFonts w:ascii="Times New Roman" w:hAnsi="Times New Roman" w:cs="Times New Roman"/>
                <w:sz w:val="24"/>
                <w:szCs w:val="24"/>
              </w:rPr>
              <w:t>omersanti (kravas pār</w:t>
            </w:r>
            <w:r>
              <w:rPr>
                <w:rFonts w:ascii="Times New Roman" w:hAnsi="Times New Roman" w:cs="Times New Roman"/>
                <w:sz w:val="24"/>
                <w:szCs w:val="24"/>
              </w:rPr>
              <w:t>vadātāji</w:t>
            </w:r>
            <w:r w:rsidR="001E0C3F">
              <w:rPr>
                <w:rFonts w:ascii="Times New Roman" w:hAnsi="Times New Roman" w:cs="Times New Roman"/>
                <w:sz w:val="24"/>
                <w:szCs w:val="24"/>
              </w:rPr>
              <w:t xml:space="preserve"> un saņēmēji</w:t>
            </w:r>
            <w:r>
              <w:rPr>
                <w:rFonts w:ascii="Times New Roman" w:hAnsi="Times New Roman" w:cs="Times New Roman"/>
                <w:sz w:val="24"/>
                <w:szCs w:val="24"/>
              </w:rPr>
              <w:t>)</w:t>
            </w:r>
          </w:p>
        </w:tc>
        <w:tc>
          <w:tcPr>
            <w:tcW w:w="599" w:type="pct"/>
            <w:shd w:val="clear" w:color="auto" w:fill="auto"/>
          </w:tcPr>
          <w:p w14:paraId="1FF498C1" w14:textId="77777777" w:rsidR="009F47FE" w:rsidRPr="009F47FE" w:rsidRDefault="009F47FE" w:rsidP="009F47FE">
            <w:pPr>
              <w:spacing w:after="0" w:line="240" w:lineRule="auto"/>
              <w:jc w:val="center"/>
              <w:rPr>
                <w:rFonts w:ascii="Times New Roman" w:hAnsi="Times New Roman" w:cs="Times New Roman"/>
                <w:sz w:val="24"/>
                <w:szCs w:val="24"/>
              </w:rPr>
            </w:pPr>
          </w:p>
        </w:tc>
      </w:tr>
      <w:tr w:rsidR="005A7ED1" w:rsidRPr="009F47FE" w14:paraId="2A5ECC09" w14:textId="77777777" w:rsidTr="009F47FE">
        <w:tc>
          <w:tcPr>
            <w:tcW w:w="338" w:type="pct"/>
            <w:shd w:val="clear" w:color="auto" w:fill="auto"/>
          </w:tcPr>
          <w:p w14:paraId="11155C1E" w14:textId="57DDFAD1" w:rsidR="005A7ED1" w:rsidRPr="009F47FE"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8</w:t>
            </w:r>
          </w:p>
        </w:tc>
        <w:tc>
          <w:tcPr>
            <w:tcW w:w="1493" w:type="pct"/>
            <w:shd w:val="clear" w:color="auto" w:fill="auto"/>
          </w:tcPr>
          <w:p w14:paraId="7B7B9F0C" w14:textId="0E63AEB3" w:rsidR="005A7ED1" w:rsidRPr="009F47FE" w:rsidRDefault="005A7ED1" w:rsidP="005A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Plānot un veikt </w:t>
            </w:r>
            <w:r w:rsidRPr="001E0C3F">
              <w:rPr>
                <w:rFonts w:ascii="Times New Roman" w:hAnsi="Times New Roman" w:cs="Times New Roman"/>
                <w:sz w:val="24"/>
                <w:szCs w:val="24"/>
              </w:rPr>
              <w:t xml:space="preserve">Latvijas </w:t>
            </w:r>
            <w:r>
              <w:rPr>
                <w:rFonts w:ascii="Times New Roman" w:hAnsi="Times New Roman" w:cs="Times New Roman"/>
                <w:sz w:val="24"/>
                <w:szCs w:val="24"/>
              </w:rPr>
              <w:t>d</w:t>
            </w:r>
            <w:r w:rsidRPr="001E0C3F">
              <w:rPr>
                <w:rFonts w:ascii="Times New Roman" w:hAnsi="Times New Roman" w:cs="Times New Roman"/>
                <w:sz w:val="24"/>
                <w:szCs w:val="24"/>
              </w:rPr>
              <w:t xml:space="preserve">zelzceļa infrastruktūras </w:t>
            </w:r>
            <w:r>
              <w:rPr>
                <w:rFonts w:ascii="Times New Roman" w:hAnsi="Times New Roman" w:cs="Times New Roman"/>
                <w:sz w:val="24"/>
                <w:szCs w:val="24"/>
              </w:rPr>
              <w:t xml:space="preserve">un </w:t>
            </w:r>
            <w:r w:rsidRPr="001E0C3F">
              <w:rPr>
                <w:rFonts w:ascii="Times New Roman" w:hAnsi="Times New Roman" w:cs="Times New Roman"/>
                <w:sz w:val="24"/>
                <w:szCs w:val="24"/>
              </w:rPr>
              <w:t>satiksmes drošības paaugstināšan</w:t>
            </w:r>
            <w:r>
              <w:rPr>
                <w:rFonts w:ascii="Times New Roman" w:hAnsi="Times New Roman" w:cs="Times New Roman"/>
                <w:sz w:val="24"/>
                <w:szCs w:val="24"/>
              </w:rPr>
              <w:t>as pasākumus</w:t>
            </w:r>
          </w:p>
        </w:tc>
        <w:tc>
          <w:tcPr>
            <w:tcW w:w="641" w:type="pct"/>
            <w:shd w:val="clear" w:color="auto" w:fill="auto"/>
          </w:tcPr>
          <w:p w14:paraId="50917962" w14:textId="07FB3830" w:rsidR="005A7ED1" w:rsidRPr="009F47FE"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lang w:eastAsia="lv-LV"/>
              </w:rPr>
              <w:t>Pastāvīgi</w:t>
            </w:r>
          </w:p>
        </w:tc>
        <w:tc>
          <w:tcPr>
            <w:tcW w:w="613" w:type="pct"/>
            <w:shd w:val="clear" w:color="auto" w:fill="auto"/>
          </w:tcPr>
          <w:p w14:paraId="77EA7F56" w14:textId="70D0FAE3" w:rsidR="005A7ED1" w:rsidRPr="009F47FE" w:rsidRDefault="005A7ED1" w:rsidP="005A7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w:t>
            </w:r>
          </w:p>
        </w:tc>
        <w:tc>
          <w:tcPr>
            <w:tcW w:w="623" w:type="pct"/>
            <w:shd w:val="clear" w:color="auto" w:fill="auto"/>
          </w:tcPr>
          <w:p w14:paraId="7A24052B" w14:textId="69011860" w:rsidR="005A7ED1" w:rsidRPr="009F47FE"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tc>
        <w:tc>
          <w:tcPr>
            <w:tcW w:w="694" w:type="pct"/>
            <w:shd w:val="clear" w:color="auto" w:fill="auto"/>
          </w:tcPr>
          <w:p w14:paraId="52E7376F" w14:textId="6A111CCC" w:rsidR="005A7ED1" w:rsidRPr="009F47FE"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tc>
        <w:tc>
          <w:tcPr>
            <w:tcW w:w="599" w:type="pct"/>
            <w:shd w:val="clear" w:color="auto" w:fill="auto"/>
          </w:tcPr>
          <w:p w14:paraId="0B467E0F" w14:textId="77777777" w:rsidR="005A7ED1" w:rsidRPr="009F47FE" w:rsidRDefault="005A7ED1" w:rsidP="005A7ED1">
            <w:pPr>
              <w:spacing w:after="0" w:line="240" w:lineRule="auto"/>
              <w:jc w:val="center"/>
              <w:rPr>
                <w:rFonts w:ascii="Times New Roman" w:hAnsi="Times New Roman" w:cs="Times New Roman"/>
                <w:sz w:val="24"/>
                <w:szCs w:val="24"/>
              </w:rPr>
            </w:pPr>
          </w:p>
        </w:tc>
      </w:tr>
      <w:tr w:rsidR="005A7ED1" w:rsidRPr="009F47FE" w14:paraId="64729843" w14:textId="77777777" w:rsidTr="009F47FE">
        <w:tc>
          <w:tcPr>
            <w:tcW w:w="338" w:type="pct"/>
            <w:shd w:val="clear" w:color="auto" w:fill="auto"/>
          </w:tcPr>
          <w:p w14:paraId="1F98C50C" w14:textId="79EBF66B" w:rsidR="005A7ED1" w:rsidRPr="009F47FE"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9</w:t>
            </w:r>
          </w:p>
        </w:tc>
        <w:tc>
          <w:tcPr>
            <w:tcW w:w="1493" w:type="pct"/>
            <w:shd w:val="clear" w:color="auto" w:fill="auto"/>
          </w:tcPr>
          <w:p w14:paraId="42CC163B" w14:textId="2CC8A40B" w:rsidR="005A7ED1" w:rsidRPr="009F47FE" w:rsidRDefault="005A7ED1" w:rsidP="005A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Plānot pasākumus, kas attiecas uz </w:t>
            </w:r>
            <w:r w:rsidRPr="001E0C3F">
              <w:rPr>
                <w:rFonts w:ascii="Times New Roman" w:hAnsi="Times New Roman" w:cs="Times New Roman"/>
                <w:sz w:val="24"/>
                <w:szCs w:val="24"/>
              </w:rPr>
              <w:t xml:space="preserve">dzelzceļa satiksmes negadījuma seku likvidēšanas darba organizēšanu uz publiskās lietošanas dzelzceļa infrastruktūras, kuras pārvaldītājs ir </w:t>
            </w:r>
            <w:r>
              <w:rPr>
                <w:rFonts w:ascii="Times New Roman" w:hAnsi="Times New Roman" w:cs="Times New Roman"/>
                <w:sz w:val="24"/>
                <w:szCs w:val="24"/>
              </w:rPr>
              <w:t>VAS “Latvijas dzelzceļš”</w:t>
            </w:r>
          </w:p>
        </w:tc>
        <w:tc>
          <w:tcPr>
            <w:tcW w:w="641" w:type="pct"/>
            <w:shd w:val="clear" w:color="auto" w:fill="auto"/>
          </w:tcPr>
          <w:p w14:paraId="2A7DAA1B" w14:textId="741159B7" w:rsidR="005A7ED1" w:rsidRPr="009F47FE"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lang w:eastAsia="lv-LV"/>
              </w:rPr>
              <w:t>Pastāvīgi</w:t>
            </w:r>
          </w:p>
        </w:tc>
        <w:tc>
          <w:tcPr>
            <w:tcW w:w="613" w:type="pct"/>
            <w:shd w:val="clear" w:color="auto" w:fill="auto"/>
          </w:tcPr>
          <w:p w14:paraId="31F38B07" w14:textId="1E388B46" w:rsidR="005A7ED1" w:rsidRPr="009F47FE" w:rsidRDefault="005A7ED1" w:rsidP="005A7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w:t>
            </w:r>
          </w:p>
        </w:tc>
        <w:tc>
          <w:tcPr>
            <w:tcW w:w="623" w:type="pct"/>
            <w:shd w:val="clear" w:color="auto" w:fill="auto"/>
          </w:tcPr>
          <w:p w14:paraId="67294E60" w14:textId="4EB99930" w:rsidR="005A7ED1" w:rsidRPr="009F47FE"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AS “Pasažieru vilciens”</w:t>
            </w:r>
          </w:p>
        </w:tc>
        <w:tc>
          <w:tcPr>
            <w:tcW w:w="694" w:type="pct"/>
            <w:shd w:val="clear" w:color="auto" w:fill="auto"/>
          </w:tcPr>
          <w:p w14:paraId="36B0B9FA" w14:textId="4136A299" w:rsidR="005A7ED1" w:rsidRPr="009F47FE"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AS “Pasažieru vilciens”</w:t>
            </w:r>
          </w:p>
        </w:tc>
        <w:tc>
          <w:tcPr>
            <w:tcW w:w="599" w:type="pct"/>
            <w:shd w:val="clear" w:color="auto" w:fill="auto"/>
          </w:tcPr>
          <w:p w14:paraId="34DB8463" w14:textId="77777777" w:rsidR="005A7ED1" w:rsidRPr="009F47FE" w:rsidRDefault="005A7ED1" w:rsidP="005A7ED1">
            <w:pPr>
              <w:spacing w:after="0" w:line="240" w:lineRule="auto"/>
              <w:jc w:val="center"/>
              <w:rPr>
                <w:rFonts w:ascii="Times New Roman" w:hAnsi="Times New Roman" w:cs="Times New Roman"/>
                <w:sz w:val="24"/>
                <w:szCs w:val="24"/>
              </w:rPr>
            </w:pPr>
          </w:p>
        </w:tc>
      </w:tr>
      <w:tr w:rsidR="005A7ED1" w:rsidRPr="009F47FE" w14:paraId="188D6FD3" w14:textId="77777777" w:rsidTr="009F47FE">
        <w:tc>
          <w:tcPr>
            <w:tcW w:w="338" w:type="pct"/>
            <w:shd w:val="clear" w:color="auto" w:fill="auto"/>
          </w:tcPr>
          <w:p w14:paraId="5E9CD0FA" w14:textId="6C59668C" w:rsidR="005A7ED1" w:rsidRPr="009F47FE"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lastRenderedPageBreak/>
              <w:t>10</w:t>
            </w:r>
          </w:p>
        </w:tc>
        <w:tc>
          <w:tcPr>
            <w:tcW w:w="1493" w:type="pct"/>
            <w:shd w:val="clear" w:color="auto" w:fill="auto"/>
          </w:tcPr>
          <w:p w14:paraId="4109F38B" w14:textId="33719D5E" w:rsidR="005A7ED1" w:rsidRPr="009F47FE" w:rsidRDefault="005A7ED1" w:rsidP="005A7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Plānot un izstrādāt </w:t>
            </w:r>
            <w:r w:rsidRPr="001E0C3F">
              <w:rPr>
                <w:rFonts w:ascii="Times New Roman" w:hAnsi="Times New Roman" w:cs="Times New Roman"/>
                <w:sz w:val="24"/>
                <w:szCs w:val="24"/>
              </w:rPr>
              <w:t>“Rīcības plāns cilvēku evakuācijai pa dzelzceļu zemestrīces, radiācijas avārijas vai citos ārkārtas gadījumos”.</w:t>
            </w:r>
          </w:p>
        </w:tc>
        <w:tc>
          <w:tcPr>
            <w:tcW w:w="641" w:type="pct"/>
            <w:shd w:val="clear" w:color="auto" w:fill="auto"/>
          </w:tcPr>
          <w:p w14:paraId="35D0E47A" w14:textId="5D256C8F" w:rsidR="005A7ED1" w:rsidRPr="009F47FE"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lang w:eastAsia="lv-LV"/>
              </w:rPr>
              <w:t>Pastāvīgi</w:t>
            </w:r>
          </w:p>
        </w:tc>
        <w:tc>
          <w:tcPr>
            <w:tcW w:w="613" w:type="pct"/>
            <w:shd w:val="clear" w:color="auto" w:fill="auto"/>
          </w:tcPr>
          <w:p w14:paraId="29D9F304" w14:textId="7FC29E02" w:rsidR="005A7ED1" w:rsidRPr="009F47FE" w:rsidRDefault="005A7ED1" w:rsidP="005A7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w:t>
            </w:r>
          </w:p>
        </w:tc>
        <w:tc>
          <w:tcPr>
            <w:tcW w:w="623" w:type="pct"/>
            <w:shd w:val="clear" w:color="auto" w:fill="auto"/>
          </w:tcPr>
          <w:p w14:paraId="294C9A00" w14:textId="6834C0CA" w:rsidR="005A7ED1" w:rsidRPr="009F47FE"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AS “Pasažieru vilciens”</w:t>
            </w:r>
          </w:p>
        </w:tc>
        <w:tc>
          <w:tcPr>
            <w:tcW w:w="694" w:type="pct"/>
            <w:shd w:val="clear" w:color="auto" w:fill="auto"/>
          </w:tcPr>
          <w:p w14:paraId="7ABCB8A7" w14:textId="4AD4EE35" w:rsidR="005A7ED1" w:rsidRPr="009F47FE"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AS “Pasažieru vilciens”</w:t>
            </w:r>
          </w:p>
        </w:tc>
        <w:tc>
          <w:tcPr>
            <w:tcW w:w="599" w:type="pct"/>
            <w:shd w:val="clear" w:color="auto" w:fill="auto"/>
          </w:tcPr>
          <w:p w14:paraId="3504E9E3" w14:textId="77777777" w:rsidR="005A7ED1" w:rsidRPr="009F47FE" w:rsidRDefault="005A7ED1" w:rsidP="005A7ED1">
            <w:pPr>
              <w:spacing w:after="0" w:line="240" w:lineRule="auto"/>
              <w:jc w:val="center"/>
              <w:rPr>
                <w:rFonts w:ascii="Times New Roman" w:hAnsi="Times New Roman" w:cs="Times New Roman"/>
                <w:sz w:val="24"/>
                <w:szCs w:val="24"/>
              </w:rPr>
            </w:pPr>
          </w:p>
        </w:tc>
      </w:tr>
      <w:tr w:rsidR="005A7ED1" w:rsidRPr="009F47FE" w14:paraId="31FA262D" w14:textId="77777777" w:rsidTr="009F47FE">
        <w:tc>
          <w:tcPr>
            <w:tcW w:w="338" w:type="pct"/>
            <w:shd w:val="clear" w:color="auto" w:fill="auto"/>
          </w:tcPr>
          <w:p w14:paraId="3405E4D0" w14:textId="3CBFF67B" w:rsidR="005A7ED1" w:rsidRPr="009F47FE" w:rsidRDefault="005A7ED1" w:rsidP="005A7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93" w:type="pct"/>
            <w:shd w:val="clear" w:color="auto" w:fill="auto"/>
          </w:tcPr>
          <w:p w14:paraId="6127D308" w14:textId="34F3D224" w:rsidR="005A7ED1" w:rsidRDefault="005A7ED1" w:rsidP="005A7ED1">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Valsts  ugunsdzēsības un glābšanas dienesta speciālo ugunsdzēsības un glābšanas transportlīdzekļu, specialo tehniku un materiāltehnisko (aprīkojuma) iegāde un uzturēšana, reaģēšanai</w:t>
            </w:r>
            <w:r w:rsidR="00EE7ABB">
              <w:rPr>
                <w:rFonts w:ascii="Times New Roman" w:hAnsi="Times New Roman" w:cs="Times New Roman"/>
                <w:sz w:val="24"/>
                <w:szCs w:val="24"/>
              </w:rPr>
              <w:t xml:space="preserve"> un vides piesārņojuma mazināšanai dzelzceļa avārijās</w:t>
            </w:r>
          </w:p>
        </w:tc>
        <w:tc>
          <w:tcPr>
            <w:tcW w:w="641" w:type="pct"/>
            <w:shd w:val="clear" w:color="auto" w:fill="auto"/>
          </w:tcPr>
          <w:p w14:paraId="4FD7C115" w14:textId="788ECD2F" w:rsidR="005A7ED1" w:rsidRPr="00CD6553" w:rsidRDefault="005A7ED1" w:rsidP="005A7ED1">
            <w:pPr>
              <w:spacing w:after="0" w:line="240" w:lineRule="auto"/>
              <w:jc w:val="center"/>
              <w:rPr>
                <w:rFonts w:ascii="Times New Roman" w:hAnsi="Times New Roman" w:cs="Times New Roman"/>
                <w:sz w:val="24"/>
                <w:szCs w:val="24"/>
                <w:lang w:eastAsia="lv-LV"/>
              </w:rPr>
            </w:pPr>
            <w:r w:rsidRPr="00CD6553">
              <w:rPr>
                <w:rFonts w:ascii="Times New Roman" w:hAnsi="Times New Roman" w:cs="Times New Roman"/>
                <w:sz w:val="24"/>
                <w:szCs w:val="24"/>
              </w:rPr>
              <w:t>2020.-2027.gads</w:t>
            </w:r>
          </w:p>
        </w:tc>
        <w:tc>
          <w:tcPr>
            <w:tcW w:w="613" w:type="pct"/>
            <w:shd w:val="clear" w:color="auto" w:fill="auto"/>
          </w:tcPr>
          <w:p w14:paraId="2317210A" w14:textId="19626EDA" w:rsidR="005A7ED1"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IEM</w:t>
            </w:r>
          </w:p>
        </w:tc>
        <w:tc>
          <w:tcPr>
            <w:tcW w:w="623" w:type="pct"/>
            <w:shd w:val="clear" w:color="auto" w:fill="auto"/>
          </w:tcPr>
          <w:p w14:paraId="70434E86"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IEM</w:t>
            </w:r>
          </w:p>
          <w:p w14:paraId="612866C2"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495B5160" w14:textId="65FB18E2"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NVA</w:t>
            </w:r>
          </w:p>
        </w:tc>
        <w:tc>
          <w:tcPr>
            <w:tcW w:w="694" w:type="pct"/>
            <w:shd w:val="clear" w:color="auto" w:fill="auto"/>
          </w:tcPr>
          <w:p w14:paraId="4F4DBA6C" w14:textId="6CF69255"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tc>
        <w:tc>
          <w:tcPr>
            <w:tcW w:w="599" w:type="pct"/>
            <w:shd w:val="clear" w:color="auto" w:fill="auto"/>
          </w:tcPr>
          <w:p w14:paraId="73F5A64F" w14:textId="77777777" w:rsidR="005A7ED1" w:rsidRPr="009F47FE" w:rsidRDefault="005A7ED1" w:rsidP="005A7ED1">
            <w:pPr>
              <w:spacing w:after="0" w:line="240" w:lineRule="auto"/>
              <w:jc w:val="center"/>
              <w:rPr>
                <w:rFonts w:ascii="Times New Roman" w:hAnsi="Times New Roman" w:cs="Times New Roman"/>
                <w:sz w:val="24"/>
                <w:szCs w:val="24"/>
              </w:rPr>
            </w:pPr>
          </w:p>
        </w:tc>
      </w:tr>
      <w:tr w:rsidR="005A7ED1" w:rsidRPr="00CD6553" w14:paraId="3019ABF4" w14:textId="77777777" w:rsidTr="009F47FE">
        <w:tc>
          <w:tcPr>
            <w:tcW w:w="338" w:type="pct"/>
            <w:shd w:val="clear" w:color="auto" w:fill="auto"/>
          </w:tcPr>
          <w:p w14:paraId="27149FEB" w14:textId="2B5F9CA2" w:rsidR="005A7ED1" w:rsidRPr="00CD6553" w:rsidRDefault="005A7ED1" w:rsidP="005A7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493" w:type="pct"/>
            <w:shd w:val="clear" w:color="auto" w:fill="auto"/>
          </w:tcPr>
          <w:p w14:paraId="5D47CE70" w14:textId="77777777" w:rsidR="005A7ED1" w:rsidRPr="00CD6553" w:rsidRDefault="005A7ED1" w:rsidP="005A7ED1">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Valsts  ugunsdzēsības un glābšanas dienesta struktūrvienību tīklu (ugunsdzēsības depo) būvniecība, renovācija un rekonstrukcija</w:t>
            </w:r>
          </w:p>
        </w:tc>
        <w:tc>
          <w:tcPr>
            <w:tcW w:w="641" w:type="pct"/>
            <w:shd w:val="clear" w:color="auto" w:fill="auto"/>
          </w:tcPr>
          <w:p w14:paraId="26C79740"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2020.-2027.gads</w:t>
            </w:r>
          </w:p>
        </w:tc>
        <w:tc>
          <w:tcPr>
            <w:tcW w:w="613" w:type="pct"/>
            <w:shd w:val="clear" w:color="auto" w:fill="auto"/>
          </w:tcPr>
          <w:p w14:paraId="52022FB1"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IEM</w:t>
            </w:r>
          </w:p>
        </w:tc>
        <w:tc>
          <w:tcPr>
            <w:tcW w:w="623" w:type="pct"/>
            <w:shd w:val="clear" w:color="auto" w:fill="auto"/>
          </w:tcPr>
          <w:p w14:paraId="38EC710B"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IEM</w:t>
            </w:r>
          </w:p>
          <w:p w14:paraId="61B9815F"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NVA</w:t>
            </w:r>
          </w:p>
          <w:p w14:paraId="24A4F334"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tc>
        <w:tc>
          <w:tcPr>
            <w:tcW w:w="694" w:type="pct"/>
            <w:shd w:val="clear" w:color="auto" w:fill="auto"/>
          </w:tcPr>
          <w:p w14:paraId="6712D5A0"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NVA</w:t>
            </w:r>
          </w:p>
        </w:tc>
        <w:tc>
          <w:tcPr>
            <w:tcW w:w="599" w:type="pct"/>
            <w:shd w:val="clear" w:color="auto" w:fill="auto"/>
          </w:tcPr>
          <w:p w14:paraId="589A3CC1" w14:textId="77777777" w:rsidR="005A7ED1" w:rsidRPr="00CD6553" w:rsidRDefault="005A7ED1" w:rsidP="005A7ED1">
            <w:pPr>
              <w:spacing w:after="0" w:line="240" w:lineRule="auto"/>
              <w:jc w:val="center"/>
              <w:rPr>
                <w:rFonts w:ascii="Times New Roman" w:hAnsi="Times New Roman" w:cs="Times New Roman"/>
                <w:sz w:val="24"/>
                <w:szCs w:val="24"/>
              </w:rPr>
            </w:pPr>
          </w:p>
        </w:tc>
      </w:tr>
      <w:tr w:rsidR="005A7ED1" w:rsidRPr="00CD6553" w14:paraId="1E352222" w14:textId="77777777" w:rsidTr="009F47FE">
        <w:tc>
          <w:tcPr>
            <w:tcW w:w="338" w:type="pct"/>
            <w:shd w:val="clear" w:color="auto" w:fill="auto"/>
          </w:tcPr>
          <w:p w14:paraId="63E6826F" w14:textId="3E3C1F64" w:rsidR="005A7ED1" w:rsidRPr="00CD6553" w:rsidRDefault="005A7ED1" w:rsidP="005A7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493" w:type="pct"/>
            <w:shd w:val="clear" w:color="auto" w:fill="auto"/>
          </w:tcPr>
          <w:p w14:paraId="1D26D184" w14:textId="2C8C2F0A" w:rsidR="005A7ED1" w:rsidRPr="00CD6553" w:rsidRDefault="005A7ED1" w:rsidP="005A7ED1">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 xml:space="preserve">Valsts ugunsdzēsības un glābšanas dienesta mācību poligona izveide un nodrošināšana, personāla apmācība ar jaunāko tehnoloģisko sasniegumu integrēšanu, taktisko iemaņu pilnveidošana, tehnikas un aprīkojuma apgūšanu </w:t>
            </w:r>
            <w:r w:rsidR="00EE7ABB" w:rsidRPr="00CD6553">
              <w:rPr>
                <w:rFonts w:ascii="Times New Roman" w:hAnsi="Times New Roman" w:cs="Times New Roman"/>
                <w:sz w:val="24"/>
                <w:szCs w:val="24"/>
              </w:rPr>
              <w:t>reaģēšanai</w:t>
            </w:r>
            <w:r w:rsidR="00EE7ABB">
              <w:rPr>
                <w:rFonts w:ascii="Times New Roman" w:hAnsi="Times New Roman" w:cs="Times New Roman"/>
                <w:sz w:val="24"/>
                <w:szCs w:val="24"/>
              </w:rPr>
              <w:t xml:space="preserve"> un vides piesārņojuma mazināšanai dzelzceļa avārijās </w:t>
            </w:r>
          </w:p>
        </w:tc>
        <w:tc>
          <w:tcPr>
            <w:tcW w:w="641" w:type="pct"/>
            <w:shd w:val="clear" w:color="auto" w:fill="auto"/>
          </w:tcPr>
          <w:p w14:paraId="75406BB9"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2020.-2027.gads</w:t>
            </w:r>
          </w:p>
        </w:tc>
        <w:tc>
          <w:tcPr>
            <w:tcW w:w="613" w:type="pct"/>
            <w:shd w:val="clear" w:color="auto" w:fill="auto"/>
          </w:tcPr>
          <w:p w14:paraId="43718FF1"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IEM</w:t>
            </w:r>
          </w:p>
        </w:tc>
        <w:tc>
          <w:tcPr>
            <w:tcW w:w="623" w:type="pct"/>
            <w:shd w:val="clear" w:color="auto" w:fill="auto"/>
          </w:tcPr>
          <w:p w14:paraId="76ABF494"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IEM</w:t>
            </w:r>
          </w:p>
          <w:p w14:paraId="3DD2BE6A"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NVA</w:t>
            </w:r>
          </w:p>
          <w:p w14:paraId="58DFAAAB"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17A34AE0" w14:textId="77777777" w:rsidR="005A7ED1" w:rsidRPr="00CD6553" w:rsidRDefault="005A7ED1" w:rsidP="005A7ED1">
            <w:pPr>
              <w:spacing w:after="0" w:line="240" w:lineRule="auto"/>
              <w:jc w:val="center"/>
              <w:rPr>
                <w:rFonts w:ascii="Times New Roman" w:hAnsi="Times New Roman" w:cs="Times New Roman"/>
                <w:sz w:val="24"/>
                <w:szCs w:val="24"/>
              </w:rPr>
            </w:pPr>
          </w:p>
        </w:tc>
        <w:tc>
          <w:tcPr>
            <w:tcW w:w="694" w:type="pct"/>
            <w:shd w:val="clear" w:color="auto" w:fill="auto"/>
          </w:tcPr>
          <w:p w14:paraId="6E7C244D"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2B898F44"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NVA</w:t>
            </w:r>
          </w:p>
          <w:p w14:paraId="5749EFC1" w14:textId="77777777" w:rsidR="005A7ED1" w:rsidRPr="00CD6553" w:rsidRDefault="005A7ED1" w:rsidP="005A7ED1">
            <w:pPr>
              <w:spacing w:after="0" w:line="240" w:lineRule="auto"/>
              <w:jc w:val="center"/>
              <w:rPr>
                <w:rFonts w:ascii="Times New Roman" w:hAnsi="Times New Roman" w:cs="Times New Roman"/>
                <w:sz w:val="24"/>
                <w:szCs w:val="24"/>
              </w:rPr>
            </w:pPr>
          </w:p>
        </w:tc>
        <w:tc>
          <w:tcPr>
            <w:tcW w:w="599" w:type="pct"/>
            <w:shd w:val="clear" w:color="auto" w:fill="auto"/>
          </w:tcPr>
          <w:p w14:paraId="4A7FA6F7" w14:textId="77777777" w:rsidR="005A7ED1" w:rsidRPr="00CD6553" w:rsidRDefault="005A7ED1" w:rsidP="005A7ED1">
            <w:pPr>
              <w:spacing w:after="0" w:line="240" w:lineRule="auto"/>
              <w:jc w:val="center"/>
              <w:rPr>
                <w:rFonts w:ascii="Times New Roman" w:hAnsi="Times New Roman" w:cs="Times New Roman"/>
                <w:sz w:val="24"/>
                <w:szCs w:val="24"/>
              </w:rPr>
            </w:pPr>
          </w:p>
        </w:tc>
      </w:tr>
      <w:tr w:rsidR="005A7ED1" w:rsidRPr="00CD6553" w14:paraId="340D090F" w14:textId="77777777" w:rsidTr="009F47FE">
        <w:tc>
          <w:tcPr>
            <w:tcW w:w="338" w:type="pct"/>
            <w:shd w:val="clear" w:color="auto" w:fill="auto"/>
          </w:tcPr>
          <w:p w14:paraId="776B2201" w14:textId="018AA085" w:rsidR="005A7ED1" w:rsidRPr="00CD6553" w:rsidRDefault="005A7ED1" w:rsidP="005A7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493" w:type="pct"/>
            <w:shd w:val="clear" w:color="auto" w:fill="auto"/>
          </w:tcPr>
          <w:p w14:paraId="64046E48" w14:textId="5CF53696" w:rsidR="005A7ED1" w:rsidRPr="00CD6553" w:rsidRDefault="005A7ED1" w:rsidP="005A7ED1">
            <w:pPr>
              <w:spacing w:after="0" w:line="240" w:lineRule="auto"/>
              <w:jc w:val="both"/>
              <w:rPr>
                <w:rFonts w:ascii="Times New Roman" w:hAnsi="Times New Roman" w:cs="Times New Roman"/>
                <w:sz w:val="24"/>
                <w:szCs w:val="24"/>
              </w:rPr>
            </w:pPr>
            <w:proofErr w:type="spellStart"/>
            <w:r w:rsidRPr="00CD6553">
              <w:rPr>
                <w:rFonts w:ascii="Times New Roman" w:hAnsi="Times New Roman" w:cs="Times New Roman"/>
                <w:sz w:val="24"/>
                <w:szCs w:val="24"/>
              </w:rPr>
              <w:t>Prevencijas</w:t>
            </w:r>
            <w:proofErr w:type="spellEnd"/>
            <w:r w:rsidRPr="00CD6553">
              <w:rPr>
                <w:rFonts w:ascii="Times New Roman" w:hAnsi="Times New Roman" w:cs="Times New Roman"/>
                <w:sz w:val="24"/>
                <w:szCs w:val="24"/>
              </w:rPr>
              <w:t xml:space="preserve"> un sabiedrības informēšanas pasākumi par nelaimes gadījumiem </w:t>
            </w:r>
            <w:r>
              <w:rPr>
                <w:rFonts w:ascii="Times New Roman" w:hAnsi="Times New Roman" w:cs="Times New Roman"/>
                <w:sz w:val="24"/>
                <w:szCs w:val="24"/>
              </w:rPr>
              <w:t>uz dzelzceļa,</w:t>
            </w:r>
            <w:r w:rsidRPr="00CD6553">
              <w:rPr>
                <w:rFonts w:ascii="Times New Roman" w:hAnsi="Times New Roman" w:cs="Times New Roman"/>
                <w:sz w:val="24"/>
                <w:szCs w:val="24"/>
              </w:rPr>
              <w:t xml:space="preserve"> to sekām, sagatavotību un sagaidāmo rīcību</w:t>
            </w:r>
          </w:p>
        </w:tc>
        <w:tc>
          <w:tcPr>
            <w:tcW w:w="641" w:type="pct"/>
            <w:shd w:val="clear" w:color="auto" w:fill="auto"/>
          </w:tcPr>
          <w:p w14:paraId="1907ABFB"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2020.-2027.gads</w:t>
            </w:r>
          </w:p>
        </w:tc>
        <w:tc>
          <w:tcPr>
            <w:tcW w:w="613" w:type="pct"/>
            <w:shd w:val="clear" w:color="auto" w:fill="auto"/>
          </w:tcPr>
          <w:p w14:paraId="73B79B62" w14:textId="77777777" w:rsidR="005A7ED1"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p w14:paraId="565D7E45" w14:textId="2DC3205E" w:rsidR="005A7ED1" w:rsidRPr="00CD6553" w:rsidRDefault="005A7ED1" w:rsidP="005A7ED1">
            <w:pPr>
              <w:spacing w:after="0" w:line="240" w:lineRule="auto"/>
              <w:jc w:val="center"/>
              <w:rPr>
                <w:rFonts w:ascii="Times New Roman" w:hAnsi="Times New Roman" w:cs="Times New Roman"/>
                <w:sz w:val="24"/>
                <w:szCs w:val="24"/>
              </w:rPr>
            </w:pPr>
          </w:p>
        </w:tc>
        <w:tc>
          <w:tcPr>
            <w:tcW w:w="623" w:type="pct"/>
            <w:shd w:val="clear" w:color="auto" w:fill="auto"/>
          </w:tcPr>
          <w:p w14:paraId="76775673" w14:textId="77777777" w:rsidR="005A7ED1"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p w14:paraId="5BC1FED9" w14:textId="463C0AC2" w:rsidR="005A7ED1" w:rsidRPr="00CD6553" w:rsidRDefault="005A7ED1" w:rsidP="005A7ED1">
            <w:pPr>
              <w:spacing w:after="0" w:line="240" w:lineRule="auto"/>
              <w:jc w:val="center"/>
              <w:rPr>
                <w:rFonts w:ascii="Times New Roman" w:hAnsi="Times New Roman" w:cs="Times New Roman"/>
                <w:sz w:val="24"/>
                <w:szCs w:val="24"/>
              </w:rPr>
            </w:pPr>
          </w:p>
        </w:tc>
        <w:tc>
          <w:tcPr>
            <w:tcW w:w="694" w:type="pct"/>
            <w:shd w:val="clear" w:color="auto" w:fill="auto"/>
          </w:tcPr>
          <w:p w14:paraId="16EE6237" w14:textId="77777777" w:rsidR="005A7ED1"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p w14:paraId="31E640F3" w14:textId="77777777" w:rsidR="005A7ED1" w:rsidRDefault="005A7ED1" w:rsidP="005A7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VUGD</w:t>
            </w:r>
          </w:p>
          <w:p w14:paraId="639F675E" w14:textId="3CCD778B" w:rsidR="005A7ED1" w:rsidRPr="00CD6553" w:rsidRDefault="005A7ED1" w:rsidP="005A7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NMPD</w:t>
            </w:r>
          </w:p>
        </w:tc>
        <w:tc>
          <w:tcPr>
            <w:tcW w:w="599" w:type="pct"/>
            <w:shd w:val="clear" w:color="auto" w:fill="auto"/>
          </w:tcPr>
          <w:p w14:paraId="754D5D9B" w14:textId="77777777" w:rsidR="005A7ED1" w:rsidRPr="00CD6553" w:rsidRDefault="005A7ED1" w:rsidP="005A7ED1">
            <w:pPr>
              <w:spacing w:after="0" w:line="240" w:lineRule="auto"/>
              <w:jc w:val="center"/>
              <w:rPr>
                <w:rFonts w:ascii="Times New Roman" w:hAnsi="Times New Roman" w:cs="Times New Roman"/>
                <w:sz w:val="24"/>
                <w:szCs w:val="24"/>
              </w:rPr>
            </w:pPr>
          </w:p>
        </w:tc>
      </w:tr>
      <w:tr w:rsidR="005A7ED1" w:rsidRPr="00CD6553" w14:paraId="019A6364" w14:textId="77777777" w:rsidTr="009F47FE">
        <w:tc>
          <w:tcPr>
            <w:tcW w:w="338" w:type="pct"/>
            <w:shd w:val="clear" w:color="auto" w:fill="auto"/>
          </w:tcPr>
          <w:p w14:paraId="732140C4" w14:textId="7619E327" w:rsidR="005A7ED1" w:rsidRPr="00CD6553" w:rsidRDefault="005A7ED1" w:rsidP="005A7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493" w:type="pct"/>
            <w:shd w:val="clear" w:color="auto" w:fill="auto"/>
          </w:tcPr>
          <w:p w14:paraId="5DBE8182" w14:textId="75CBFD58" w:rsidR="005A7ED1" w:rsidRPr="00CD6553" w:rsidRDefault="005A7ED1" w:rsidP="005A7ED1">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Valsts materiālo rezervju pilnveidošana, uzglabāšana, uzturēšana un atjaunošana reaģēšana</w:t>
            </w:r>
            <w:r>
              <w:rPr>
                <w:rFonts w:ascii="Times New Roman" w:hAnsi="Times New Roman" w:cs="Times New Roman"/>
                <w:sz w:val="24"/>
                <w:szCs w:val="24"/>
              </w:rPr>
              <w:t>s pasākumiem uz dzelzceļa</w:t>
            </w:r>
          </w:p>
        </w:tc>
        <w:tc>
          <w:tcPr>
            <w:tcW w:w="641" w:type="pct"/>
            <w:shd w:val="clear" w:color="auto" w:fill="auto"/>
          </w:tcPr>
          <w:p w14:paraId="707B3E0D"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2020.-2027.gads</w:t>
            </w:r>
          </w:p>
        </w:tc>
        <w:tc>
          <w:tcPr>
            <w:tcW w:w="613" w:type="pct"/>
            <w:shd w:val="clear" w:color="auto" w:fill="auto"/>
          </w:tcPr>
          <w:p w14:paraId="43087328"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Ministrijas</w:t>
            </w:r>
          </w:p>
        </w:tc>
        <w:tc>
          <w:tcPr>
            <w:tcW w:w="623" w:type="pct"/>
            <w:shd w:val="clear" w:color="auto" w:fill="auto"/>
          </w:tcPr>
          <w:p w14:paraId="363697E1"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Ministrijas un padotības iestādes</w:t>
            </w:r>
          </w:p>
          <w:p w14:paraId="676D5E1D"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Pašvaldības</w:t>
            </w:r>
          </w:p>
          <w:p w14:paraId="69C07465"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Komersanti</w:t>
            </w:r>
          </w:p>
        </w:tc>
        <w:tc>
          <w:tcPr>
            <w:tcW w:w="694" w:type="pct"/>
            <w:shd w:val="clear" w:color="auto" w:fill="auto"/>
          </w:tcPr>
          <w:p w14:paraId="173E3C2F"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Ministrijas un padotības iestādes</w:t>
            </w:r>
          </w:p>
          <w:p w14:paraId="4997835B"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Pašvaldības</w:t>
            </w:r>
          </w:p>
          <w:p w14:paraId="5497214F"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Komersanti</w:t>
            </w:r>
          </w:p>
          <w:p w14:paraId="44E5B914" w14:textId="77777777" w:rsidR="005A7ED1" w:rsidRPr="00CD6553" w:rsidRDefault="005A7ED1" w:rsidP="005A7ED1">
            <w:pPr>
              <w:spacing w:after="0" w:line="240" w:lineRule="auto"/>
              <w:jc w:val="center"/>
              <w:rPr>
                <w:rFonts w:ascii="Times New Roman" w:hAnsi="Times New Roman" w:cs="Times New Roman"/>
                <w:sz w:val="24"/>
                <w:szCs w:val="24"/>
              </w:rPr>
            </w:pPr>
          </w:p>
        </w:tc>
        <w:tc>
          <w:tcPr>
            <w:tcW w:w="599" w:type="pct"/>
            <w:shd w:val="clear" w:color="auto" w:fill="auto"/>
          </w:tcPr>
          <w:p w14:paraId="3BFA04E4" w14:textId="77777777" w:rsidR="005A7ED1" w:rsidRPr="00CD6553" w:rsidRDefault="005A7ED1" w:rsidP="005A7ED1">
            <w:pPr>
              <w:spacing w:after="0" w:line="240" w:lineRule="auto"/>
              <w:jc w:val="center"/>
              <w:rPr>
                <w:rFonts w:ascii="Times New Roman" w:hAnsi="Times New Roman" w:cs="Times New Roman"/>
                <w:sz w:val="24"/>
                <w:szCs w:val="24"/>
              </w:rPr>
            </w:pPr>
          </w:p>
        </w:tc>
      </w:tr>
      <w:tr w:rsidR="005A7ED1" w:rsidRPr="00CD6553" w14:paraId="4A6C9ADC" w14:textId="77777777" w:rsidTr="009F47FE">
        <w:tc>
          <w:tcPr>
            <w:tcW w:w="338" w:type="pct"/>
            <w:shd w:val="clear" w:color="auto" w:fill="auto"/>
          </w:tcPr>
          <w:p w14:paraId="1AE3AE86" w14:textId="70FF007B" w:rsidR="005A7ED1" w:rsidRPr="00CD6553" w:rsidRDefault="005A7ED1" w:rsidP="005A7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493" w:type="pct"/>
            <w:shd w:val="clear" w:color="auto" w:fill="auto"/>
          </w:tcPr>
          <w:p w14:paraId="2BAB1131" w14:textId="77777777" w:rsidR="005A7ED1" w:rsidRPr="00CD6553" w:rsidRDefault="005A7ED1" w:rsidP="005A7ED1">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Valsts agrīnās brīdināšanas sistēmas pilnveidošana (bīstamības modelēšana, prognozēšana, agrīnās brīdināšanas sistēmas, riska novērtēšana u.c.), uzturēšanu un pārbaude</w:t>
            </w:r>
          </w:p>
          <w:p w14:paraId="5CBF40DB" w14:textId="77777777" w:rsidR="005A7ED1" w:rsidRPr="00CD6553" w:rsidRDefault="005A7ED1" w:rsidP="005A7ED1">
            <w:pPr>
              <w:spacing w:after="0" w:line="240" w:lineRule="auto"/>
              <w:jc w:val="both"/>
              <w:rPr>
                <w:rFonts w:ascii="Times New Roman" w:hAnsi="Times New Roman" w:cs="Times New Roman"/>
                <w:sz w:val="24"/>
                <w:szCs w:val="24"/>
              </w:rPr>
            </w:pPr>
          </w:p>
        </w:tc>
        <w:tc>
          <w:tcPr>
            <w:tcW w:w="641" w:type="pct"/>
            <w:shd w:val="clear" w:color="auto" w:fill="auto"/>
          </w:tcPr>
          <w:p w14:paraId="3027EEA9"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2020.-2027.gads</w:t>
            </w:r>
          </w:p>
        </w:tc>
        <w:tc>
          <w:tcPr>
            <w:tcW w:w="613" w:type="pct"/>
            <w:shd w:val="clear" w:color="auto" w:fill="auto"/>
          </w:tcPr>
          <w:p w14:paraId="06FB8424"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VARAM</w:t>
            </w:r>
          </w:p>
          <w:p w14:paraId="7A091C23"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IEM</w:t>
            </w:r>
          </w:p>
        </w:tc>
        <w:tc>
          <w:tcPr>
            <w:tcW w:w="623" w:type="pct"/>
            <w:shd w:val="clear" w:color="auto" w:fill="auto"/>
          </w:tcPr>
          <w:p w14:paraId="4A895A5C"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LVĢMC</w:t>
            </w:r>
          </w:p>
          <w:p w14:paraId="125C47C7"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793A544A"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IEM IC</w:t>
            </w:r>
          </w:p>
          <w:p w14:paraId="4DC08129"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Komersanti</w:t>
            </w:r>
          </w:p>
        </w:tc>
        <w:tc>
          <w:tcPr>
            <w:tcW w:w="694" w:type="pct"/>
            <w:shd w:val="clear" w:color="auto" w:fill="auto"/>
          </w:tcPr>
          <w:p w14:paraId="6D27D97C"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LVĢMC</w:t>
            </w:r>
          </w:p>
          <w:p w14:paraId="2CCF50DA"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285D76C4"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IEM IC</w:t>
            </w:r>
          </w:p>
          <w:p w14:paraId="24A20031"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Komersanti</w:t>
            </w:r>
          </w:p>
        </w:tc>
        <w:tc>
          <w:tcPr>
            <w:tcW w:w="599" w:type="pct"/>
            <w:shd w:val="clear" w:color="auto" w:fill="auto"/>
          </w:tcPr>
          <w:p w14:paraId="75EE1A1C" w14:textId="77777777" w:rsidR="005A7ED1" w:rsidRPr="00CD6553" w:rsidRDefault="005A7ED1" w:rsidP="005A7ED1">
            <w:pPr>
              <w:spacing w:after="0" w:line="240" w:lineRule="auto"/>
              <w:jc w:val="center"/>
              <w:rPr>
                <w:rFonts w:ascii="Times New Roman" w:hAnsi="Times New Roman" w:cs="Times New Roman"/>
                <w:sz w:val="24"/>
                <w:szCs w:val="24"/>
              </w:rPr>
            </w:pPr>
          </w:p>
        </w:tc>
      </w:tr>
      <w:tr w:rsidR="005A7ED1" w:rsidRPr="00CD6553" w14:paraId="62B5563D" w14:textId="77777777" w:rsidTr="009F47FE">
        <w:tc>
          <w:tcPr>
            <w:tcW w:w="338" w:type="pct"/>
            <w:shd w:val="clear" w:color="auto" w:fill="auto"/>
          </w:tcPr>
          <w:p w14:paraId="437DB8F9" w14:textId="186A4B91" w:rsidR="005A7ED1" w:rsidRPr="00CD6553" w:rsidRDefault="005A7ED1" w:rsidP="005A7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493" w:type="pct"/>
            <w:shd w:val="clear" w:color="auto" w:fill="auto"/>
          </w:tcPr>
          <w:p w14:paraId="492DF422" w14:textId="77777777" w:rsidR="005A7ED1" w:rsidRPr="00CD6553" w:rsidRDefault="005A7ED1" w:rsidP="005A7ED1">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Pašvaldību sadarbības teritoriju civilās aizsardzības komisiju apmācības plānošana un organizēšana</w:t>
            </w:r>
          </w:p>
        </w:tc>
        <w:tc>
          <w:tcPr>
            <w:tcW w:w="641" w:type="pct"/>
            <w:shd w:val="clear" w:color="auto" w:fill="auto"/>
          </w:tcPr>
          <w:p w14:paraId="02FBA7BA"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Pēc nepieciešamības</w:t>
            </w:r>
          </w:p>
        </w:tc>
        <w:tc>
          <w:tcPr>
            <w:tcW w:w="613" w:type="pct"/>
            <w:shd w:val="clear" w:color="auto" w:fill="auto"/>
          </w:tcPr>
          <w:p w14:paraId="20CF96D1" w14:textId="77777777" w:rsidR="005A7ED1"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p w14:paraId="3B2B70C4"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0C91D900"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Pašvaldības</w:t>
            </w:r>
          </w:p>
        </w:tc>
        <w:tc>
          <w:tcPr>
            <w:tcW w:w="623" w:type="pct"/>
            <w:shd w:val="clear" w:color="auto" w:fill="auto"/>
          </w:tcPr>
          <w:p w14:paraId="56D9A33F" w14:textId="77777777" w:rsidR="005A7ED1"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p w14:paraId="47003FB8"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6F9963B0"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Pašvaldības</w:t>
            </w:r>
          </w:p>
        </w:tc>
        <w:tc>
          <w:tcPr>
            <w:tcW w:w="694" w:type="pct"/>
            <w:shd w:val="clear" w:color="auto" w:fill="auto"/>
          </w:tcPr>
          <w:p w14:paraId="76588120" w14:textId="77777777" w:rsidR="005A7ED1"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p w14:paraId="0709C129"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1C440808"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Pašvaldības</w:t>
            </w:r>
          </w:p>
        </w:tc>
        <w:tc>
          <w:tcPr>
            <w:tcW w:w="599" w:type="pct"/>
            <w:shd w:val="clear" w:color="auto" w:fill="auto"/>
          </w:tcPr>
          <w:p w14:paraId="78F4CEFA" w14:textId="77777777" w:rsidR="005A7ED1" w:rsidRPr="00CD6553" w:rsidRDefault="005A7ED1" w:rsidP="005A7ED1">
            <w:pPr>
              <w:spacing w:after="0" w:line="240" w:lineRule="auto"/>
              <w:jc w:val="center"/>
              <w:rPr>
                <w:rFonts w:ascii="Times New Roman" w:hAnsi="Times New Roman" w:cs="Times New Roman"/>
                <w:sz w:val="24"/>
                <w:szCs w:val="24"/>
              </w:rPr>
            </w:pPr>
          </w:p>
        </w:tc>
      </w:tr>
      <w:tr w:rsidR="005A7ED1" w:rsidRPr="00CD6553" w14:paraId="2BE91B89" w14:textId="77777777" w:rsidTr="009F47FE">
        <w:tc>
          <w:tcPr>
            <w:tcW w:w="338" w:type="pct"/>
            <w:shd w:val="clear" w:color="auto" w:fill="auto"/>
          </w:tcPr>
          <w:p w14:paraId="61BA4118" w14:textId="2D43B3C4" w:rsidR="005A7ED1" w:rsidRPr="00CD6553" w:rsidRDefault="005A7ED1" w:rsidP="005A7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493" w:type="pct"/>
            <w:shd w:val="clear" w:color="auto" w:fill="auto"/>
          </w:tcPr>
          <w:p w14:paraId="416014E1" w14:textId="77777777" w:rsidR="005A7ED1" w:rsidRPr="00CD6553" w:rsidRDefault="005A7ED1" w:rsidP="005A7ED1">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Katastrofu zaudējumu un bojājumu datu bāzes vai sistēmas Izveidošana un uzturēšana, un to lietotāju apmācība</w:t>
            </w:r>
          </w:p>
        </w:tc>
        <w:tc>
          <w:tcPr>
            <w:tcW w:w="641" w:type="pct"/>
            <w:shd w:val="clear" w:color="auto" w:fill="auto"/>
          </w:tcPr>
          <w:p w14:paraId="1E0DC971"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2020.-2027.gads</w:t>
            </w:r>
          </w:p>
        </w:tc>
        <w:tc>
          <w:tcPr>
            <w:tcW w:w="613" w:type="pct"/>
            <w:shd w:val="clear" w:color="auto" w:fill="auto"/>
          </w:tcPr>
          <w:p w14:paraId="11F5B564"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IEM</w:t>
            </w:r>
          </w:p>
          <w:p w14:paraId="1A3C7FCB"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VARAM</w:t>
            </w:r>
          </w:p>
        </w:tc>
        <w:tc>
          <w:tcPr>
            <w:tcW w:w="623" w:type="pct"/>
            <w:shd w:val="clear" w:color="auto" w:fill="auto"/>
          </w:tcPr>
          <w:p w14:paraId="1DFF46A5"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6545EEBF"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IEM IC</w:t>
            </w:r>
          </w:p>
          <w:p w14:paraId="5B778AAD"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lastRenderedPageBreak/>
              <w:t>Ministrijas un padotības iestādes</w:t>
            </w:r>
          </w:p>
          <w:p w14:paraId="140FF102"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Pašvaldības</w:t>
            </w:r>
          </w:p>
          <w:p w14:paraId="429D8B41"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Komersanti</w:t>
            </w:r>
          </w:p>
        </w:tc>
        <w:tc>
          <w:tcPr>
            <w:tcW w:w="694" w:type="pct"/>
            <w:shd w:val="clear" w:color="auto" w:fill="auto"/>
          </w:tcPr>
          <w:p w14:paraId="30F418ED"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lastRenderedPageBreak/>
              <w:t>VUGD</w:t>
            </w:r>
          </w:p>
          <w:p w14:paraId="1F6D0D8C"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IEM IC</w:t>
            </w:r>
          </w:p>
          <w:p w14:paraId="5AEEA28E"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lastRenderedPageBreak/>
              <w:t>Ministrijas un padotības iestādes</w:t>
            </w:r>
          </w:p>
          <w:p w14:paraId="0FDF1295"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Pašvaldības</w:t>
            </w:r>
          </w:p>
          <w:p w14:paraId="7BD88E4E"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Komersanti</w:t>
            </w:r>
          </w:p>
        </w:tc>
        <w:tc>
          <w:tcPr>
            <w:tcW w:w="599" w:type="pct"/>
            <w:shd w:val="clear" w:color="auto" w:fill="auto"/>
          </w:tcPr>
          <w:p w14:paraId="3DD83EAC" w14:textId="77777777" w:rsidR="005A7ED1" w:rsidRPr="00CD6553" w:rsidRDefault="005A7ED1" w:rsidP="005A7ED1">
            <w:pPr>
              <w:spacing w:after="0" w:line="240" w:lineRule="auto"/>
              <w:jc w:val="center"/>
              <w:rPr>
                <w:rFonts w:ascii="Times New Roman" w:hAnsi="Times New Roman" w:cs="Times New Roman"/>
                <w:sz w:val="24"/>
                <w:szCs w:val="24"/>
              </w:rPr>
            </w:pPr>
          </w:p>
        </w:tc>
      </w:tr>
      <w:tr w:rsidR="005A7ED1" w:rsidRPr="00CD6553" w14:paraId="5D5A8D73" w14:textId="77777777" w:rsidTr="009F47FE">
        <w:tc>
          <w:tcPr>
            <w:tcW w:w="338" w:type="pct"/>
            <w:shd w:val="clear" w:color="auto" w:fill="auto"/>
          </w:tcPr>
          <w:p w14:paraId="28D22273" w14:textId="4E74CB53" w:rsidR="005A7ED1" w:rsidRPr="00CD6553" w:rsidRDefault="005A7ED1" w:rsidP="005A7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493" w:type="pct"/>
            <w:shd w:val="clear" w:color="auto" w:fill="auto"/>
          </w:tcPr>
          <w:p w14:paraId="20805ACA" w14:textId="77777777" w:rsidR="005A7ED1" w:rsidRPr="00CD6553" w:rsidRDefault="005A7ED1" w:rsidP="005A7ED1">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Vienota kontaktu centra platformas izveide operatīvo dienestu darba atbalstam un publisko pakalpojumu piegādei, un to lietotāju apmācība</w:t>
            </w:r>
          </w:p>
        </w:tc>
        <w:tc>
          <w:tcPr>
            <w:tcW w:w="641" w:type="pct"/>
            <w:shd w:val="clear" w:color="auto" w:fill="auto"/>
          </w:tcPr>
          <w:p w14:paraId="7727B605"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2020.-2023.gads</w:t>
            </w:r>
          </w:p>
        </w:tc>
        <w:tc>
          <w:tcPr>
            <w:tcW w:w="613" w:type="pct"/>
            <w:shd w:val="clear" w:color="auto" w:fill="auto"/>
          </w:tcPr>
          <w:p w14:paraId="497ED853"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IEM</w:t>
            </w:r>
          </w:p>
        </w:tc>
        <w:tc>
          <w:tcPr>
            <w:tcW w:w="623" w:type="pct"/>
            <w:shd w:val="clear" w:color="auto" w:fill="auto"/>
          </w:tcPr>
          <w:p w14:paraId="223DC165"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IEM IC</w:t>
            </w:r>
          </w:p>
          <w:p w14:paraId="3630FFFB"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10D9142E"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VP</w:t>
            </w:r>
          </w:p>
          <w:p w14:paraId="72E7F3F0"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NMPD</w:t>
            </w:r>
          </w:p>
        </w:tc>
        <w:tc>
          <w:tcPr>
            <w:tcW w:w="694" w:type="pct"/>
            <w:shd w:val="clear" w:color="auto" w:fill="auto"/>
          </w:tcPr>
          <w:p w14:paraId="4786261D"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IEM IC</w:t>
            </w:r>
          </w:p>
          <w:p w14:paraId="0070FDFB"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09CC38B0"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VP</w:t>
            </w:r>
          </w:p>
          <w:p w14:paraId="7AA77BBF"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NMPD</w:t>
            </w:r>
          </w:p>
        </w:tc>
        <w:tc>
          <w:tcPr>
            <w:tcW w:w="599" w:type="pct"/>
            <w:shd w:val="clear" w:color="auto" w:fill="auto"/>
          </w:tcPr>
          <w:p w14:paraId="0643427E" w14:textId="77777777" w:rsidR="005A7ED1" w:rsidRPr="00CD6553" w:rsidRDefault="005A7ED1" w:rsidP="005A7ED1">
            <w:pPr>
              <w:spacing w:after="0" w:line="240" w:lineRule="auto"/>
              <w:jc w:val="center"/>
              <w:rPr>
                <w:rFonts w:ascii="Times New Roman" w:hAnsi="Times New Roman" w:cs="Times New Roman"/>
                <w:sz w:val="24"/>
                <w:szCs w:val="24"/>
              </w:rPr>
            </w:pPr>
          </w:p>
        </w:tc>
      </w:tr>
      <w:tr w:rsidR="005A7ED1" w:rsidRPr="00CD6553" w14:paraId="090120DE" w14:textId="77777777" w:rsidTr="009F47FE">
        <w:tc>
          <w:tcPr>
            <w:tcW w:w="338" w:type="pct"/>
            <w:shd w:val="clear" w:color="auto" w:fill="auto"/>
          </w:tcPr>
          <w:p w14:paraId="75F15F06" w14:textId="7E9C74FE" w:rsidR="005A7ED1" w:rsidRPr="00CD6553" w:rsidRDefault="005A7ED1" w:rsidP="005A7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493" w:type="pct"/>
            <w:shd w:val="clear" w:color="auto" w:fill="auto"/>
          </w:tcPr>
          <w:p w14:paraId="47D758BF" w14:textId="77777777" w:rsidR="005A7ED1" w:rsidRPr="00CD6553" w:rsidRDefault="005A7ED1" w:rsidP="005A7ED1">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Krīzes vadības padomes darbības nodrošināšana</w:t>
            </w:r>
          </w:p>
        </w:tc>
        <w:tc>
          <w:tcPr>
            <w:tcW w:w="641" w:type="pct"/>
            <w:shd w:val="clear" w:color="auto" w:fill="auto"/>
          </w:tcPr>
          <w:p w14:paraId="2B74830F"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Pēc nepieciešamības</w:t>
            </w:r>
          </w:p>
        </w:tc>
        <w:tc>
          <w:tcPr>
            <w:tcW w:w="613" w:type="pct"/>
            <w:shd w:val="clear" w:color="auto" w:fill="auto"/>
          </w:tcPr>
          <w:p w14:paraId="2FD4B0F7"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IEM</w:t>
            </w:r>
          </w:p>
        </w:tc>
        <w:tc>
          <w:tcPr>
            <w:tcW w:w="623" w:type="pct"/>
            <w:shd w:val="clear" w:color="auto" w:fill="auto"/>
          </w:tcPr>
          <w:p w14:paraId="0D95B765"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43A951FE" w14:textId="77777777" w:rsidR="005A7ED1" w:rsidRPr="00CD6553" w:rsidRDefault="005A7ED1" w:rsidP="005A7ED1">
            <w:pPr>
              <w:spacing w:after="0" w:line="240" w:lineRule="auto"/>
              <w:jc w:val="center"/>
              <w:rPr>
                <w:rFonts w:ascii="Times New Roman" w:hAnsi="Times New Roman" w:cs="Times New Roman"/>
                <w:b/>
                <w:sz w:val="24"/>
                <w:szCs w:val="24"/>
              </w:rPr>
            </w:pPr>
          </w:p>
        </w:tc>
        <w:tc>
          <w:tcPr>
            <w:tcW w:w="694" w:type="pct"/>
            <w:shd w:val="clear" w:color="auto" w:fill="auto"/>
          </w:tcPr>
          <w:p w14:paraId="51BB4EDF"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19CD936F" w14:textId="77777777" w:rsidR="005A7ED1" w:rsidRPr="00CD6553" w:rsidRDefault="005A7ED1" w:rsidP="005A7ED1">
            <w:pPr>
              <w:spacing w:after="0" w:line="240" w:lineRule="auto"/>
              <w:jc w:val="center"/>
              <w:rPr>
                <w:rFonts w:ascii="Times New Roman" w:hAnsi="Times New Roman" w:cs="Times New Roman"/>
                <w:b/>
                <w:sz w:val="24"/>
                <w:szCs w:val="24"/>
              </w:rPr>
            </w:pPr>
          </w:p>
        </w:tc>
        <w:tc>
          <w:tcPr>
            <w:tcW w:w="599" w:type="pct"/>
            <w:shd w:val="clear" w:color="auto" w:fill="auto"/>
          </w:tcPr>
          <w:p w14:paraId="7E9DDBAB" w14:textId="77777777" w:rsidR="005A7ED1" w:rsidRPr="00CD6553" w:rsidRDefault="005A7ED1" w:rsidP="005A7ED1">
            <w:pPr>
              <w:spacing w:after="0" w:line="240" w:lineRule="auto"/>
              <w:jc w:val="center"/>
              <w:rPr>
                <w:rFonts w:ascii="Times New Roman" w:hAnsi="Times New Roman" w:cs="Times New Roman"/>
                <w:b/>
                <w:sz w:val="24"/>
                <w:szCs w:val="24"/>
              </w:rPr>
            </w:pPr>
          </w:p>
        </w:tc>
      </w:tr>
      <w:tr w:rsidR="005A7ED1" w:rsidRPr="00CD6553" w14:paraId="1546C747" w14:textId="77777777" w:rsidTr="009F47FE">
        <w:tc>
          <w:tcPr>
            <w:tcW w:w="338" w:type="pct"/>
            <w:shd w:val="clear" w:color="auto" w:fill="auto"/>
          </w:tcPr>
          <w:p w14:paraId="0B568DF0" w14:textId="0525997D" w:rsidR="005A7ED1" w:rsidRPr="00CD6553" w:rsidRDefault="005A7ED1" w:rsidP="005A7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493" w:type="pct"/>
            <w:shd w:val="clear" w:color="auto" w:fill="auto"/>
          </w:tcPr>
          <w:p w14:paraId="128FE6E3" w14:textId="77777777" w:rsidR="005A7ED1" w:rsidRPr="00CD6553" w:rsidRDefault="005A7ED1" w:rsidP="005A7ED1">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Valsts augstāko amatpersonu apziņošanas sistēmas darbības nodrošināšana un pārbaude</w:t>
            </w:r>
          </w:p>
        </w:tc>
        <w:tc>
          <w:tcPr>
            <w:tcW w:w="641" w:type="pct"/>
            <w:shd w:val="clear" w:color="auto" w:fill="auto"/>
          </w:tcPr>
          <w:p w14:paraId="35995CDF"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ne retāk kā reizi pusgadā</w:t>
            </w:r>
          </w:p>
        </w:tc>
        <w:tc>
          <w:tcPr>
            <w:tcW w:w="613" w:type="pct"/>
            <w:shd w:val="clear" w:color="auto" w:fill="auto"/>
          </w:tcPr>
          <w:p w14:paraId="578C98A6"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Ministru prezidenta birojs vai Krīzes vadības padomes sekretariāta vadītājs</w:t>
            </w:r>
          </w:p>
        </w:tc>
        <w:tc>
          <w:tcPr>
            <w:tcW w:w="623" w:type="pct"/>
            <w:shd w:val="clear" w:color="auto" w:fill="auto"/>
          </w:tcPr>
          <w:p w14:paraId="47C8F6A4"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tc>
        <w:tc>
          <w:tcPr>
            <w:tcW w:w="694" w:type="pct"/>
            <w:shd w:val="clear" w:color="auto" w:fill="auto"/>
          </w:tcPr>
          <w:p w14:paraId="03AABF5C"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487BCE5D"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VP</w:t>
            </w:r>
          </w:p>
          <w:p w14:paraId="50A8AA7D"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VDD</w:t>
            </w:r>
          </w:p>
          <w:p w14:paraId="71A15C0B" w14:textId="77777777" w:rsidR="005A7ED1" w:rsidRPr="00CD6553" w:rsidRDefault="005A7ED1" w:rsidP="005A7ED1">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NBS</w:t>
            </w:r>
          </w:p>
        </w:tc>
        <w:tc>
          <w:tcPr>
            <w:tcW w:w="599" w:type="pct"/>
            <w:shd w:val="clear" w:color="auto" w:fill="auto"/>
          </w:tcPr>
          <w:p w14:paraId="5654FBA5" w14:textId="77777777" w:rsidR="005A7ED1" w:rsidRPr="00CD6553" w:rsidRDefault="005A7ED1" w:rsidP="005A7ED1">
            <w:pPr>
              <w:spacing w:after="0" w:line="240" w:lineRule="auto"/>
              <w:jc w:val="center"/>
              <w:rPr>
                <w:rFonts w:ascii="Times New Roman" w:hAnsi="Times New Roman" w:cs="Times New Roman"/>
                <w:sz w:val="24"/>
                <w:szCs w:val="24"/>
              </w:rPr>
            </w:pPr>
          </w:p>
        </w:tc>
      </w:tr>
      <w:tr w:rsidR="005A7ED1" w:rsidRPr="00CD6553" w14:paraId="5BE9F558" w14:textId="77777777" w:rsidTr="009F47FE">
        <w:tc>
          <w:tcPr>
            <w:tcW w:w="5000" w:type="pct"/>
            <w:gridSpan w:val="7"/>
            <w:shd w:val="clear" w:color="auto" w:fill="auto"/>
          </w:tcPr>
          <w:p w14:paraId="5757BC91" w14:textId="77777777" w:rsidR="005A7ED1" w:rsidRPr="00CD6553" w:rsidRDefault="005A7ED1" w:rsidP="005A7ED1">
            <w:pPr>
              <w:spacing w:after="0" w:line="240" w:lineRule="auto"/>
              <w:jc w:val="center"/>
              <w:rPr>
                <w:rFonts w:ascii="Times New Roman" w:hAnsi="Times New Roman" w:cs="Times New Roman"/>
                <w:b/>
                <w:sz w:val="24"/>
                <w:szCs w:val="24"/>
              </w:rPr>
            </w:pPr>
            <w:r w:rsidRPr="00CD6553">
              <w:rPr>
                <w:rFonts w:ascii="Times New Roman" w:hAnsi="Times New Roman" w:cs="Times New Roman"/>
                <w:b/>
                <w:sz w:val="24"/>
                <w:szCs w:val="24"/>
              </w:rPr>
              <w:t>Reaģēšanas un seku likvidēšanas pasākumi</w:t>
            </w:r>
          </w:p>
        </w:tc>
      </w:tr>
      <w:tr w:rsidR="00CD4788" w:rsidRPr="00CD6553" w14:paraId="75BD51C4" w14:textId="77777777" w:rsidTr="009F47FE">
        <w:tc>
          <w:tcPr>
            <w:tcW w:w="338" w:type="pct"/>
            <w:shd w:val="clear" w:color="auto" w:fill="auto"/>
          </w:tcPr>
          <w:p w14:paraId="368EF751" w14:textId="0D0C65F0" w:rsidR="00CD4788" w:rsidRPr="00CD6553" w:rsidRDefault="00CD4788" w:rsidP="00CD4788">
            <w:pPr>
              <w:spacing w:after="0" w:line="240" w:lineRule="auto"/>
              <w:jc w:val="center"/>
              <w:rPr>
                <w:rFonts w:ascii="Times New Roman" w:hAnsi="Times New Roman" w:cs="Times New Roman"/>
                <w:sz w:val="24"/>
                <w:szCs w:val="24"/>
              </w:rPr>
            </w:pPr>
            <w:r w:rsidRPr="009F47FE">
              <w:rPr>
                <w:rFonts w:ascii="Times New Roman" w:hAnsi="Times New Roman" w:cs="Times New Roman"/>
                <w:sz w:val="24"/>
                <w:szCs w:val="24"/>
              </w:rPr>
              <w:t>1</w:t>
            </w:r>
          </w:p>
        </w:tc>
        <w:tc>
          <w:tcPr>
            <w:tcW w:w="1493" w:type="pct"/>
            <w:shd w:val="clear" w:color="auto" w:fill="auto"/>
          </w:tcPr>
          <w:p w14:paraId="25B2A2B0" w14:textId="60B17342" w:rsidR="00CD4788" w:rsidRPr="00CD6553" w:rsidRDefault="00CD4788" w:rsidP="00CD4788">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 xml:space="preserve">Informācijas saņemšana par iespējamo  aviācijas </w:t>
            </w:r>
            <w:r>
              <w:rPr>
                <w:rFonts w:ascii="Times New Roman" w:hAnsi="Times New Roman" w:cs="Times New Roman"/>
                <w:sz w:val="24"/>
                <w:szCs w:val="24"/>
              </w:rPr>
              <w:t>uz dzelzceļa</w:t>
            </w:r>
            <w:r w:rsidRPr="00CD6553">
              <w:rPr>
                <w:rFonts w:ascii="Times New Roman" w:hAnsi="Times New Roman" w:cs="Times New Roman"/>
                <w:sz w:val="24"/>
                <w:szCs w:val="24"/>
              </w:rPr>
              <w:t xml:space="preserve"> un operatīvo dienestu informēšana</w:t>
            </w:r>
          </w:p>
        </w:tc>
        <w:tc>
          <w:tcPr>
            <w:tcW w:w="641" w:type="pct"/>
            <w:shd w:val="clear" w:color="auto" w:fill="auto"/>
          </w:tcPr>
          <w:p w14:paraId="5117FF9F"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Pēc nepieciešamības</w:t>
            </w:r>
          </w:p>
        </w:tc>
        <w:tc>
          <w:tcPr>
            <w:tcW w:w="613" w:type="pct"/>
            <w:shd w:val="clear" w:color="auto" w:fill="auto"/>
          </w:tcPr>
          <w:p w14:paraId="101290EF" w14:textId="77777777" w:rsidR="00CD4788"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p w14:paraId="64EDCFF1" w14:textId="6727FE94" w:rsidR="00CD4788" w:rsidRPr="00CD6553" w:rsidRDefault="00CD4788" w:rsidP="00CD47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Fiziska vai juridiska persona</w:t>
            </w:r>
          </w:p>
        </w:tc>
        <w:tc>
          <w:tcPr>
            <w:tcW w:w="623" w:type="pct"/>
            <w:shd w:val="clear" w:color="auto" w:fill="auto"/>
          </w:tcPr>
          <w:p w14:paraId="0800A236" w14:textId="77777777" w:rsidR="00CD4788"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p w14:paraId="2CD3BD22" w14:textId="1B5BB2BC" w:rsidR="00CD4788" w:rsidRPr="00CD6553" w:rsidRDefault="00CD4788" w:rsidP="00CD47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Fiziska vai juridiska persona</w:t>
            </w:r>
          </w:p>
        </w:tc>
        <w:tc>
          <w:tcPr>
            <w:tcW w:w="694" w:type="pct"/>
            <w:shd w:val="clear" w:color="auto" w:fill="auto"/>
          </w:tcPr>
          <w:p w14:paraId="04A32CD2" w14:textId="77777777" w:rsidR="00CD4788"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p w14:paraId="627548F5" w14:textId="02FB39FA" w:rsidR="00CD4788" w:rsidRPr="00CD6553" w:rsidRDefault="00CD4788" w:rsidP="00CD47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Fiziska vai juridiska persona</w:t>
            </w:r>
          </w:p>
        </w:tc>
        <w:tc>
          <w:tcPr>
            <w:tcW w:w="599" w:type="pct"/>
            <w:shd w:val="clear" w:color="auto" w:fill="auto"/>
          </w:tcPr>
          <w:p w14:paraId="487CC5CE" w14:textId="77777777" w:rsidR="00CD4788" w:rsidRPr="00CD6553" w:rsidRDefault="00CD4788" w:rsidP="00CD4788">
            <w:pPr>
              <w:spacing w:after="0" w:line="240" w:lineRule="auto"/>
              <w:jc w:val="center"/>
              <w:rPr>
                <w:rFonts w:ascii="Times New Roman" w:hAnsi="Times New Roman" w:cs="Times New Roman"/>
                <w:sz w:val="24"/>
                <w:szCs w:val="24"/>
              </w:rPr>
            </w:pPr>
          </w:p>
        </w:tc>
      </w:tr>
      <w:tr w:rsidR="00CD4788" w:rsidRPr="00CD6553" w14:paraId="66321245" w14:textId="77777777" w:rsidTr="009F47FE">
        <w:tc>
          <w:tcPr>
            <w:tcW w:w="338" w:type="pct"/>
            <w:shd w:val="clear" w:color="auto" w:fill="auto"/>
          </w:tcPr>
          <w:p w14:paraId="7AF6B58D" w14:textId="2FAF5705" w:rsidR="00CD4788" w:rsidRPr="00CD6553" w:rsidRDefault="00CD4788" w:rsidP="00CD47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493" w:type="pct"/>
            <w:shd w:val="clear" w:color="auto" w:fill="auto"/>
          </w:tcPr>
          <w:p w14:paraId="659FCB0C" w14:textId="77777777" w:rsidR="00CD4788" w:rsidRPr="00CD6553" w:rsidRDefault="00CD4788" w:rsidP="00CD4788">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Glābšanas dienestu, citu dienestu un avārijas brigāžu iesaistīšana reaģēšanā</w:t>
            </w:r>
          </w:p>
        </w:tc>
        <w:tc>
          <w:tcPr>
            <w:tcW w:w="641" w:type="pct"/>
            <w:shd w:val="clear" w:color="auto" w:fill="auto"/>
          </w:tcPr>
          <w:p w14:paraId="3E3D69B2"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Pēc nepieciešamības</w:t>
            </w:r>
          </w:p>
        </w:tc>
        <w:tc>
          <w:tcPr>
            <w:tcW w:w="613" w:type="pct"/>
            <w:shd w:val="clear" w:color="auto" w:fill="auto"/>
          </w:tcPr>
          <w:p w14:paraId="550C9F70"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tc>
        <w:tc>
          <w:tcPr>
            <w:tcW w:w="623" w:type="pct"/>
            <w:shd w:val="clear" w:color="auto" w:fill="auto"/>
          </w:tcPr>
          <w:p w14:paraId="604D7A5B"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tc>
        <w:tc>
          <w:tcPr>
            <w:tcW w:w="694" w:type="pct"/>
            <w:shd w:val="clear" w:color="auto" w:fill="auto"/>
          </w:tcPr>
          <w:p w14:paraId="175BD9C4"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39BDEC7A"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NMPD</w:t>
            </w:r>
          </w:p>
          <w:p w14:paraId="4625C79B"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VP</w:t>
            </w:r>
          </w:p>
          <w:p w14:paraId="3267637F"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VVD</w:t>
            </w:r>
          </w:p>
          <w:p w14:paraId="4360BEFA"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Operatīvie dienesti un avārijas brigādes</w:t>
            </w:r>
          </w:p>
          <w:p w14:paraId="718B4D5E"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Pašvaldības</w:t>
            </w:r>
          </w:p>
        </w:tc>
        <w:tc>
          <w:tcPr>
            <w:tcW w:w="599" w:type="pct"/>
            <w:shd w:val="clear" w:color="auto" w:fill="auto"/>
          </w:tcPr>
          <w:p w14:paraId="0823F31B" w14:textId="77777777" w:rsidR="00CD4788" w:rsidRPr="00CD6553" w:rsidRDefault="00CD4788" w:rsidP="00CD4788">
            <w:pPr>
              <w:spacing w:after="0" w:line="240" w:lineRule="auto"/>
              <w:jc w:val="center"/>
              <w:rPr>
                <w:rFonts w:ascii="Times New Roman" w:hAnsi="Times New Roman" w:cs="Times New Roman"/>
                <w:sz w:val="24"/>
                <w:szCs w:val="24"/>
              </w:rPr>
            </w:pPr>
          </w:p>
        </w:tc>
      </w:tr>
      <w:tr w:rsidR="00CD4788" w:rsidRPr="00CD6553" w14:paraId="405F4C61" w14:textId="77777777" w:rsidTr="009F47FE">
        <w:tc>
          <w:tcPr>
            <w:tcW w:w="338" w:type="pct"/>
            <w:shd w:val="clear" w:color="auto" w:fill="auto"/>
          </w:tcPr>
          <w:p w14:paraId="29F3DB80" w14:textId="74AA2272" w:rsidR="00CD4788" w:rsidRPr="00CD6553" w:rsidRDefault="00CD4788" w:rsidP="00CD47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93" w:type="pct"/>
            <w:shd w:val="clear" w:color="auto" w:fill="auto"/>
          </w:tcPr>
          <w:p w14:paraId="0B388FB3" w14:textId="77777777" w:rsidR="00CD4788" w:rsidRPr="00CD6553" w:rsidRDefault="00CD4788" w:rsidP="00CD4788">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Iedzīvotāju informēšana un ieteikumu par rīcību sniegšana</w:t>
            </w:r>
          </w:p>
        </w:tc>
        <w:tc>
          <w:tcPr>
            <w:tcW w:w="641" w:type="pct"/>
            <w:shd w:val="clear" w:color="auto" w:fill="auto"/>
          </w:tcPr>
          <w:p w14:paraId="13ED8379"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Pēc nepieciešamības</w:t>
            </w:r>
          </w:p>
        </w:tc>
        <w:tc>
          <w:tcPr>
            <w:tcW w:w="613" w:type="pct"/>
            <w:shd w:val="clear" w:color="auto" w:fill="auto"/>
          </w:tcPr>
          <w:p w14:paraId="42149E0C" w14:textId="77777777" w:rsidR="00CD4788"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p w14:paraId="19D96A56" w14:textId="01E6C6C0"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tc>
        <w:tc>
          <w:tcPr>
            <w:tcW w:w="623" w:type="pct"/>
            <w:shd w:val="clear" w:color="auto" w:fill="auto"/>
          </w:tcPr>
          <w:p w14:paraId="395F2F0A" w14:textId="77777777" w:rsidR="00CD4788"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p w14:paraId="6E898A75" w14:textId="4622AEE3" w:rsidR="00CD4788" w:rsidRPr="00CD6553" w:rsidRDefault="00CD4788" w:rsidP="00CD47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VUGD</w:t>
            </w:r>
          </w:p>
        </w:tc>
        <w:tc>
          <w:tcPr>
            <w:tcW w:w="694" w:type="pct"/>
            <w:shd w:val="clear" w:color="auto" w:fill="auto"/>
          </w:tcPr>
          <w:p w14:paraId="3B9C01B9" w14:textId="77777777" w:rsidR="00CD4788"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p w14:paraId="2D91AAA2" w14:textId="2BDE80BD"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484BD3B4"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NMPD</w:t>
            </w:r>
          </w:p>
          <w:p w14:paraId="20058BD7"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VP</w:t>
            </w:r>
          </w:p>
          <w:p w14:paraId="0FD27CB8"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VVD</w:t>
            </w:r>
          </w:p>
          <w:p w14:paraId="19074882"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 xml:space="preserve">Pašvaldības </w:t>
            </w:r>
          </w:p>
          <w:p w14:paraId="47755667"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Valsts un pašvaldību institūcijas</w:t>
            </w:r>
          </w:p>
          <w:p w14:paraId="7B808994"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 xml:space="preserve">Elektroniskie plašsaziņas līdzekļi Raidorganizācijas un elektronisko </w:t>
            </w:r>
            <w:r w:rsidRPr="00CD6553">
              <w:rPr>
                <w:rFonts w:ascii="Times New Roman" w:hAnsi="Times New Roman" w:cs="Times New Roman"/>
                <w:sz w:val="24"/>
                <w:szCs w:val="24"/>
              </w:rPr>
              <w:lastRenderedPageBreak/>
              <w:t>sakaru komersanti</w:t>
            </w:r>
          </w:p>
        </w:tc>
        <w:tc>
          <w:tcPr>
            <w:tcW w:w="599" w:type="pct"/>
            <w:shd w:val="clear" w:color="auto" w:fill="auto"/>
          </w:tcPr>
          <w:p w14:paraId="0D2ADCA5" w14:textId="77777777" w:rsidR="00CD4788" w:rsidRPr="00CD6553" w:rsidRDefault="00CD4788" w:rsidP="00CD4788">
            <w:pPr>
              <w:spacing w:after="0" w:line="240" w:lineRule="auto"/>
              <w:jc w:val="center"/>
              <w:rPr>
                <w:rFonts w:ascii="Times New Roman" w:hAnsi="Times New Roman" w:cs="Times New Roman"/>
                <w:sz w:val="24"/>
                <w:szCs w:val="24"/>
              </w:rPr>
            </w:pPr>
          </w:p>
        </w:tc>
      </w:tr>
      <w:tr w:rsidR="00D15B4B" w:rsidRPr="00D15B4B" w14:paraId="5983180B" w14:textId="77777777" w:rsidTr="009F47FE">
        <w:tc>
          <w:tcPr>
            <w:tcW w:w="338" w:type="pct"/>
            <w:shd w:val="clear" w:color="auto" w:fill="auto"/>
          </w:tcPr>
          <w:p w14:paraId="2302060C" w14:textId="3DF86221" w:rsidR="00D15B4B" w:rsidRPr="00D15B4B" w:rsidRDefault="00D15B4B" w:rsidP="00D15B4B">
            <w:pPr>
              <w:spacing w:after="0" w:line="240" w:lineRule="auto"/>
              <w:jc w:val="center"/>
              <w:rPr>
                <w:rFonts w:ascii="Times New Roman" w:hAnsi="Times New Roman" w:cs="Times New Roman"/>
                <w:sz w:val="24"/>
                <w:szCs w:val="24"/>
              </w:rPr>
            </w:pPr>
            <w:r w:rsidRPr="00D15B4B">
              <w:rPr>
                <w:rFonts w:ascii="Times New Roman" w:hAnsi="Times New Roman" w:cs="Times New Roman"/>
                <w:sz w:val="24"/>
                <w:szCs w:val="24"/>
              </w:rPr>
              <w:t>4</w:t>
            </w:r>
          </w:p>
        </w:tc>
        <w:tc>
          <w:tcPr>
            <w:tcW w:w="1493" w:type="pct"/>
            <w:shd w:val="clear" w:color="auto" w:fill="auto"/>
          </w:tcPr>
          <w:p w14:paraId="1FAEC7EA" w14:textId="77777777" w:rsidR="00D15B4B" w:rsidRPr="00D15B4B" w:rsidRDefault="00D15B4B" w:rsidP="00D15B4B">
            <w:pPr>
              <w:spacing w:after="0" w:line="240" w:lineRule="auto"/>
              <w:jc w:val="both"/>
              <w:rPr>
                <w:rFonts w:ascii="Times New Roman" w:hAnsi="Times New Roman" w:cs="Times New Roman"/>
                <w:sz w:val="24"/>
                <w:szCs w:val="24"/>
              </w:rPr>
            </w:pPr>
            <w:r w:rsidRPr="00D15B4B">
              <w:rPr>
                <w:rFonts w:ascii="Times New Roman" w:hAnsi="Times New Roman" w:cs="Times New Roman"/>
                <w:sz w:val="24"/>
                <w:szCs w:val="24"/>
              </w:rPr>
              <w:t>Pašvaldību sadarbības teritoriju civilās aizsardzības komisiju apziņošana un sasaukšana</w:t>
            </w:r>
          </w:p>
        </w:tc>
        <w:tc>
          <w:tcPr>
            <w:tcW w:w="641" w:type="pct"/>
            <w:shd w:val="clear" w:color="auto" w:fill="auto"/>
          </w:tcPr>
          <w:p w14:paraId="0F380F69" w14:textId="77777777" w:rsidR="00D15B4B" w:rsidRPr="00D15B4B" w:rsidRDefault="00D15B4B" w:rsidP="00D15B4B">
            <w:pPr>
              <w:spacing w:after="0" w:line="240" w:lineRule="auto"/>
              <w:jc w:val="center"/>
              <w:rPr>
                <w:rFonts w:ascii="Times New Roman" w:hAnsi="Times New Roman" w:cs="Times New Roman"/>
                <w:sz w:val="24"/>
                <w:szCs w:val="24"/>
              </w:rPr>
            </w:pPr>
            <w:r w:rsidRPr="00D15B4B">
              <w:rPr>
                <w:rFonts w:ascii="Times New Roman" w:hAnsi="Times New Roman" w:cs="Times New Roman"/>
                <w:sz w:val="24"/>
                <w:szCs w:val="24"/>
              </w:rPr>
              <w:t>Pēc nepieciešamības</w:t>
            </w:r>
          </w:p>
        </w:tc>
        <w:tc>
          <w:tcPr>
            <w:tcW w:w="613" w:type="pct"/>
            <w:shd w:val="clear" w:color="auto" w:fill="auto"/>
          </w:tcPr>
          <w:p w14:paraId="74B3F9D8" w14:textId="77777777" w:rsidR="00D15B4B" w:rsidRPr="00D15B4B" w:rsidRDefault="00D15B4B" w:rsidP="00D15B4B">
            <w:pPr>
              <w:spacing w:after="0" w:line="240" w:lineRule="auto"/>
              <w:jc w:val="center"/>
              <w:rPr>
                <w:rFonts w:ascii="Times New Roman" w:hAnsi="Times New Roman" w:cs="Times New Roman"/>
                <w:sz w:val="24"/>
                <w:szCs w:val="24"/>
              </w:rPr>
            </w:pPr>
            <w:r w:rsidRPr="00D15B4B">
              <w:rPr>
                <w:rFonts w:ascii="Times New Roman" w:hAnsi="Times New Roman" w:cs="Times New Roman"/>
                <w:sz w:val="24"/>
                <w:szCs w:val="24"/>
              </w:rPr>
              <w:t>Sadarbību teritoriju civilās aizsardzības komisijas priekšsēdētājs</w:t>
            </w:r>
          </w:p>
        </w:tc>
        <w:tc>
          <w:tcPr>
            <w:tcW w:w="623" w:type="pct"/>
            <w:shd w:val="clear" w:color="auto" w:fill="auto"/>
          </w:tcPr>
          <w:p w14:paraId="3784D758" w14:textId="0F1CDFA4" w:rsidR="00D15B4B" w:rsidRPr="00D15B4B" w:rsidRDefault="00D15B4B" w:rsidP="00D15B4B">
            <w:pPr>
              <w:spacing w:after="0" w:line="240" w:lineRule="auto"/>
              <w:jc w:val="center"/>
              <w:rPr>
                <w:rFonts w:ascii="Times New Roman" w:hAnsi="Times New Roman" w:cs="Times New Roman"/>
                <w:sz w:val="24"/>
                <w:szCs w:val="24"/>
              </w:rPr>
            </w:pPr>
            <w:r w:rsidRPr="00D15B4B">
              <w:rPr>
                <w:rFonts w:ascii="Times New Roman" w:eastAsia="Calibri" w:hAnsi="Times New Roman" w:cs="Times New Roman"/>
                <w:sz w:val="24"/>
                <w:szCs w:val="24"/>
              </w:rPr>
              <w:t>Pašvaldību sadarbības teritoriju civilās aizsardzības komisiju nolikumos noteiktās personas</w:t>
            </w:r>
          </w:p>
        </w:tc>
        <w:tc>
          <w:tcPr>
            <w:tcW w:w="694" w:type="pct"/>
            <w:shd w:val="clear" w:color="auto" w:fill="auto"/>
          </w:tcPr>
          <w:p w14:paraId="7E4618D1" w14:textId="0DD3DF62" w:rsidR="00D15B4B" w:rsidRPr="00D15B4B" w:rsidRDefault="00D15B4B" w:rsidP="00D15B4B">
            <w:pPr>
              <w:spacing w:after="0" w:line="240" w:lineRule="auto"/>
              <w:jc w:val="center"/>
              <w:rPr>
                <w:rFonts w:ascii="Times New Roman" w:hAnsi="Times New Roman" w:cs="Times New Roman"/>
                <w:sz w:val="24"/>
                <w:szCs w:val="24"/>
              </w:rPr>
            </w:pPr>
            <w:r w:rsidRPr="00D15B4B">
              <w:rPr>
                <w:rFonts w:ascii="Times New Roman" w:eastAsia="Calibri" w:hAnsi="Times New Roman" w:cs="Times New Roman"/>
                <w:sz w:val="24"/>
                <w:szCs w:val="24"/>
              </w:rPr>
              <w:t>Pašvaldību sadarbības teritoriju civilās aizsardzības komisiju nolikumos noteiktās personas</w:t>
            </w:r>
          </w:p>
        </w:tc>
        <w:tc>
          <w:tcPr>
            <w:tcW w:w="599" w:type="pct"/>
            <w:shd w:val="clear" w:color="auto" w:fill="auto"/>
          </w:tcPr>
          <w:p w14:paraId="6232FF90" w14:textId="77777777" w:rsidR="00D15B4B" w:rsidRPr="00D15B4B" w:rsidRDefault="00D15B4B" w:rsidP="00D15B4B">
            <w:pPr>
              <w:spacing w:after="0" w:line="240" w:lineRule="auto"/>
              <w:jc w:val="center"/>
              <w:rPr>
                <w:rFonts w:ascii="Times New Roman" w:hAnsi="Times New Roman" w:cs="Times New Roman"/>
                <w:sz w:val="24"/>
                <w:szCs w:val="24"/>
              </w:rPr>
            </w:pPr>
          </w:p>
        </w:tc>
      </w:tr>
      <w:tr w:rsidR="00CD4788" w:rsidRPr="00CD6553" w14:paraId="05472BE6" w14:textId="77777777" w:rsidTr="009F47FE">
        <w:tc>
          <w:tcPr>
            <w:tcW w:w="338" w:type="pct"/>
            <w:shd w:val="clear" w:color="auto" w:fill="auto"/>
          </w:tcPr>
          <w:p w14:paraId="153E4AF2" w14:textId="7CD9696C" w:rsidR="00CD4788" w:rsidRPr="00CD6553" w:rsidRDefault="00CD4788" w:rsidP="00CD47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93" w:type="pct"/>
            <w:shd w:val="clear" w:color="auto" w:fill="auto"/>
          </w:tcPr>
          <w:p w14:paraId="11CDDD70" w14:textId="77777777" w:rsidR="00CD4788" w:rsidRPr="00CD6553" w:rsidRDefault="00CD4788" w:rsidP="00CD4788">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 xml:space="preserve">Glābšanas darbu un seku likvidēšanas pasākumu veikšana </w:t>
            </w:r>
          </w:p>
        </w:tc>
        <w:tc>
          <w:tcPr>
            <w:tcW w:w="641" w:type="pct"/>
            <w:shd w:val="clear" w:color="auto" w:fill="auto"/>
          </w:tcPr>
          <w:p w14:paraId="21B4DC05"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Pastāvīgi</w:t>
            </w:r>
          </w:p>
        </w:tc>
        <w:tc>
          <w:tcPr>
            <w:tcW w:w="613" w:type="pct"/>
            <w:shd w:val="clear" w:color="auto" w:fill="auto"/>
          </w:tcPr>
          <w:p w14:paraId="3269667D"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Glābšanas darbu vadītājs</w:t>
            </w:r>
          </w:p>
          <w:p w14:paraId="108D8582" w14:textId="77777777" w:rsidR="00CD4788" w:rsidRPr="00CD6553" w:rsidRDefault="00CD4788" w:rsidP="00CD4788">
            <w:pPr>
              <w:spacing w:after="0" w:line="240" w:lineRule="auto"/>
              <w:jc w:val="center"/>
              <w:rPr>
                <w:rFonts w:ascii="Times New Roman" w:hAnsi="Times New Roman" w:cs="Times New Roman"/>
                <w:sz w:val="24"/>
                <w:szCs w:val="24"/>
              </w:rPr>
            </w:pPr>
          </w:p>
        </w:tc>
        <w:tc>
          <w:tcPr>
            <w:tcW w:w="623" w:type="pct"/>
            <w:shd w:val="clear" w:color="auto" w:fill="auto"/>
          </w:tcPr>
          <w:p w14:paraId="52691515" w14:textId="77777777" w:rsidR="00CD4788"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p w14:paraId="20477344"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701DC387"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NMPD</w:t>
            </w:r>
          </w:p>
          <w:p w14:paraId="40E30B5A"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VP</w:t>
            </w:r>
          </w:p>
          <w:p w14:paraId="61375888"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VVD</w:t>
            </w:r>
          </w:p>
          <w:p w14:paraId="234C3545" w14:textId="53638633" w:rsidR="00CD4788" w:rsidRPr="00CD6553" w:rsidRDefault="00CD4788" w:rsidP="00CD47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Dzelzceļa kravas </w:t>
            </w:r>
            <w:r w:rsidRPr="00CD6553">
              <w:rPr>
                <w:rFonts w:ascii="Times New Roman" w:hAnsi="Times New Roman" w:cs="Times New Roman"/>
                <w:sz w:val="24"/>
                <w:szCs w:val="24"/>
              </w:rPr>
              <w:t>īpašnieks vai tiesiskais valdītājs</w:t>
            </w:r>
          </w:p>
          <w:p w14:paraId="3DA46611"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 xml:space="preserve">Operatīvie dienesti un </w:t>
            </w:r>
            <w:r w:rsidRPr="00CD6553">
              <w:rPr>
                <w:rFonts w:ascii="Times New Roman" w:hAnsi="Times New Roman" w:cs="Times New Roman"/>
                <w:sz w:val="24"/>
                <w:szCs w:val="24"/>
              </w:rPr>
              <w:lastRenderedPageBreak/>
              <w:t>avārijas brigādes</w:t>
            </w:r>
          </w:p>
          <w:p w14:paraId="66EC7762"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Pašvaldības</w:t>
            </w:r>
          </w:p>
        </w:tc>
        <w:tc>
          <w:tcPr>
            <w:tcW w:w="694" w:type="pct"/>
            <w:shd w:val="clear" w:color="auto" w:fill="auto"/>
          </w:tcPr>
          <w:p w14:paraId="18ACE94F"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lastRenderedPageBreak/>
              <w:t>VUGD</w:t>
            </w:r>
          </w:p>
          <w:p w14:paraId="3C7F3518"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NMPD</w:t>
            </w:r>
          </w:p>
          <w:p w14:paraId="7724B8CD"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VP</w:t>
            </w:r>
          </w:p>
          <w:p w14:paraId="56D27D91"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VVD</w:t>
            </w:r>
          </w:p>
          <w:p w14:paraId="64280F7F"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Gaisa kuģa īpašnieks vai tiesiskais valdītājs</w:t>
            </w:r>
          </w:p>
          <w:p w14:paraId="6FE76396"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Operatīvie dienesti un avārijas brigādes</w:t>
            </w:r>
          </w:p>
          <w:p w14:paraId="1AE45347"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Pašvaldības</w:t>
            </w:r>
          </w:p>
        </w:tc>
        <w:tc>
          <w:tcPr>
            <w:tcW w:w="599" w:type="pct"/>
            <w:shd w:val="clear" w:color="auto" w:fill="auto"/>
          </w:tcPr>
          <w:p w14:paraId="445B7FEB" w14:textId="77777777" w:rsidR="00CD4788" w:rsidRPr="00CD6553" w:rsidRDefault="00CD4788" w:rsidP="00CD4788">
            <w:pPr>
              <w:spacing w:after="0" w:line="240" w:lineRule="auto"/>
              <w:jc w:val="center"/>
              <w:rPr>
                <w:rFonts w:ascii="Times New Roman" w:hAnsi="Times New Roman" w:cs="Times New Roman"/>
                <w:sz w:val="24"/>
                <w:szCs w:val="24"/>
              </w:rPr>
            </w:pPr>
          </w:p>
        </w:tc>
      </w:tr>
      <w:tr w:rsidR="00CD4788" w:rsidRPr="00CD6553" w14:paraId="5DF466F8" w14:textId="77777777" w:rsidTr="009F47FE">
        <w:tc>
          <w:tcPr>
            <w:tcW w:w="338" w:type="pct"/>
            <w:shd w:val="clear" w:color="auto" w:fill="auto"/>
          </w:tcPr>
          <w:p w14:paraId="166BBBA6" w14:textId="3BAE417B" w:rsidR="00CD4788" w:rsidRPr="00CD6553" w:rsidRDefault="00CD4788" w:rsidP="00CD47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493" w:type="pct"/>
            <w:shd w:val="clear" w:color="auto" w:fill="auto"/>
          </w:tcPr>
          <w:p w14:paraId="3E0A7F69" w14:textId="77777777" w:rsidR="00CD4788" w:rsidRPr="00CD6553" w:rsidRDefault="00CD4788" w:rsidP="00CD4788">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Nacionālo Bruņoto spēku iesaistīšana atbilstoši normatīvo aktu prasībām vai savstarpējām vienošanām</w:t>
            </w:r>
          </w:p>
        </w:tc>
        <w:tc>
          <w:tcPr>
            <w:tcW w:w="641" w:type="pct"/>
            <w:shd w:val="clear" w:color="auto" w:fill="auto"/>
          </w:tcPr>
          <w:p w14:paraId="33C6AA26"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Pēc nepieciešamības</w:t>
            </w:r>
          </w:p>
        </w:tc>
        <w:tc>
          <w:tcPr>
            <w:tcW w:w="613" w:type="pct"/>
            <w:shd w:val="clear" w:color="auto" w:fill="auto"/>
          </w:tcPr>
          <w:p w14:paraId="677A46D3"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AIM</w:t>
            </w:r>
          </w:p>
          <w:p w14:paraId="58FBF061"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NBS</w:t>
            </w:r>
          </w:p>
          <w:p w14:paraId="5441B060" w14:textId="77777777" w:rsidR="00CD4788" w:rsidRPr="00CD6553" w:rsidRDefault="00CD4788" w:rsidP="00CD4788">
            <w:pPr>
              <w:spacing w:after="0" w:line="240" w:lineRule="auto"/>
              <w:jc w:val="center"/>
              <w:rPr>
                <w:rFonts w:ascii="Times New Roman" w:hAnsi="Times New Roman" w:cs="Times New Roman"/>
                <w:sz w:val="24"/>
                <w:szCs w:val="24"/>
              </w:rPr>
            </w:pPr>
          </w:p>
        </w:tc>
        <w:tc>
          <w:tcPr>
            <w:tcW w:w="623" w:type="pct"/>
            <w:shd w:val="clear" w:color="auto" w:fill="auto"/>
          </w:tcPr>
          <w:p w14:paraId="7718255E"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NBS</w:t>
            </w:r>
          </w:p>
          <w:p w14:paraId="745E86D3"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VRS ARCC</w:t>
            </w:r>
          </w:p>
          <w:p w14:paraId="69673A45"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38335F61"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VMD</w:t>
            </w:r>
          </w:p>
          <w:p w14:paraId="65F1D72E" w14:textId="49876BAA"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VP</w:t>
            </w:r>
          </w:p>
        </w:tc>
        <w:tc>
          <w:tcPr>
            <w:tcW w:w="694" w:type="pct"/>
            <w:shd w:val="clear" w:color="auto" w:fill="auto"/>
          </w:tcPr>
          <w:p w14:paraId="09D8F653"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NBS</w:t>
            </w:r>
          </w:p>
          <w:p w14:paraId="636E963B"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VRS ARCC</w:t>
            </w:r>
          </w:p>
          <w:p w14:paraId="24864B99"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VUGD</w:t>
            </w:r>
          </w:p>
          <w:p w14:paraId="4F0EF137"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VMD</w:t>
            </w:r>
          </w:p>
          <w:p w14:paraId="6B3A24F5" w14:textId="77777777" w:rsidR="00CD4788" w:rsidRDefault="00CD4788" w:rsidP="00CD47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VP</w:t>
            </w:r>
          </w:p>
          <w:p w14:paraId="06DFEB86" w14:textId="54F8F3E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VAS „Latvijas dzelzceļš”</w:t>
            </w:r>
          </w:p>
        </w:tc>
        <w:tc>
          <w:tcPr>
            <w:tcW w:w="599" w:type="pct"/>
            <w:shd w:val="clear" w:color="auto" w:fill="auto"/>
          </w:tcPr>
          <w:p w14:paraId="575B2056" w14:textId="77777777" w:rsidR="00CD4788" w:rsidRPr="00CD6553" w:rsidRDefault="00CD4788" w:rsidP="00CD4788">
            <w:pPr>
              <w:spacing w:after="0" w:line="240" w:lineRule="auto"/>
              <w:jc w:val="center"/>
              <w:rPr>
                <w:rFonts w:ascii="Times New Roman" w:hAnsi="Times New Roman" w:cs="Times New Roman"/>
                <w:sz w:val="24"/>
                <w:szCs w:val="24"/>
              </w:rPr>
            </w:pPr>
          </w:p>
        </w:tc>
      </w:tr>
      <w:tr w:rsidR="00CD4788" w:rsidRPr="00CD6553" w14:paraId="69D6C0C5" w14:textId="77777777" w:rsidTr="009F47FE">
        <w:tc>
          <w:tcPr>
            <w:tcW w:w="338" w:type="pct"/>
            <w:shd w:val="clear" w:color="auto" w:fill="auto"/>
          </w:tcPr>
          <w:p w14:paraId="041F2F3C" w14:textId="2712DF3B" w:rsidR="00CD4788" w:rsidRPr="00CD6553" w:rsidRDefault="00CD4788" w:rsidP="00CD47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493" w:type="pct"/>
            <w:shd w:val="clear" w:color="auto" w:fill="auto"/>
          </w:tcPr>
          <w:p w14:paraId="3B63BCEE" w14:textId="77777777" w:rsidR="00CD4788" w:rsidRPr="00CD6553" w:rsidRDefault="00CD4788" w:rsidP="00CD4788">
            <w:pPr>
              <w:spacing w:after="0" w:line="240" w:lineRule="auto"/>
              <w:jc w:val="both"/>
              <w:rPr>
                <w:rFonts w:ascii="Times New Roman" w:eastAsia="Calibri" w:hAnsi="Times New Roman" w:cs="Times New Roman"/>
                <w:sz w:val="24"/>
                <w:szCs w:val="24"/>
              </w:rPr>
            </w:pPr>
            <w:r w:rsidRPr="00CD6553">
              <w:rPr>
                <w:rFonts w:ascii="Times New Roman" w:hAnsi="Times New Roman" w:cs="Times New Roman"/>
                <w:sz w:val="24"/>
                <w:szCs w:val="24"/>
              </w:rPr>
              <w:t>Pasākumu īstenošana attiecībā uz cietušajiem atbilstoši Valsts katastrofu medicīnas plānam un Slimnīcu katastrofu medicīnas plānam</w:t>
            </w:r>
          </w:p>
        </w:tc>
        <w:tc>
          <w:tcPr>
            <w:tcW w:w="641" w:type="pct"/>
            <w:shd w:val="clear" w:color="auto" w:fill="auto"/>
          </w:tcPr>
          <w:p w14:paraId="7C53CFC6"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hAnsi="Times New Roman" w:cs="Times New Roman"/>
                <w:sz w:val="24"/>
                <w:szCs w:val="24"/>
              </w:rPr>
              <w:t>Pastāvīgi</w:t>
            </w:r>
          </w:p>
        </w:tc>
        <w:tc>
          <w:tcPr>
            <w:tcW w:w="613" w:type="pct"/>
            <w:shd w:val="clear" w:color="auto" w:fill="BFBFBF"/>
          </w:tcPr>
          <w:p w14:paraId="3656CC8D" w14:textId="77777777" w:rsidR="00CD4788" w:rsidRPr="00CD6553" w:rsidRDefault="00CD4788" w:rsidP="00CD4788">
            <w:pPr>
              <w:spacing w:after="0" w:line="240" w:lineRule="auto"/>
              <w:jc w:val="center"/>
              <w:rPr>
                <w:rFonts w:ascii="Times New Roman" w:eastAsia="Calibri" w:hAnsi="Times New Roman" w:cs="Times New Roman"/>
                <w:sz w:val="24"/>
                <w:szCs w:val="24"/>
              </w:rPr>
            </w:pPr>
          </w:p>
          <w:p w14:paraId="3AF20D2C" w14:textId="77777777" w:rsidR="00CD4788" w:rsidRPr="00CD6553" w:rsidRDefault="00CD4788" w:rsidP="00CD4788">
            <w:pPr>
              <w:spacing w:after="0" w:line="240" w:lineRule="auto"/>
              <w:jc w:val="center"/>
              <w:rPr>
                <w:rFonts w:ascii="Times New Roman" w:eastAsia="Calibri" w:hAnsi="Times New Roman" w:cs="Times New Roman"/>
                <w:sz w:val="24"/>
                <w:szCs w:val="24"/>
              </w:rPr>
            </w:pPr>
          </w:p>
        </w:tc>
        <w:tc>
          <w:tcPr>
            <w:tcW w:w="623" w:type="pct"/>
            <w:shd w:val="clear" w:color="auto" w:fill="auto"/>
          </w:tcPr>
          <w:p w14:paraId="72F0238D"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NMPD</w:t>
            </w:r>
          </w:p>
          <w:p w14:paraId="0190DEDF"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eastAsia="Calibri" w:hAnsi="Times New Roman" w:cs="Times New Roman"/>
                <w:sz w:val="24"/>
                <w:szCs w:val="24"/>
              </w:rPr>
              <w:t>Ārstniecības iestādes</w:t>
            </w:r>
          </w:p>
        </w:tc>
        <w:tc>
          <w:tcPr>
            <w:tcW w:w="694" w:type="pct"/>
            <w:shd w:val="clear" w:color="auto" w:fill="auto"/>
          </w:tcPr>
          <w:p w14:paraId="2DC2D439"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eastAsia="Calibri" w:hAnsi="Times New Roman" w:cs="Times New Roman"/>
                <w:sz w:val="24"/>
                <w:szCs w:val="24"/>
              </w:rPr>
              <w:t>NMPD</w:t>
            </w:r>
          </w:p>
          <w:p w14:paraId="265465ED"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eastAsia="Calibri" w:hAnsi="Times New Roman" w:cs="Times New Roman"/>
                <w:sz w:val="24"/>
                <w:szCs w:val="24"/>
              </w:rPr>
              <w:t>Ārstniecības iestādes</w:t>
            </w:r>
          </w:p>
        </w:tc>
        <w:tc>
          <w:tcPr>
            <w:tcW w:w="599" w:type="pct"/>
            <w:shd w:val="clear" w:color="auto" w:fill="auto"/>
          </w:tcPr>
          <w:p w14:paraId="0ED70490" w14:textId="77777777" w:rsidR="00CD4788" w:rsidRPr="00CD6553" w:rsidRDefault="00CD4788" w:rsidP="00CD4788">
            <w:pPr>
              <w:spacing w:after="0" w:line="240" w:lineRule="auto"/>
              <w:jc w:val="center"/>
              <w:rPr>
                <w:rFonts w:ascii="Times New Roman" w:hAnsi="Times New Roman" w:cs="Times New Roman"/>
                <w:sz w:val="24"/>
                <w:szCs w:val="24"/>
              </w:rPr>
            </w:pPr>
          </w:p>
        </w:tc>
      </w:tr>
      <w:tr w:rsidR="00CD4788" w:rsidRPr="00CD6553" w14:paraId="7D6F602B" w14:textId="77777777" w:rsidTr="009F47FE">
        <w:tc>
          <w:tcPr>
            <w:tcW w:w="338" w:type="pct"/>
            <w:shd w:val="clear" w:color="auto" w:fill="auto"/>
          </w:tcPr>
          <w:p w14:paraId="6EAE2D74" w14:textId="1A0AA238"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8</w:t>
            </w:r>
          </w:p>
        </w:tc>
        <w:tc>
          <w:tcPr>
            <w:tcW w:w="1493" w:type="pct"/>
            <w:shd w:val="clear" w:color="auto" w:fill="auto"/>
          </w:tcPr>
          <w:p w14:paraId="2B12A23E" w14:textId="77777777" w:rsidR="00CD4788" w:rsidRPr="00CD6553" w:rsidRDefault="00CD4788" w:rsidP="00CD4788">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Diplomātisko pārstāvniecību informēšana</w:t>
            </w:r>
          </w:p>
        </w:tc>
        <w:tc>
          <w:tcPr>
            <w:tcW w:w="641" w:type="pct"/>
            <w:shd w:val="clear" w:color="auto" w:fill="auto"/>
          </w:tcPr>
          <w:p w14:paraId="04E6FBF8"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Pēc nepieciešamības</w:t>
            </w:r>
          </w:p>
        </w:tc>
        <w:tc>
          <w:tcPr>
            <w:tcW w:w="613" w:type="pct"/>
            <w:shd w:val="clear" w:color="auto" w:fill="auto"/>
          </w:tcPr>
          <w:p w14:paraId="2C5D0B99"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ĀM</w:t>
            </w:r>
          </w:p>
        </w:tc>
        <w:tc>
          <w:tcPr>
            <w:tcW w:w="623" w:type="pct"/>
            <w:shd w:val="clear" w:color="auto" w:fill="auto"/>
          </w:tcPr>
          <w:p w14:paraId="0892B065"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ĀM</w:t>
            </w:r>
          </w:p>
        </w:tc>
        <w:tc>
          <w:tcPr>
            <w:tcW w:w="694" w:type="pct"/>
            <w:shd w:val="clear" w:color="auto" w:fill="auto"/>
          </w:tcPr>
          <w:p w14:paraId="7E85D4ED"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hAnsi="Times New Roman" w:cs="Times New Roman"/>
                <w:sz w:val="24"/>
                <w:szCs w:val="24"/>
              </w:rPr>
              <w:t>ĀM</w:t>
            </w:r>
          </w:p>
        </w:tc>
        <w:tc>
          <w:tcPr>
            <w:tcW w:w="599" w:type="pct"/>
            <w:shd w:val="clear" w:color="auto" w:fill="auto"/>
          </w:tcPr>
          <w:p w14:paraId="6F4677D0" w14:textId="77777777" w:rsidR="00CD4788" w:rsidRPr="00CD6553" w:rsidRDefault="00CD4788" w:rsidP="00CD4788">
            <w:pPr>
              <w:spacing w:after="0" w:line="240" w:lineRule="auto"/>
              <w:jc w:val="center"/>
              <w:rPr>
                <w:rFonts w:ascii="Times New Roman" w:hAnsi="Times New Roman" w:cs="Times New Roman"/>
                <w:sz w:val="24"/>
                <w:szCs w:val="24"/>
              </w:rPr>
            </w:pPr>
          </w:p>
        </w:tc>
      </w:tr>
      <w:tr w:rsidR="00CD4788" w:rsidRPr="00CD6553" w14:paraId="4E23C515" w14:textId="77777777" w:rsidTr="009F47FE">
        <w:tc>
          <w:tcPr>
            <w:tcW w:w="338" w:type="pct"/>
            <w:shd w:val="clear" w:color="auto" w:fill="auto"/>
          </w:tcPr>
          <w:p w14:paraId="34C94A55" w14:textId="24FDF245"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9</w:t>
            </w:r>
          </w:p>
        </w:tc>
        <w:tc>
          <w:tcPr>
            <w:tcW w:w="1493" w:type="pct"/>
            <w:shd w:val="clear" w:color="auto" w:fill="auto"/>
          </w:tcPr>
          <w:p w14:paraId="29356A55" w14:textId="77777777" w:rsidR="00CD4788" w:rsidRPr="00CD6553" w:rsidRDefault="00CD4788" w:rsidP="00CD4788">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 xml:space="preserve">Sabiedriskās kārtības nodrošināšana </w:t>
            </w:r>
          </w:p>
        </w:tc>
        <w:tc>
          <w:tcPr>
            <w:tcW w:w="641" w:type="pct"/>
            <w:shd w:val="clear" w:color="auto" w:fill="auto"/>
          </w:tcPr>
          <w:p w14:paraId="013D155A"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Pastāvīgi</w:t>
            </w:r>
          </w:p>
        </w:tc>
        <w:tc>
          <w:tcPr>
            <w:tcW w:w="613" w:type="pct"/>
            <w:shd w:val="clear" w:color="auto" w:fill="BFBFBF"/>
          </w:tcPr>
          <w:p w14:paraId="1F68C256" w14:textId="77777777" w:rsidR="00CD4788" w:rsidRPr="00CD6553" w:rsidRDefault="00CD4788" w:rsidP="00CD4788">
            <w:pPr>
              <w:spacing w:after="0" w:line="240" w:lineRule="auto"/>
              <w:jc w:val="center"/>
              <w:rPr>
                <w:rFonts w:ascii="Times New Roman" w:hAnsi="Times New Roman" w:cs="Times New Roman"/>
                <w:sz w:val="24"/>
                <w:szCs w:val="24"/>
              </w:rPr>
            </w:pPr>
          </w:p>
          <w:p w14:paraId="10F43044" w14:textId="77777777" w:rsidR="00CD4788" w:rsidRPr="00CD6553" w:rsidRDefault="00CD4788" w:rsidP="00CD4788">
            <w:pPr>
              <w:spacing w:after="0" w:line="240" w:lineRule="auto"/>
              <w:jc w:val="center"/>
              <w:rPr>
                <w:rFonts w:ascii="Times New Roman" w:hAnsi="Times New Roman" w:cs="Times New Roman"/>
                <w:sz w:val="24"/>
                <w:szCs w:val="24"/>
              </w:rPr>
            </w:pPr>
          </w:p>
        </w:tc>
        <w:tc>
          <w:tcPr>
            <w:tcW w:w="623" w:type="pct"/>
            <w:shd w:val="clear" w:color="auto" w:fill="auto"/>
          </w:tcPr>
          <w:p w14:paraId="02EC6993"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VP</w:t>
            </w:r>
          </w:p>
          <w:p w14:paraId="429AE576"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Pašvaldības policija</w:t>
            </w:r>
          </w:p>
          <w:p w14:paraId="4B61B2C7"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NBS</w:t>
            </w:r>
          </w:p>
        </w:tc>
        <w:tc>
          <w:tcPr>
            <w:tcW w:w="694" w:type="pct"/>
            <w:shd w:val="clear" w:color="auto" w:fill="auto"/>
          </w:tcPr>
          <w:p w14:paraId="7E14595A"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VP</w:t>
            </w:r>
          </w:p>
          <w:p w14:paraId="6DB4C276"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Pašvaldības policija</w:t>
            </w:r>
          </w:p>
          <w:p w14:paraId="4A9510F1"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NBS</w:t>
            </w:r>
          </w:p>
        </w:tc>
        <w:tc>
          <w:tcPr>
            <w:tcW w:w="599" w:type="pct"/>
            <w:shd w:val="clear" w:color="auto" w:fill="auto"/>
          </w:tcPr>
          <w:p w14:paraId="53B7D2EE" w14:textId="77777777" w:rsidR="00CD4788" w:rsidRPr="00CD6553" w:rsidRDefault="00CD4788" w:rsidP="00CD4788">
            <w:pPr>
              <w:spacing w:after="0" w:line="240" w:lineRule="auto"/>
              <w:jc w:val="center"/>
              <w:rPr>
                <w:rFonts w:ascii="Times New Roman" w:hAnsi="Times New Roman" w:cs="Times New Roman"/>
                <w:sz w:val="24"/>
                <w:szCs w:val="24"/>
              </w:rPr>
            </w:pPr>
          </w:p>
        </w:tc>
      </w:tr>
      <w:tr w:rsidR="00CD4788" w:rsidRPr="00CD6553" w14:paraId="1ACF0ED9" w14:textId="77777777" w:rsidTr="009F47FE">
        <w:tc>
          <w:tcPr>
            <w:tcW w:w="338" w:type="pct"/>
            <w:shd w:val="clear" w:color="auto" w:fill="auto"/>
          </w:tcPr>
          <w:p w14:paraId="4D4CA18D" w14:textId="3D44162F"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10</w:t>
            </w:r>
          </w:p>
        </w:tc>
        <w:tc>
          <w:tcPr>
            <w:tcW w:w="1493" w:type="pct"/>
            <w:shd w:val="clear" w:color="auto" w:fill="auto"/>
          </w:tcPr>
          <w:p w14:paraId="0FDE7FC8" w14:textId="77777777" w:rsidR="00CD4788" w:rsidRPr="00CD6553" w:rsidRDefault="00CD4788" w:rsidP="00CD4788">
            <w:pPr>
              <w:spacing w:after="0" w:line="240" w:lineRule="auto"/>
              <w:jc w:val="both"/>
              <w:rPr>
                <w:rFonts w:ascii="Times New Roman" w:eastAsia="Calibri" w:hAnsi="Times New Roman" w:cs="Times New Roman"/>
                <w:sz w:val="24"/>
                <w:szCs w:val="24"/>
              </w:rPr>
            </w:pPr>
            <w:r w:rsidRPr="00CD6553">
              <w:rPr>
                <w:rFonts w:ascii="Times New Roman" w:hAnsi="Times New Roman" w:cs="Times New Roman"/>
                <w:sz w:val="24"/>
                <w:szCs w:val="24"/>
              </w:rPr>
              <w:t>Psiholoģiskā atbalsta sniegšana iedzīvotājiem</w:t>
            </w:r>
          </w:p>
        </w:tc>
        <w:tc>
          <w:tcPr>
            <w:tcW w:w="641" w:type="pct"/>
            <w:shd w:val="clear" w:color="auto" w:fill="auto"/>
          </w:tcPr>
          <w:p w14:paraId="65D8E229"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hAnsi="Times New Roman" w:cs="Times New Roman"/>
                <w:sz w:val="24"/>
                <w:szCs w:val="24"/>
              </w:rPr>
              <w:t>Pēc nepieciešamības</w:t>
            </w:r>
          </w:p>
        </w:tc>
        <w:tc>
          <w:tcPr>
            <w:tcW w:w="613" w:type="pct"/>
            <w:shd w:val="clear" w:color="auto" w:fill="auto"/>
          </w:tcPr>
          <w:p w14:paraId="4C693C2D" w14:textId="77777777" w:rsidR="00CD4788" w:rsidRPr="00CD6553" w:rsidDel="00A95215"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hAnsi="Times New Roman" w:cs="Times New Roman"/>
                <w:sz w:val="24"/>
                <w:szCs w:val="24"/>
              </w:rPr>
              <w:t>Pašvaldības</w:t>
            </w:r>
          </w:p>
        </w:tc>
        <w:tc>
          <w:tcPr>
            <w:tcW w:w="623" w:type="pct"/>
            <w:shd w:val="clear" w:color="auto" w:fill="auto"/>
          </w:tcPr>
          <w:p w14:paraId="7C3658CB"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eastAsia="Calibri" w:hAnsi="Times New Roman" w:cs="Times New Roman"/>
                <w:sz w:val="24"/>
                <w:szCs w:val="24"/>
              </w:rPr>
              <w:t>Pašvaldības sociālais dienests</w:t>
            </w:r>
          </w:p>
        </w:tc>
        <w:tc>
          <w:tcPr>
            <w:tcW w:w="694" w:type="pct"/>
            <w:shd w:val="clear" w:color="auto" w:fill="auto"/>
          </w:tcPr>
          <w:p w14:paraId="4BF96AC4"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eastAsia="Calibri" w:hAnsi="Times New Roman" w:cs="Times New Roman"/>
                <w:sz w:val="24"/>
                <w:szCs w:val="24"/>
              </w:rPr>
              <w:t>Pašvaldības sociālais dienests</w:t>
            </w:r>
          </w:p>
          <w:p w14:paraId="3A81C755"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 xml:space="preserve">VSIA „Rīgas Psihiatrijas un </w:t>
            </w:r>
            <w:r w:rsidRPr="00CD6553">
              <w:rPr>
                <w:rFonts w:ascii="Times New Roman" w:hAnsi="Times New Roman" w:cs="Times New Roman"/>
                <w:sz w:val="24"/>
                <w:szCs w:val="24"/>
              </w:rPr>
              <w:lastRenderedPageBreak/>
              <w:t>narkoloģijas centrs”</w:t>
            </w:r>
          </w:p>
          <w:p w14:paraId="1FC8D176"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Komersanti</w:t>
            </w:r>
          </w:p>
          <w:p w14:paraId="76185D94"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NVO un sabiedriskās organizācijas</w:t>
            </w:r>
          </w:p>
          <w:p w14:paraId="1FCADC12"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hAnsi="Times New Roman" w:cs="Times New Roman"/>
                <w:sz w:val="24"/>
                <w:szCs w:val="24"/>
              </w:rPr>
              <w:t>Reliģiskās organizācijas</w:t>
            </w:r>
          </w:p>
        </w:tc>
        <w:tc>
          <w:tcPr>
            <w:tcW w:w="599" w:type="pct"/>
            <w:shd w:val="clear" w:color="auto" w:fill="auto"/>
          </w:tcPr>
          <w:p w14:paraId="44696832" w14:textId="77777777" w:rsidR="00CD4788" w:rsidRPr="00CD6553" w:rsidRDefault="00CD4788" w:rsidP="00CD4788">
            <w:pPr>
              <w:spacing w:after="0" w:line="240" w:lineRule="auto"/>
              <w:jc w:val="center"/>
              <w:rPr>
                <w:rFonts w:ascii="Times New Roman" w:hAnsi="Times New Roman" w:cs="Times New Roman"/>
                <w:sz w:val="24"/>
                <w:szCs w:val="24"/>
              </w:rPr>
            </w:pPr>
          </w:p>
        </w:tc>
      </w:tr>
      <w:tr w:rsidR="00CD4788" w:rsidRPr="00CD6553" w14:paraId="62FE1F7A" w14:textId="77777777" w:rsidTr="009F47FE">
        <w:tc>
          <w:tcPr>
            <w:tcW w:w="338" w:type="pct"/>
            <w:shd w:val="clear" w:color="auto" w:fill="auto"/>
          </w:tcPr>
          <w:p w14:paraId="147955A7" w14:textId="7813F019" w:rsidR="00CD4788" w:rsidRPr="00CD6553" w:rsidRDefault="00CD4788" w:rsidP="00CD47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93" w:type="pct"/>
            <w:shd w:val="clear" w:color="auto" w:fill="auto"/>
          </w:tcPr>
          <w:p w14:paraId="0DD7B1B3" w14:textId="77777777" w:rsidR="00CD4788" w:rsidRPr="00CD6553" w:rsidRDefault="00CD4788" w:rsidP="00CD4788">
            <w:pPr>
              <w:spacing w:after="0" w:line="240" w:lineRule="auto"/>
              <w:rPr>
                <w:rFonts w:ascii="Times New Roman" w:hAnsi="Times New Roman" w:cs="Times New Roman"/>
                <w:sz w:val="24"/>
                <w:szCs w:val="24"/>
              </w:rPr>
            </w:pPr>
            <w:r w:rsidRPr="00CD6553">
              <w:rPr>
                <w:rFonts w:ascii="Times New Roman" w:hAnsi="Times New Roman" w:cs="Times New Roman"/>
                <w:sz w:val="24"/>
                <w:szCs w:val="24"/>
              </w:rPr>
              <w:t>Iedzīvotāju evakuācija un pamatvajadzību nodrošināšana</w:t>
            </w:r>
          </w:p>
        </w:tc>
        <w:tc>
          <w:tcPr>
            <w:tcW w:w="641" w:type="pct"/>
            <w:shd w:val="clear" w:color="auto" w:fill="auto"/>
          </w:tcPr>
          <w:p w14:paraId="26C8E530"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Pēc nepieciešamības</w:t>
            </w:r>
          </w:p>
        </w:tc>
        <w:tc>
          <w:tcPr>
            <w:tcW w:w="613" w:type="pct"/>
            <w:shd w:val="clear" w:color="auto" w:fill="auto"/>
          </w:tcPr>
          <w:p w14:paraId="040D2F05"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Glābšanas darbu vadītājs</w:t>
            </w:r>
          </w:p>
        </w:tc>
        <w:tc>
          <w:tcPr>
            <w:tcW w:w="623" w:type="pct"/>
            <w:shd w:val="clear" w:color="auto" w:fill="auto"/>
          </w:tcPr>
          <w:p w14:paraId="08D1785C"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hAnsi="Times New Roman" w:cs="Times New Roman"/>
                <w:sz w:val="24"/>
                <w:szCs w:val="24"/>
              </w:rPr>
              <w:t>Pašvaldības</w:t>
            </w:r>
          </w:p>
        </w:tc>
        <w:tc>
          <w:tcPr>
            <w:tcW w:w="694" w:type="pct"/>
            <w:shd w:val="clear" w:color="auto" w:fill="auto"/>
          </w:tcPr>
          <w:p w14:paraId="670314F8"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Pašvaldību dienesti</w:t>
            </w:r>
          </w:p>
          <w:p w14:paraId="7C486D18"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Pašvaldības policija</w:t>
            </w:r>
          </w:p>
          <w:p w14:paraId="018E2D5B"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Komersanti</w:t>
            </w:r>
          </w:p>
          <w:p w14:paraId="466EA472"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NVO un sabiedriskās organizācijas</w:t>
            </w:r>
          </w:p>
          <w:p w14:paraId="1DA77F96"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hAnsi="Times New Roman" w:cs="Times New Roman"/>
                <w:sz w:val="24"/>
                <w:szCs w:val="24"/>
              </w:rPr>
              <w:t>Reliģiskās organizācijas</w:t>
            </w:r>
          </w:p>
        </w:tc>
        <w:tc>
          <w:tcPr>
            <w:tcW w:w="599" w:type="pct"/>
            <w:shd w:val="clear" w:color="auto" w:fill="auto"/>
          </w:tcPr>
          <w:p w14:paraId="3DD65816" w14:textId="77777777" w:rsidR="00CD4788" w:rsidRPr="00CD6553" w:rsidRDefault="00CD4788" w:rsidP="00CD4788">
            <w:pPr>
              <w:spacing w:after="0" w:line="240" w:lineRule="auto"/>
              <w:jc w:val="center"/>
              <w:rPr>
                <w:rFonts w:ascii="Times New Roman" w:hAnsi="Times New Roman" w:cs="Times New Roman"/>
                <w:sz w:val="24"/>
                <w:szCs w:val="24"/>
              </w:rPr>
            </w:pPr>
          </w:p>
        </w:tc>
      </w:tr>
      <w:tr w:rsidR="00D15B4B" w:rsidRPr="00CD6553" w14:paraId="10EDA3DE" w14:textId="77777777" w:rsidTr="009F47FE">
        <w:tc>
          <w:tcPr>
            <w:tcW w:w="338" w:type="pct"/>
            <w:shd w:val="clear" w:color="auto" w:fill="auto"/>
          </w:tcPr>
          <w:p w14:paraId="4A0A8335" w14:textId="2FEEE5EB" w:rsidR="00D15B4B" w:rsidRPr="00CD6553" w:rsidRDefault="00D15B4B" w:rsidP="00D15B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493" w:type="pct"/>
            <w:shd w:val="clear" w:color="auto" w:fill="auto"/>
          </w:tcPr>
          <w:p w14:paraId="105853B6" w14:textId="77777777" w:rsidR="00D15B4B" w:rsidRPr="00CD6553" w:rsidRDefault="00D15B4B" w:rsidP="00D15B4B">
            <w:pPr>
              <w:spacing w:after="0" w:line="240" w:lineRule="auto"/>
              <w:rPr>
                <w:rFonts w:ascii="Times New Roman" w:hAnsi="Times New Roman" w:cs="Times New Roman"/>
                <w:sz w:val="24"/>
                <w:szCs w:val="24"/>
              </w:rPr>
            </w:pPr>
            <w:r w:rsidRPr="00CD6553">
              <w:rPr>
                <w:rFonts w:ascii="Times New Roman" w:eastAsia="Calibri" w:hAnsi="Times New Roman" w:cs="Times New Roman"/>
                <w:sz w:val="24"/>
                <w:szCs w:val="24"/>
              </w:rPr>
              <w:t>Valsts materiālo rezervju izma</w:t>
            </w:r>
            <w:bookmarkStart w:id="0" w:name="_GoBack"/>
            <w:bookmarkEnd w:id="0"/>
            <w:r w:rsidRPr="00CD6553">
              <w:rPr>
                <w:rFonts w:ascii="Times New Roman" w:eastAsia="Calibri" w:hAnsi="Times New Roman" w:cs="Times New Roman"/>
                <w:sz w:val="24"/>
                <w:szCs w:val="24"/>
              </w:rPr>
              <w:t>ntošana</w:t>
            </w:r>
          </w:p>
        </w:tc>
        <w:tc>
          <w:tcPr>
            <w:tcW w:w="641" w:type="pct"/>
            <w:shd w:val="clear" w:color="auto" w:fill="auto"/>
          </w:tcPr>
          <w:p w14:paraId="27901D39" w14:textId="77777777" w:rsidR="00D15B4B" w:rsidRPr="00CD6553" w:rsidRDefault="00D15B4B" w:rsidP="00D15B4B">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Pēc nepieciešamības</w:t>
            </w:r>
          </w:p>
        </w:tc>
        <w:tc>
          <w:tcPr>
            <w:tcW w:w="613" w:type="pct"/>
            <w:shd w:val="clear" w:color="auto" w:fill="auto"/>
          </w:tcPr>
          <w:p w14:paraId="5EBDDEB5" w14:textId="77777777" w:rsidR="00D15B4B" w:rsidRPr="00CD6553" w:rsidRDefault="00D15B4B" w:rsidP="00D15B4B">
            <w:pPr>
              <w:spacing w:after="0" w:line="240" w:lineRule="auto"/>
              <w:jc w:val="center"/>
              <w:rPr>
                <w:rFonts w:ascii="Times New Roman" w:eastAsia="Calibri" w:hAnsi="Times New Roman" w:cs="Times New Roman"/>
                <w:sz w:val="24"/>
                <w:szCs w:val="24"/>
              </w:rPr>
            </w:pPr>
            <w:r w:rsidRPr="00CD6553">
              <w:rPr>
                <w:rFonts w:ascii="Times New Roman" w:eastAsia="Calibri" w:hAnsi="Times New Roman" w:cs="Times New Roman"/>
                <w:sz w:val="24"/>
                <w:szCs w:val="24"/>
              </w:rPr>
              <w:t xml:space="preserve">Lēmums par nepieciešamību izmantot - Glābšanas darbu vadītājs vai valsts vai </w:t>
            </w:r>
            <w:r w:rsidRPr="00CD6553">
              <w:rPr>
                <w:rFonts w:ascii="Times New Roman" w:eastAsia="Calibri" w:hAnsi="Times New Roman" w:cs="Times New Roman"/>
                <w:sz w:val="24"/>
                <w:szCs w:val="24"/>
              </w:rPr>
              <w:lastRenderedPageBreak/>
              <w:t>pašvaldības institūcija</w:t>
            </w:r>
          </w:p>
          <w:p w14:paraId="3515BF24" w14:textId="77777777" w:rsidR="00D15B4B" w:rsidRPr="00CD6553" w:rsidRDefault="00D15B4B" w:rsidP="00D15B4B">
            <w:pPr>
              <w:spacing w:after="0" w:line="240" w:lineRule="auto"/>
              <w:jc w:val="center"/>
              <w:rPr>
                <w:rFonts w:ascii="Times New Roman" w:eastAsia="Calibri" w:hAnsi="Times New Roman" w:cs="Times New Roman"/>
                <w:sz w:val="24"/>
                <w:szCs w:val="24"/>
              </w:rPr>
            </w:pPr>
          </w:p>
          <w:p w14:paraId="1E528572" w14:textId="77777777" w:rsidR="00D15B4B" w:rsidRPr="00CD6553" w:rsidRDefault="00D15B4B" w:rsidP="00D15B4B">
            <w:pPr>
              <w:spacing w:after="0" w:line="240" w:lineRule="auto"/>
              <w:jc w:val="center"/>
              <w:rPr>
                <w:rFonts w:ascii="Times New Roman" w:eastAsia="Calibri" w:hAnsi="Times New Roman" w:cs="Times New Roman"/>
                <w:sz w:val="24"/>
                <w:szCs w:val="24"/>
              </w:rPr>
            </w:pPr>
            <w:r w:rsidRPr="00CD6553">
              <w:rPr>
                <w:rFonts w:ascii="Times New Roman" w:eastAsia="Calibri" w:hAnsi="Times New Roman" w:cs="Times New Roman"/>
                <w:sz w:val="24"/>
                <w:szCs w:val="24"/>
              </w:rPr>
              <w:t>Lēmums par atļauju izmantot -</w:t>
            </w:r>
          </w:p>
          <w:p w14:paraId="5ED6372F" w14:textId="77777777" w:rsidR="00D15B4B" w:rsidRPr="00CD6553" w:rsidRDefault="00D15B4B" w:rsidP="00D15B4B">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Ministrijas valsts sekretārs vai tā pilnvarota amatpersona</w:t>
            </w:r>
          </w:p>
        </w:tc>
        <w:tc>
          <w:tcPr>
            <w:tcW w:w="623" w:type="pct"/>
            <w:shd w:val="clear" w:color="auto" w:fill="FFFFFF"/>
          </w:tcPr>
          <w:p w14:paraId="42E9E726" w14:textId="77777777" w:rsidR="00D15B4B" w:rsidRPr="00D15B4B" w:rsidRDefault="00D15B4B" w:rsidP="00D15B4B">
            <w:pPr>
              <w:jc w:val="center"/>
              <w:rPr>
                <w:rFonts w:ascii="Times New Roman" w:eastAsia="Calibri" w:hAnsi="Times New Roman" w:cs="Times New Roman"/>
                <w:sz w:val="24"/>
                <w:szCs w:val="24"/>
              </w:rPr>
            </w:pPr>
            <w:r w:rsidRPr="00D15B4B">
              <w:rPr>
                <w:rFonts w:ascii="Times New Roman" w:eastAsia="Calibri" w:hAnsi="Times New Roman" w:cs="Times New Roman"/>
                <w:sz w:val="24"/>
                <w:szCs w:val="24"/>
              </w:rPr>
              <w:lastRenderedPageBreak/>
              <w:t>Valsts materiālo rezervju glabātājs</w:t>
            </w:r>
          </w:p>
          <w:p w14:paraId="4E6EC60B" w14:textId="31130D17" w:rsidR="00D15B4B" w:rsidRPr="00D15B4B" w:rsidRDefault="00D15B4B" w:rsidP="00D15B4B">
            <w:pPr>
              <w:spacing w:after="0" w:line="240" w:lineRule="auto"/>
              <w:jc w:val="center"/>
              <w:rPr>
                <w:rFonts w:ascii="Times New Roman" w:eastAsia="Calibri" w:hAnsi="Times New Roman" w:cs="Times New Roman"/>
                <w:sz w:val="24"/>
                <w:szCs w:val="24"/>
              </w:rPr>
            </w:pPr>
          </w:p>
        </w:tc>
        <w:tc>
          <w:tcPr>
            <w:tcW w:w="694" w:type="pct"/>
            <w:shd w:val="clear" w:color="auto" w:fill="FFFFFF"/>
          </w:tcPr>
          <w:p w14:paraId="1D5B6310" w14:textId="225574B3" w:rsidR="00D15B4B" w:rsidRPr="00D15B4B" w:rsidRDefault="00D15B4B" w:rsidP="00D15B4B">
            <w:pPr>
              <w:spacing w:after="0" w:line="240" w:lineRule="auto"/>
              <w:jc w:val="center"/>
              <w:rPr>
                <w:rFonts w:ascii="Times New Roman" w:hAnsi="Times New Roman" w:cs="Times New Roman"/>
                <w:sz w:val="24"/>
                <w:szCs w:val="24"/>
              </w:rPr>
            </w:pPr>
            <w:r w:rsidRPr="00D15B4B">
              <w:rPr>
                <w:rFonts w:ascii="Times New Roman" w:eastAsia="Calibri" w:hAnsi="Times New Roman" w:cs="Times New Roman"/>
                <w:sz w:val="24"/>
                <w:szCs w:val="24"/>
              </w:rPr>
              <w:t>Glābšanas darbos iesaistītās institūcijas</w:t>
            </w:r>
          </w:p>
        </w:tc>
        <w:tc>
          <w:tcPr>
            <w:tcW w:w="599" w:type="pct"/>
            <w:shd w:val="clear" w:color="auto" w:fill="auto"/>
          </w:tcPr>
          <w:p w14:paraId="55F41C47" w14:textId="77777777" w:rsidR="00D15B4B" w:rsidRPr="00CD6553" w:rsidRDefault="00D15B4B" w:rsidP="00D15B4B">
            <w:pPr>
              <w:spacing w:after="0" w:line="240" w:lineRule="auto"/>
              <w:jc w:val="center"/>
              <w:rPr>
                <w:rFonts w:ascii="Times New Roman" w:hAnsi="Times New Roman" w:cs="Times New Roman"/>
                <w:sz w:val="24"/>
                <w:szCs w:val="24"/>
              </w:rPr>
            </w:pPr>
          </w:p>
        </w:tc>
      </w:tr>
      <w:tr w:rsidR="00CD4788" w:rsidRPr="00CD6553" w14:paraId="4AD08856" w14:textId="77777777" w:rsidTr="009F47FE">
        <w:tc>
          <w:tcPr>
            <w:tcW w:w="338" w:type="pct"/>
            <w:shd w:val="clear" w:color="auto" w:fill="auto"/>
          </w:tcPr>
          <w:p w14:paraId="07B4277C" w14:textId="7AF74581" w:rsidR="00CD4788" w:rsidRPr="00CD6553" w:rsidRDefault="00CD4788" w:rsidP="00CD47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493" w:type="pct"/>
            <w:shd w:val="clear" w:color="auto" w:fill="auto"/>
          </w:tcPr>
          <w:p w14:paraId="255B7D7D" w14:textId="77777777" w:rsidR="00CD4788" w:rsidRPr="00CD6553" w:rsidRDefault="00CD4788" w:rsidP="00CD4788">
            <w:pPr>
              <w:spacing w:after="0" w:line="240" w:lineRule="auto"/>
              <w:jc w:val="both"/>
              <w:rPr>
                <w:rFonts w:ascii="Times New Roman" w:hAnsi="Times New Roman" w:cs="Times New Roman"/>
                <w:sz w:val="24"/>
                <w:szCs w:val="24"/>
              </w:rPr>
            </w:pPr>
            <w:r w:rsidRPr="00CD6553">
              <w:rPr>
                <w:rFonts w:ascii="Times New Roman" w:hAnsi="Times New Roman" w:cs="Times New Roman"/>
                <w:sz w:val="24"/>
                <w:szCs w:val="24"/>
              </w:rPr>
              <w:t>Transporta nelaimes gadījumu un incidentu izmeklēšanas biroja (TNGIIB) darba organizēšana un cēloņu un seku analīzes veikšana</w:t>
            </w:r>
          </w:p>
        </w:tc>
        <w:tc>
          <w:tcPr>
            <w:tcW w:w="641" w:type="pct"/>
            <w:shd w:val="clear" w:color="auto" w:fill="auto"/>
          </w:tcPr>
          <w:p w14:paraId="41E9FC27"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6 mēneši</w:t>
            </w:r>
          </w:p>
        </w:tc>
        <w:tc>
          <w:tcPr>
            <w:tcW w:w="613" w:type="pct"/>
            <w:shd w:val="clear" w:color="auto" w:fill="auto"/>
          </w:tcPr>
          <w:p w14:paraId="487B328B"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eastAsia="Calibri" w:hAnsi="Times New Roman" w:cs="Times New Roman"/>
                <w:sz w:val="24"/>
                <w:szCs w:val="24"/>
              </w:rPr>
              <w:t>SM</w:t>
            </w:r>
          </w:p>
          <w:p w14:paraId="394ED830"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hAnsi="Times New Roman" w:cs="Times New Roman"/>
                <w:sz w:val="24"/>
                <w:szCs w:val="24"/>
              </w:rPr>
              <w:t>TNGIIB</w:t>
            </w:r>
          </w:p>
        </w:tc>
        <w:tc>
          <w:tcPr>
            <w:tcW w:w="623" w:type="pct"/>
            <w:shd w:val="clear" w:color="auto" w:fill="FFFFFF"/>
          </w:tcPr>
          <w:p w14:paraId="20C86D2D"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hAnsi="Times New Roman" w:cs="Times New Roman"/>
                <w:sz w:val="24"/>
                <w:szCs w:val="24"/>
              </w:rPr>
              <w:t>TNGIIB</w:t>
            </w:r>
          </w:p>
        </w:tc>
        <w:tc>
          <w:tcPr>
            <w:tcW w:w="694" w:type="pct"/>
            <w:shd w:val="clear" w:color="auto" w:fill="FFFFFF"/>
          </w:tcPr>
          <w:p w14:paraId="4411129E"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TNGIIB</w:t>
            </w:r>
          </w:p>
          <w:p w14:paraId="5E0404DF"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Ministrijas un padotības iestādes</w:t>
            </w:r>
          </w:p>
          <w:p w14:paraId="5B3BD82B"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Komersanti</w:t>
            </w:r>
          </w:p>
        </w:tc>
        <w:tc>
          <w:tcPr>
            <w:tcW w:w="599" w:type="pct"/>
            <w:shd w:val="clear" w:color="auto" w:fill="auto"/>
          </w:tcPr>
          <w:p w14:paraId="21E0DED0" w14:textId="77777777" w:rsidR="00CD4788" w:rsidRPr="00CD6553" w:rsidRDefault="00CD4788" w:rsidP="00CD4788">
            <w:pPr>
              <w:spacing w:after="0" w:line="240" w:lineRule="auto"/>
              <w:jc w:val="center"/>
              <w:rPr>
                <w:rFonts w:ascii="Times New Roman" w:hAnsi="Times New Roman" w:cs="Times New Roman"/>
                <w:sz w:val="24"/>
                <w:szCs w:val="24"/>
              </w:rPr>
            </w:pPr>
          </w:p>
        </w:tc>
      </w:tr>
      <w:tr w:rsidR="00CD4788" w:rsidRPr="00CD6553" w14:paraId="343625C2" w14:textId="77777777" w:rsidTr="009F47FE">
        <w:tc>
          <w:tcPr>
            <w:tcW w:w="338" w:type="pct"/>
            <w:shd w:val="clear" w:color="auto" w:fill="auto"/>
          </w:tcPr>
          <w:p w14:paraId="3D0B1C9D" w14:textId="7B325D98" w:rsidR="00CD4788" w:rsidRPr="00CD6553" w:rsidRDefault="00CD4788" w:rsidP="00CD47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493" w:type="pct"/>
            <w:shd w:val="clear" w:color="auto" w:fill="auto"/>
          </w:tcPr>
          <w:p w14:paraId="6E5596E9" w14:textId="77777777" w:rsidR="00CD4788" w:rsidRPr="00CD6553" w:rsidRDefault="00CD4788" w:rsidP="00CD4788">
            <w:pPr>
              <w:spacing w:after="0" w:line="240" w:lineRule="auto"/>
              <w:jc w:val="both"/>
              <w:rPr>
                <w:rFonts w:ascii="Times New Roman" w:eastAsia="Calibri" w:hAnsi="Times New Roman" w:cs="Times New Roman"/>
                <w:sz w:val="24"/>
                <w:szCs w:val="24"/>
              </w:rPr>
            </w:pPr>
            <w:r w:rsidRPr="00CD6553">
              <w:rPr>
                <w:rFonts w:ascii="Times New Roman" w:hAnsi="Times New Roman" w:cs="Times New Roman"/>
                <w:sz w:val="24"/>
                <w:szCs w:val="24"/>
              </w:rPr>
              <w:t>Informācijas par radītajiem zaudējumiem apkopošana un kompensācija par zaudējumiem noteikšana</w:t>
            </w:r>
          </w:p>
        </w:tc>
        <w:tc>
          <w:tcPr>
            <w:tcW w:w="641" w:type="pct"/>
            <w:shd w:val="clear" w:color="auto" w:fill="auto"/>
          </w:tcPr>
          <w:p w14:paraId="648B6DB7" w14:textId="77777777" w:rsidR="00CD4788" w:rsidRPr="00CD6553" w:rsidRDefault="00CD4788" w:rsidP="00CD4788">
            <w:pPr>
              <w:spacing w:after="0" w:line="240" w:lineRule="auto"/>
              <w:jc w:val="center"/>
              <w:rPr>
                <w:rFonts w:ascii="Times New Roman" w:hAnsi="Times New Roman" w:cs="Times New Roman"/>
                <w:sz w:val="24"/>
                <w:szCs w:val="24"/>
              </w:rPr>
            </w:pPr>
            <w:r w:rsidRPr="00CD6553">
              <w:rPr>
                <w:rFonts w:ascii="Times New Roman" w:hAnsi="Times New Roman" w:cs="Times New Roman"/>
                <w:sz w:val="24"/>
                <w:szCs w:val="24"/>
              </w:rPr>
              <w:t>1 mēnesis</w:t>
            </w:r>
          </w:p>
        </w:tc>
        <w:tc>
          <w:tcPr>
            <w:tcW w:w="613" w:type="pct"/>
            <w:shd w:val="clear" w:color="auto" w:fill="auto"/>
          </w:tcPr>
          <w:p w14:paraId="53FCF619"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eastAsia="Calibri" w:hAnsi="Times New Roman" w:cs="Times New Roman"/>
                <w:sz w:val="24"/>
                <w:szCs w:val="24"/>
              </w:rPr>
              <w:t>Ministrijas</w:t>
            </w:r>
          </w:p>
          <w:p w14:paraId="2A79F726"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eastAsia="Calibri" w:hAnsi="Times New Roman" w:cs="Times New Roman"/>
                <w:sz w:val="24"/>
                <w:szCs w:val="24"/>
              </w:rPr>
              <w:t>Pašvaldības</w:t>
            </w:r>
          </w:p>
        </w:tc>
        <w:tc>
          <w:tcPr>
            <w:tcW w:w="623" w:type="pct"/>
            <w:shd w:val="clear" w:color="auto" w:fill="FFFFFF"/>
          </w:tcPr>
          <w:p w14:paraId="240B2D05"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eastAsia="Calibri" w:hAnsi="Times New Roman" w:cs="Times New Roman"/>
                <w:sz w:val="24"/>
                <w:szCs w:val="24"/>
              </w:rPr>
              <w:t>Ministrijas</w:t>
            </w:r>
          </w:p>
          <w:p w14:paraId="5BCAE5D7"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eastAsia="Calibri" w:hAnsi="Times New Roman" w:cs="Times New Roman"/>
                <w:sz w:val="24"/>
                <w:szCs w:val="24"/>
              </w:rPr>
              <w:t>Pašvaldības</w:t>
            </w:r>
          </w:p>
        </w:tc>
        <w:tc>
          <w:tcPr>
            <w:tcW w:w="694" w:type="pct"/>
            <w:shd w:val="clear" w:color="auto" w:fill="FFFFFF"/>
          </w:tcPr>
          <w:p w14:paraId="11E05ED2"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eastAsia="Calibri" w:hAnsi="Times New Roman" w:cs="Times New Roman"/>
                <w:sz w:val="24"/>
                <w:szCs w:val="24"/>
              </w:rPr>
              <w:t>Ministrijas</w:t>
            </w:r>
          </w:p>
          <w:p w14:paraId="67A25F79" w14:textId="77777777" w:rsidR="00CD4788" w:rsidRPr="00CD6553" w:rsidRDefault="00CD4788" w:rsidP="00CD4788">
            <w:pPr>
              <w:spacing w:after="0" w:line="240" w:lineRule="auto"/>
              <w:jc w:val="center"/>
              <w:rPr>
                <w:rFonts w:ascii="Times New Roman" w:eastAsia="Calibri" w:hAnsi="Times New Roman" w:cs="Times New Roman"/>
                <w:sz w:val="24"/>
                <w:szCs w:val="24"/>
              </w:rPr>
            </w:pPr>
            <w:r w:rsidRPr="00CD6553">
              <w:rPr>
                <w:rFonts w:ascii="Times New Roman" w:eastAsia="Calibri" w:hAnsi="Times New Roman" w:cs="Times New Roman"/>
                <w:sz w:val="24"/>
                <w:szCs w:val="24"/>
              </w:rPr>
              <w:t>Pašvaldības</w:t>
            </w:r>
          </w:p>
        </w:tc>
        <w:tc>
          <w:tcPr>
            <w:tcW w:w="599" w:type="pct"/>
            <w:shd w:val="clear" w:color="auto" w:fill="auto"/>
          </w:tcPr>
          <w:p w14:paraId="5B35A635" w14:textId="77777777" w:rsidR="00CD4788" w:rsidRPr="00CD6553" w:rsidRDefault="00CD4788" w:rsidP="00CD4788">
            <w:pPr>
              <w:spacing w:after="0" w:line="240" w:lineRule="auto"/>
              <w:jc w:val="center"/>
              <w:rPr>
                <w:rFonts w:ascii="Times New Roman" w:hAnsi="Times New Roman" w:cs="Times New Roman"/>
                <w:sz w:val="24"/>
                <w:szCs w:val="24"/>
              </w:rPr>
            </w:pPr>
          </w:p>
        </w:tc>
      </w:tr>
    </w:tbl>
    <w:p w14:paraId="17DBC08D" w14:textId="77777777" w:rsidR="00C330AC" w:rsidRPr="00CD6553" w:rsidRDefault="00C330AC" w:rsidP="00CD6553">
      <w:pPr>
        <w:spacing w:after="0" w:line="240" w:lineRule="auto"/>
        <w:jc w:val="right"/>
        <w:rPr>
          <w:rFonts w:ascii="Times New Roman" w:hAnsi="Times New Roman" w:cs="Times New Roman"/>
          <w:sz w:val="24"/>
          <w:szCs w:val="24"/>
        </w:rPr>
      </w:pPr>
    </w:p>
    <w:p w14:paraId="53A39279" w14:textId="77777777" w:rsidR="00010B9C" w:rsidRPr="00CD6553" w:rsidRDefault="00010B9C" w:rsidP="00CD6553">
      <w:pPr>
        <w:spacing w:after="0" w:line="240" w:lineRule="auto"/>
        <w:jc w:val="right"/>
        <w:rPr>
          <w:rFonts w:ascii="Times New Roman" w:hAnsi="Times New Roman" w:cs="Times New Roman"/>
          <w:sz w:val="24"/>
          <w:szCs w:val="24"/>
        </w:rPr>
      </w:pPr>
    </w:p>
    <w:sectPr w:rsidR="00010B9C" w:rsidRPr="00CD6553" w:rsidSect="00A1355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68EB9" w14:textId="77777777" w:rsidR="00880D3F" w:rsidRDefault="00880D3F" w:rsidP="00F81429">
      <w:pPr>
        <w:spacing w:after="0" w:line="240" w:lineRule="auto"/>
      </w:pPr>
      <w:r>
        <w:separator/>
      </w:r>
    </w:p>
  </w:endnote>
  <w:endnote w:type="continuationSeparator" w:id="0">
    <w:p w14:paraId="6C6F27D0" w14:textId="77777777" w:rsidR="00880D3F" w:rsidRDefault="00880D3F" w:rsidP="00F8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6B019" w14:textId="77777777" w:rsidR="009F47FE" w:rsidRPr="00823F9B" w:rsidRDefault="009F47FE" w:rsidP="00805522">
    <w:pPr>
      <w:pStyle w:val="Kjene"/>
      <w:tabs>
        <w:tab w:val="clear" w:pos="4153"/>
        <w:tab w:val="clear" w:pos="8306"/>
        <w:tab w:val="left" w:pos="16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D1C9E" w14:textId="77777777" w:rsidR="00880D3F" w:rsidRDefault="00880D3F" w:rsidP="00F81429">
      <w:pPr>
        <w:spacing w:after="0" w:line="240" w:lineRule="auto"/>
      </w:pPr>
      <w:r>
        <w:separator/>
      </w:r>
    </w:p>
  </w:footnote>
  <w:footnote w:type="continuationSeparator" w:id="0">
    <w:p w14:paraId="14842011" w14:textId="77777777" w:rsidR="00880D3F" w:rsidRDefault="00880D3F" w:rsidP="00F81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Cs w:val="24"/>
      </w:rPr>
      <w:id w:val="-1461178075"/>
      <w:docPartObj>
        <w:docPartGallery w:val="Page Numbers (Top of Page)"/>
        <w:docPartUnique/>
      </w:docPartObj>
    </w:sdtPr>
    <w:sdtEndPr/>
    <w:sdtContent>
      <w:p w14:paraId="12D0B9B8" w14:textId="77777777" w:rsidR="009F47FE" w:rsidRPr="00E257FC" w:rsidRDefault="009F47FE">
        <w:pPr>
          <w:pStyle w:val="Galvene"/>
          <w:jc w:val="center"/>
          <w:rPr>
            <w:rFonts w:ascii="Times New Roman" w:hAnsi="Times New Roman"/>
            <w:szCs w:val="24"/>
          </w:rPr>
        </w:pPr>
        <w:r w:rsidRPr="00E257FC">
          <w:rPr>
            <w:rFonts w:ascii="Times New Roman" w:hAnsi="Times New Roman"/>
            <w:szCs w:val="24"/>
          </w:rPr>
          <w:fldChar w:fldCharType="begin"/>
        </w:r>
        <w:r w:rsidRPr="00E257FC">
          <w:rPr>
            <w:rFonts w:ascii="Times New Roman" w:hAnsi="Times New Roman"/>
            <w:szCs w:val="24"/>
          </w:rPr>
          <w:instrText>PAGE   \* MERGEFORMAT</w:instrText>
        </w:r>
        <w:r w:rsidRPr="00E257FC">
          <w:rPr>
            <w:rFonts w:ascii="Times New Roman" w:hAnsi="Times New Roman"/>
            <w:szCs w:val="24"/>
          </w:rPr>
          <w:fldChar w:fldCharType="separate"/>
        </w:r>
        <w:r w:rsidR="00D15B4B">
          <w:rPr>
            <w:rFonts w:ascii="Times New Roman" w:hAnsi="Times New Roman"/>
            <w:noProof/>
            <w:szCs w:val="24"/>
          </w:rPr>
          <w:t>9</w:t>
        </w:r>
        <w:r w:rsidRPr="00E257FC">
          <w:rPr>
            <w:rFonts w:ascii="Times New Roman" w:hAnsi="Times New Roman"/>
            <w:szCs w:val="24"/>
          </w:rPr>
          <w:fldChar w:fldCharType="end"/>
        </w:r>
      </w:p>
    </w:sdtContent>
  </w:sdt>
  <w:p w14:paraId="6C717493" w14:textId="77777777" w:rsidR="009F47FE" w:rsidRPr="00C02849" w:rsidRDefault="009F47FE">
    <w:pPr>
      <w:pStyle w:val="Galvene"/>
      <w:jc w:val="cent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C436F" w14:textId="77777777" w:rsidR="009F47FE" w:rsidRDefault="009F47FE">
    <w:pPr>
      <w:pStyle w:val="Galvene"/>
      <w:jc w:val="center"/>
    </w:pPr>
  </w:p>
  <w:p w14:paraId="48C3D26A" w14:textId="77777777" w:rsidR="009F47FE" w:rsidRDefault="009F47F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3F74"/>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F84C49"/>
    <w:multiLevelType w:val="hybridMultilevel"/>
    <w:tmpl w:val="B546B38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1EF5C74"/>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262BB1"/>
    <w:multiLevelType w:val="hybridMultilevel"/>
    <w:tmpl w:val="59D6ED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BB32BA"/>
    <w:multiLevelType w:val="hybridMultilevel"/>
    <w:tmpl w:val="31FAB1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FC2C06"/>
    <w:multiLevelType w:val="hybridMultilevel"/>
    <w:tmpl w:val="3CEED0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42B56"/>
    <w:multiLevelType w:val="hybridMultilevel"/>
    <w:tmpl w:val="1158B7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BDA5E79"/>
    <w:multiLevelType w:val="hybridMultilevel"/>
    <w:tmpl w:val="5540FB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A550CC"/>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410564"/>
    <w:multiLevelType w:val="hybridMultilevel"/>
    <w:tmpl w:val="BD1ED6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0C73B2"/>
    <w:multiLevelType w:val="hybridMultilevel"/>
    <w:tmpl w:val="D52A3234"/>
    <w:lvl w:ilvl="0" w:tplc="4A007834">
      <w:numFmt w:val="bullet"/>
      <w:lvlText w:val="-"/>
      <w:lvlJc w:val="left"/>
      <w:pPr>
        <w:ind w:left="420" w:hanging="360"/>
      </w:pPr>
      <w:rPr>
        <w:rFonts w:ascii="Times New Roman" w:eastAsia="Times New Roman" w:hAnsi="Times New Roman" w:cs="Times New Roman" w:hint="default"/>
        <w:i/>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1" w15:restartNumberingAfterBreak="0">
    <w:nsid w:val="11C73695"/>
    <w:multiLevelType w:val="hybridMultilevel"/>
    <w:tmpl w:val="4DFADE08"/>
    <w:lvl w:ilvl="0" w:tplc="4A007834">
      <w:numFmt w:val="bullet"/>
      <w:lvlText w:val="-"/>
      <w:lvlJc w:val="left"/>
      <w:pPr>
        <w:ind w:left="1854" w:hanging="360"/>
      </w:pPr>
      <w:rPr>
        <w:rFonts w:ascii="Times New Roman" w:eastAsia="Times New Roman" w:hAnsi="Times New Roman" w:cs="Times New Roman" w:hint="default"/>
        <w:i/>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2" w15:restartNumberingAfterBreak="0">
    <w:nsid w:val="122C4A97"/>
    <w:multiLevelType w:val="hybridMultilevel"/>
    <w:tmpl w:val="8EE8F2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40958A7"/>
    <w:multiLevelType w:val="hybridMultilevel"/>
    <w:tmpl w:val="2948FFFC"/>
    <w:lvl w:ilvl="0" w:tplc="4A007834">
      <w:numFmt w:val="bullet"/>
      <w:lvlText w:val="-"/>
      <w:lvlJc w:val="left"/>
      <w:pPr>
        <w:ind w:left="420" w:hanging="360"/>
      </w:pPr>
      <w:rPr>
        <w:rFonts w:ascii="Times New Roman" w:eastAsia="Times New Roman" w:hAnsi="Times New Roman" w:cs="Times New Roman" w:hint="default"/>
        <w:i/>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4" w15:restartNumberingAfterBreak="0">
    <w:nsid w:val="186F0458"/>
    <w:multiLevelType w:val="hybridMultilevel"/>
    <w:tmpl w:val="D89801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9D11B6"/>
    <w:multiLevelType w:val="hybridMultilevel"/>
    <w:tmpl w:val="3416AF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F5248CF"/>
    <w:multiLevelType w:val="hybridMultilevel"/>
    <w:tmpl w:val="394A3FF8"/>
    <w:lvl w:ilvl="0" w:tplc="44FA8844">
      <w:start w:val="9"/>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74464B"/>
    <w:multiLevelType w:val="hybridMultilevel"/>
    <w:tmpl w:val="59963A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7B03778"/>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596114"/>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AC32901"/>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ACC13A7"/>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B8E2AE5"/>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EE41DCC"/>
    <w:multiLevelType w:val="multilevel"/>
    <w:tmpl w:val="613C9536"/>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24" w15:restartNumberingAfterBreak="0">
    <w:nsid w:val="2F297522"/>
    <w:multiLevelType w:val="hybridMultilevel"/>
    <w:tmpl w:val="8BAE00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00870DD"/>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0944AB9"/>
    <w:multiLevelType w:val="hybridMultilevel"/>
    <w:tmpl w:val="D93C6E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28F5E4C"/>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40026CA"/>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5761C17"/>
    <w:multiLevelType w:val="hybridMultilevel"/>
    <w:tmpl w:val="FEAA4A9E"/>
    <w:lvl w:ilvl="0" w:tplc="612E79AA">
      <w:start w:val="5"/>
      <w:numFmt w:val="bullet"/>
      <w:lvlText w:val="–"/>
      <w:lvlJc w:val="left"/>
      <w:pPr>
        <w:ind w:left="720" w:hanging="360"/>
      </w:pPr>
      <w:rPr>
        <w:rFonts w:ascii="Times New Roman" w:eastAsia="Times New Roman" w:hAnsi="Times New Roman" w:cs="Times New Roman" w:hint="default"/>
        <w:b/>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6577376"/>
    <w:multiLevelType w:val="hybridMultilevel"/>
    <w:tmpl w:val="4C98C820"/>
    <w:lvl w:ilvl="0" w:tplc="0426000F">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6AC2929"/>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A97724B"/>
    <w:multiLevelType w:val="hybridMultilevel"/>
    <w:tmpl w:val="16644B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BB4222C"/>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1B74366"/>
    <w:multiLevelType w:val="hybridMultilevel"/>
    <w:tmpl w:val="CD4EC6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3234B57"/>
    <w:multiLevelType w:val="hybridMultilevel"/>
    <w:tmpl w:val="C2BC5B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3944997"/>
    <w:multiLevelType w:val="hybridMultilevel"/>
    <w:tmpl w:val="6C6A9DB0"/>
    <w:lvl w:ilvl="0" w:tplc="ADE0F10E">
      <w:start w:val="2"/>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44652956"/>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4E55971"/>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7B81A6F"/>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B1763DF"/>
    <w:multiLevelType w:val="hybridMultilevel"/>
    <w:tmpl w:val="B866C80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4F4F3DDF"/>
    <w:multiLevelType w:val="hybridMultilevel"/>
    <w:tmpl w:val="D89801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0EC349B"/>
    <w:multiLevelType w:val="hybridMultilevel"/>
    <w:tmpl w:val="C2BC5B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0F57C9D"/>
    <w:multiLevelType w:val="multilevel"/>
    <w:tmpl w:val="1E32BF04"/>
    <w:lvl w:ilvl="0">
      <w:start w:val="1"/>
      <w:numFmt w:val="decimal"/>
      <w:lvlText w:val="%1."/>
      <w:lvlJc w:val="left"/>
      <w:pPr>
        <w:ind w:left="720" w:hanging="360"/>
      </w:pPr>
      <w:rPr>
        <w:rFonts w:hint="default"/>
      </w:rPr>
    </w:lvl>
    <w:lvl w:ilvl="1">
      <w:numFmt w:val="bullet"/>
      <w:lvlText w:val="-"/>
      <w:lvlJc w:val="left"/>
      <w:pPr>
        <w:ind w:left="1080" w:hanging="720"/>
      </w:pPr>
      <w:rPr>
        <w:rFonts w:ascii="Times New Roman" w:eastAsia="Times New Roman" w:hAnsi="Times New Roman" w:cs="Times New Roman" w:hint="default"/>
        <w:b w:val="0"/>
        <w:i/>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44" w15:restartNumberingAfterBreak="0">
    <w:nsid w:val="524D0ADC"/>
    <w:multiLevelType w:val="multilevel"/>
    <w:tmpl w:val="EB40B3FA"/>
    <w:lvl w:ilvl="0">
      <w:start w:val="1"/>
      <w:numFmt w:val="decimal"/>
      <w:lvlText w:val="%1."/>
      <w:lvlJc w:val="left"/>
      <w:pPr>
        <w:tabs>
          <w:tab w:val="num" w:pos="720"/>
        </w:tabs>
        <w:ind w:left="720" w:hanging="663"/>
      </w:pPr>
      <w:rPr>
        <w:rFonts w:ascii="Times New Roman" w:hAnsi="Times New Roman" w:cs="Times New Roman"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45" w15:restartNumberingAfterBreak="0">
    <w:nsid w:val="554626EE"/>
    <w:multiLevelType w:val="hybridMultilevel"/>
    <w:tmpl w:val="2B280F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58A5BBA"/>
    <w:multiLevelType w:val="hybridMultilevel"/>
    <w:tmpl w:val="3D264B58"/>
    <w:lvl w:ilvl="0" w:tplc="DD406EE2">
      <w:start w:val="1"/>
      <w:numFmt w:val="decimal"/>
      <w:lvlText w:val="%1."/>
      <w:lvlJc w:val="left"/>
      <w:pPr>
        <w:ind w:left="720" w:hanging="360"/>
      </w:pPr>
      <w:rPr>
        <w:rFonts w:ascii="Times New Roman" w:eastAsiaTheme="minorHAnsi" w:hAnsi="Times New Roman" w:cstheme="minorBid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9BA6EC0"/>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9C64DDC"/>
    <w:multiLevelType w:val="hybridMultilevel"/>
    <w:tmpl w:val="873688B6"/>
    <w:lvl w:ilvl="0" w:tplc="612E79AA">
      <w:start w:val="5"/>
      <w:numFmt w:val="bullet"/>
      <w:lvlText w:val="–"/>
      <w:lvlJc w:val="left"/>
      <w:pPr>
        <w:ind w:left="720" w:hanging="360"/>
      </w:pPr>
      <w:rPr>
        <w:rFonts w:ascii="Times New Roman" w:eastAsia="Times New Roman" w:hAnsi="Times New Roman" w:cs="Times New Roman" w:hint="default"/>
        <w:b/>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DD73FBF"/>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F102346"/>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1222DC1"/>
    <w:multiLevelType w:val="hybridMultilevel"/>
    <w:tmpl w:val="BAB65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2A062FD"/>
    <w:multiLevelType w:val="multilevel"/>
    <w:tmpl w:val="1E32BF04"/>
    <w:lvl w:ilvl="0">
      <w:start w:val="1"/>
      <w:numFmt w:val="decimal"/>
      <w:lvlText w:val="%1."/>
      <w:lvlJc w:val="left"/>
      <w:pPr>
        <w:ind w:left="720" w:hanging="360"/>
      </w:pPr>
      <w:rPr>
        <w:rFonts w:hint="default"/>
      </w:rPr>
    </w:lvl>
    <w:lvl w:ilvl="1">
      <w:numFmt w:val="bullet"/>
      <w:lvlText w:val="-"/>
      <w:lvlJc w:val="left"/>
      <w:pPr>
        <w:ind w:left="1080" w:hanging="720"/>
      </w:pPr>
      <w:rPr>
        <w:rFonts w:ascii="Times New Roman" w:eastAsia="Times New Roman" w:hAnsi="Times New Roman" w:cs="Times New Roman" w:hint="default"/>
        <w:b w:val="0"/>
        <w:i/>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53" w15:restartNumberingAfterBreak="0">
    <w:nsid w:val="67660269"/>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7A90CAF"/>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8C35057"/>
    <w:multiLevelType w:val="hybridMultilevel"/>
    <w:tmpl w:val="3AFA1194"/>
    <w:lvl w:ilvl="0" w:tplc="767E3A12">
      <w:start w:val="1"/>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8FB2BBE"/>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C263B3E"/>
    <w:multiLevelType w:val="hybridMultilevel"/>
    <w:tmpl w:val="363052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C32018A"/>
    <w:multiLevelType w:val="hybridMultilevel"/>
    <w:tmpl w:val="96467CB4"/>
    <w:lvl w:ilvl="0" w:tplc="773C9EB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EA05293"/>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3CA4CF2"/>
    <w:multiLevelType w:val="hybridMultilevel"/>
    <w:tmpl w:val="B0007B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6212875"/>
    <w:multiLevelType w:val="hybridMultilevel"/>
    <w:tmpl w:val="AAAC1780"/>
    <w:lvl w:ilvl="0" w:tplc="FFFFFFFF">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2" w15:restartNumberingAfterBreak="0">
    <w:nsid w:val="76D17272"/>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775B4183"/>
    <w:multiLevelType w:val="hybridMultilevel"/>
    <w:tmpl w:val="1B9EDE14"/>
    <w:lvl w:ilvl="0" w:tplc="FFFFFFFF">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7D50352"/>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7FE1519"/>
    <w:multiLevelType w:val="hybridMultilevel"/>
    <w:tmpl w:val="4C98C820"/>
    <w:lvl w:ilvl="0" w:tplc="0426000F">
      <w:start w:val="1"/>
      <w:numFmt w:val="decimal"/>
      <w:lvlText w:val="%1."/>
      <w:lvlJc w:val="left"/>
      <w:pPr>
        <w:ind w:left="927"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788A2014"/>
    <w:multiLevelType w:val="hybridMultilevel"/>
    <w:tmpl w:val="BBC4C250"/>
    <w:lvl w:ilvl="0" w:tplc="D338B17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79131F9F"/>
    <w:multiLevelType w:val="hybridMultilevel"/>
    <w:tmpl w:val="BE9027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7A101BC2"/>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7A17067C"/>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7BC75E93"/>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7C202CE8"/>
    <w:multiLevelType w:val="hybridMultilevel"/>
    <w:tmpl w:val="EA566B04"/>
    <w:lvl w:ilvl="0" w:tplc="612E79AA">
      <w:start w:val="5"/>
      <w:numFmt w:val="bullet"/>
      <w:lvlText w:val="–"/>
      <w:lvlJc w:val="left"/>
      <w:pPr>
        <w:ind w:left="720" w:hanging="360"/>
      </w:pPr>
      <w:rPr>
        <w:rFonts w:ascii="Times New Roman" w:eastAsia="Times New Roman" w:hAnsi="Times New Roman" w:cs="Times New Roman" w:hint="default"/>
        <w:b/>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7DB0164B"/>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7E625066"/>
    <w:multiLevelType w:val="hybridMultilevel"/>
    <w:tmpl w:val="64628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7"/>
  </w:num>
  <w:num w:numId="2">
    <w:abstractNumId w:val="17"/>
  </w:num>
  <w:num w:numId="3">
    <w:abstractNumId w:val="23"/>
  </w:num>
  <w:num w:numId="4">
    <w:abstractNumId w:val="13"/>
  </w:num>
  <w:num w:numId="5">
    <w:abstractNumId w:val="10"/>
  </w:num>
  <w:num w:numId="6">
    <w:abstractNumId w:val="44"/>
  </w:num>
  <w:num w:numId="7">
    <w:abstractNumId w:val="32"/>
  </w:num>
  <w:num w:numId="8">
    <w:abstractNumId w:val="66"/>
  </w:num>
  <w:num w:numId="9">
    <w:abstractNumId w:val="72"/>
  </w:num>
  <w:num w:numId="10">
    <w:abstractNumId w:val="48"/>
  </w:num>
  <w:num w:numId="11">
    <w:abstractNumId w:val="5"/>
  </w:num>
  <w:num w:numId="12">
    <w:abstractNumId w:val="1"/>
  </w:num>
  <w:num w:numId="13">
    <w:abstractNumId w:val="9"/>
  </w:num>
  <w:num w:numId="14">
    <w:abstractNumId w:val="30"/>
  </w:num>
  <w:num w:numId="15">
    <w:abstractNumId w:val="12"/>
  </w:num>
  <w:num w:numId="16">
    <w:abstractNumId w:val="3"/>
  </w:num>
  <w:num w:numId="17">
    <w:abstractNumId w:val="51"/>
  </w:num>
  <w:num w:numId="18">
    <w:abstractNumId w:val="14"/>
  </w:num>
  <w:num w:numId="19">
    <w:abstractNumId w:val="36"/>
  </w:num>
  <w:num w:numId="20">
    <w:abstractNumId w:val="57"/>
  </w:num>
  <w:num w:numId="21">
    <w:abstractNumId w:val="33"/>
  </w:num>
  <w:num w:numId="22">
    <w:abstractNumId w:val="21"/>
  </w:num>
  <w:num w:numId="23">
    <w:abstractNumId w:val="7"/>
  </w:num>
  <w:num w:numId="24">
    <w:abstractNumId w:val="60"/>
  </w:num>
  <w:num w:numId="25">
    <w:abstractNumId w:val="27"/>
  </w:num>
  <w:num w:numId="26">
    <w:abstractNumId w:val="56"/>
  </w:num>
  <w:num w:numId="27">
    <w:abstractNumId w:val="49"/>
  </w:num>
  <w:num w:numId="28">
    <w:abstractNumId w:val="2"/>
  </w:num>
  <w:num w:numId="29">
    <w:abstractNumId w:val="8"/>
  </w:num>
  <w:num w:numId="30">
    <w:abstractNumId w:val="58"/>
  </w:num>
  <w:num w:numId="31">
    <w:abstractNumId w:val="34"/>
  </w:num>
  <w:num w:numId="32">
    <w:abstractNumId w:val="6"/>
  </w:num>
  <w:num w:numId="33">
    <w:abstractNumId w:val="35"/>
  </w:num>
  <w:num w:numId="34">
    <w:abstractNumId w:val="45"/>
  </w:num>
  <w:num w:numId="35">
    <w:abstractNumId w:val="22"/>
  </w:num>
  <w:num w:numId="36">
    <w:abstractNumId w:val="26"/>
  </w:num>
  <w:num w:numId="37">
    <w:abstractNumId w:val="25"/>
  </w:num>
  <w:num w:numId="38">
    <w:abstractNumId w:val="20"/>
  </w:num>
  <w:num w:numId="39">
    <w:abstractNumId w:val="55"/>
  </w:num>
  <w:num w:numId="40">
    <w:abstractNumId w:val="69"/>
  </w:num>
  <w:num w:numId="41">
    <w:abstractNumId w:val="53"/>
  </w:num>
  <w:num w:numId="42">
    <w:abstractNumId w:val="61"/>
  </w:num>
  <w:num w:numId="43">
    <w:abstractNumId w:val="64"/>
  </w:num>
  <w:num w:numId="44">
    <w:abstractNumId w:val="50"/>
  </w:num>
  <w:num w:numId="45">
    <w:abstractNumId w:val="54"/>
  </w:num>
  <w:num w:numId="46">
    <w:abstractNumId w:val="31"/>
  </w:num>
  <w:num w:numId="47">
    <w:abstractNumId w:val="59"/>
  </w:num>
  <w:num w:numId="48">
    <w:abstractNumId w:val="18"/>
  </w:num>
  <w:num w:numId="49">
    <w:abstractNumId w:val="0"/>
  </w:num>
  <w:num w:numId="50">
    <w:abstractNumId w:val="70"/>
  </w:num>
  <w:num w:numId="51">
    <w:abstractNumId w:val="62"/>
  </w:num>
  <w:num w:numId="52">
    <w:abstractNumId w:val="29"/>
  </w:num>
  <w:num w:numId="53">
    <w:abstractNumId w:val="28"/>
  </w:num>
  <w:num w:numId="54">
    <w:abstractNumId w:val="37"/>
  </w:num>
  <w:num w:numId="55">
    <w:abstractNumId w:val="42"/>
  </w:num>
  <w:num w:numId="56">
    <w:abstractNumId w:val="39"/>
  </w:num>
  <w:num w:numId="57">
    <w:abstractNumId w:val="47"/>
  </w:num>
  <w:num w:numId="58">
    <w:abstractNumId w:val="71"/>
  </w:num>
  <w:num w:numId="59">
    <w:abstractNumId w:val="63"/>
  </w:num>
  <w:num w:numId="60">
    <w:abstractNumId w:val="19"/>
  </w:num>
  <w:num w:numId="61">
    <w:abstractNumId w:val="73"/>
  </w:num>
  <w:num w:numId="62">
    <w:abstractNumId w:val="38"/>
  </w:num>
  <w:num w:numId="63">
    <w:abstractNumId w:val="68"/>
  </w:num>
  <w:num w:numId="64">
    <w:abstractNumId w:val="46"/>
  </w:num>
  <w:num w:numId="65">
    <w:abstractNumId w:val="24"/>
  </w:num>
  <w:num w:numId="66">
    <w:abstractNumId w:val="52"/>
  </w:num>
  <w:num w:numId="67">
    <w:abstractNumId w:val="11"/>
  </w:num>
  <w:num w:numId="68">
    <w:abstractNumId w:val="43"/>
  </w:num>
  <w:num w:numId="69">
    <w:abstractNumId w:val="40"/>
  </w:num>
  <w:num w:numId="70">
    <w:abstractNumId w:val="15"/>
  </w:num>
  <w:num w:numId="71">
    <w:abstractNumId w:val="4"/>
  </w:num>
  <w:num w:numId="72">
    <w:abstractNumId w:val="65"/>
  </w:num>
  <w:num w:numId="73">
    <w:abstractNumId w:val="16"/>
  </w:num>
  <w:num w:numId="74">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D9"/>
    <w:rsid w:val="0000340A"/>
    <w:rsid w:val="00005D26"/>
    <w:rsid w:val="00006A07"/>
    <w:rsid w:val="00010B9C"/>
    <w:rsid w:val="000113A5"/>
    <w:rsid w:val="0001639E"/>
    <w:rsid w:val="00023E28"/>
    <w:rsid w:val="00030B79"/>
    <w:rsid w:val="0005236E"/>
    <w:rsid w:val="00053326"/>
    <w:rsid w:val="000744CB"/>
    <w:rsid w:val="000A7D3D"/>
    <w:rsid w:val="000B6BDC"/>
    <w:rsid w:val="000C30B7"/>
    <w:rsid w:val="000E01DB"/>
    <w:rsid w:val="000E39F5"/>
    <w:rsid w:val="000F28DA"/>
    <w:rsid w:val="00104D2B"/>
    <w:rsid w:val="00107E65"/>
    <w:rsid w:val="001158D4"/>
    <w:rsid w:val="001233C6"/>
    <w:rsid w:val="00150B80"/>
    <w:rsid w:val="0015496F"/>
    <w:rsid w:val="00167527"/>
    <w:rsid w:val="0017505A"/>
    <w:rsid w:val="00182018"/>
    <w:rsid w:val="00182276"/>
    <w:rsid w:val="00191C0A"/>
    <w:rsid w:val="0019456A"/>
    <w:rsid w:val="001A5D08"/>
    <w:rsid w:val="001B3503"/>
    <w:rsid w:val="001C2F50"/>
    <w:rsid w:val="001E0992"/>
    <w:rsid w:val="001E0C3F"/>
    <w:rsid w:val="001E22E7"/>
    <w:rsid w:val="001E5DDC"/>
    <w:rsid w:val="001F01EC"/>
    <w:rsid w:val="00202C0C"/>
    <w:rsid w:val="00206649"/>
    <w:rsid w:val="0021064C"/>
    <w:rsid w:val="00210D3B"/>
    <w:rsid w:val="0021674B"/>
    <w:rsid w:val="00244683"/>
    <w:rsid w:val="00270F1A"/>
    <w:rsid w:val="00276CCC"/>
    <w:rsid w:val="002A4083"/>
    <w:rsid w:val="002A49A5"/>
    <w:rsid w:val="002A4B27"/>
    <w:rsid w:val="002C30C9"/>
    <w:rsid w:val="002D13F3"/>
    <w:rsid w:val="002E0914"/>
    <w:rsid w:val="002E69FE"/>
    <w:rsid w:val="002F0761"/>
    <w:rsid w:val="002F330C"/>
    <w:rsid w:val="003334A3"/>
    <w:rsid w:val="0035129A"/>
    <w:rsid w:val="00351CBF"/>
    <w:rsid w:val="00353CDA"/>
    <w:rsid w:val="003546FF"/>
    <w:rsid w:val="00355343"/>
    <w:rsid w:val="003571A9"/>
    <w:rsid w:val="00357348"/>
    <w:rsid w:val="003573AF"/>
    <w:rsid w:val="00365ABA"/>
    <w:rsid w:val="00374DF5"/>
    <w:rsid w:val="00380761"/>
    <w:rsid w:val="003842FF"/>
    <w:rsid w:val="0039162F"/>
    <w:rsid w:val="003966AE"/>
    <w:rsid w:val="003A27BA"/>
    <w:rsid w:val="003A4E77"/>
    <w:rsid w:val="003A6FD0"/>
    <w:rsid w:val="003B0AB5"/>
    <w:rsid w:val="003C1B0E"/>
    <w:rsid w:val="003C2265"/>
    <w:rsid w:val="003E10BB"/>
    <w:rsid w:val="003E1ED2"/>
    <w:rsid w:val="003E2443"/>
    <w:rsid w:val="003F27F3"/>
    <w:rsid w:val="00413E78"/>
    <w:rsid w:val="00423170"/>
    <w:rsid w:val="00433683"/>
    <w:rsid w:val="004341F4"/>
    <w:rsid w:val="00440391"/>
    <w:rsid w:val="004411B6"/>
    <w:rsid w:val="00441475"/>
    <w:rsid w:val="00443A31"/>
    <w:rsid w:val="0045307C"/>
    <w:rsid w:val="004535EE"/>
    <w:rsid w:val="00453762"/>
    <w:rsid w:val="00456E64"/>
    <w:rsid w:val="0046106A"/>
    <w:rsid w:val="004619C6"/>
    <w:rsid w:val="004658A1"/>
    <w:rsid w:val="004842A0"/>
    <w:rsid w:val="00494855"/>
    <w:rsid w:val="004B37F5"/>
    <w:rsid w:val="004B418E"/>
    <w:rsid w:val="004B4568"/>
    <w:rsid w:val="004B5EA5"/>
    <w:rsid w:val="004C7E08"/>
    <w:rsid w:val="004D1D74"/>
    <w:rsid w:val="004F374C"/>
    <w:rsid w:val="004F5FE3"/>
    <w:rsid w:val="00503839"/>
    <w:rsid w:val="00506373"/>
    <w:rsid w:val="00522DE6"/>
    <w:rsid w:val="00523661"/>
    <w:rsid w:val="00526AB8"/>
    <w:rsid w:val="00536EF7"/>
    <w:rsid w:val="00541B3E"/>
    <w:rsid w:val="00551FAF"/>
    <w:rsid w:val="005632E4"/>
    <w:rsid w:val="00576350"/>
    <w:rsid w:val="00595B7B"/>
    <w:rsid w:val="00597D98"/>
    <w:rsid w:val="005A6D37"/>
    <w:rsid w:val="005A77E0"/>
    <w:rsid w:val="005A7ED1"/>
    <w:rsid w:val="005C2CC6"/>
    <w:rsid w:val="005D55F2"/>
    <w:rsid w:val="005E00B3"/>
    <w:rsid w:val="005E302D"/>
    <w:rsid w:val="005F42BA"/>
    <w:rsid w:val="005F7A46"/>
    <w:rsid w:val="00605988"/>
    <w:rsid w:val="00605A28"/>
    <w:rsid w:val="00620FFA"/>
    <w:rsid w:val="00626AF6"/>
    <w:rsid w:val="00655417"/>
    <w:rsid w:val="006775D5"/>
    <w:rsid w:val="00677EBE"/>
    <w:rsid w:val="00680587"/>
    <w:rsid w:val="00686640"/>
    <w:rsid w:val="00687877"/>
    <w:rsid w:val="006940D9"/>
    <w:rsid w:val="006956F5"/>
    <w:rsid w:val="006A56AD"/>
    <w:rsid w:val="006B6946"/>
    <w:rsid w:val="006D3D3E"/>
    <w:rsid w:val="007427EF"/>
    <w:rsid w:val="007449E6"/>
    <w:rsid w:val="00753777"/>
    <w:rsid w:val="007636D8"/>
    <w:rsid w:val="00780C2C"/>
    <w:rsid w:val="00794B8E"/>
    <w:rsid w:val="00795FAC"/>
    <w:rsid w:val="0079768C"/>
    <w:rsid w:val="007B0A69"/>
    <w:rsid w:val="007B28E6"/>
    <w:rsid w:val="007B7DDF"/>
    <w:rsid w:val="007C0827"/>
    <w:rsid w:val="007D7553"/>
    <w:rsid w:val="007F58B2"/>
    <w:rsid w:val="007F757B"/>
    <w:rsid w:val="00805522"/>
    <w:rsid w:val="008110C2"/>
    <w:rsid w:val="008149E4"/>
    <w:rsid w:val="00826441"/>
    <w:rsid w:val="0083487D"/>
    <w:rsid w:val="00843093"/>
    <w:rsid w:val="0086397A"/>
    <w:rsid w:val="00880664"/>
    <w:rsid w:val="00880D3F"/>
    <w:rsid w:val="008A1987"/>
    <w:rsid w:val="008A701B"/>
    <w:rsid w:val="008B35D4"/>
    <w:rsid w:val="008B6239"/>
    <w:rsid w:val="008C222D"/>
    <w:rsid w:val="008D7291"/>
    <w:rsid w:val="008E6C18"/>
    <w:rsid w:val="008F03EA"/>
    <w:rsid w:val="008F1A5A"/>
    <w:rsid w:val="008F3DC4"/>
    <w:rsid w:val="008F6292"/>
    <w:rsid w:val="008F6ADB"/>
    <w:rsid w:val="00901ADC"/>
    <w:rsid w:val="00903F22"/>
    <w:rsid w:val="009124DD"/>
    <w:rsid w:val="00923FCC"/>
    <w:rsid w:val="00937365"/>
    <w:rsid w:val="00937FA4"/>
    <w:rsid w:val="0094101E"/>
    <w:rsid w:val="009430F0"/>
    <w:rsid w:val="009548BB"/>
    <w:rsid w:val="00960372"/>
    <w:rsid w:val="009606FE"/>
    <w:rsid w:val="00963712"/>
    <w:rsid w:val="00967285"/>
    <w:rsid w:val="00982915"/>
    <w:rsid w:val="009871B9"/>
    <w:rsid w:val="0099158F"/>
    <w:rsid w:val="00992D8E"/>
    <w:rsid w:val="009A2B7B"/>
    <w:rsid w:val="009D4094"/>
    <w:rsid w:val="009E42AB"/>
    <w:rsid w:val="009F47FE"/>
    <w:rsid w:val="00A02AD3"/>
    <w:rsid w:val="00A1092F"/>
    <w:rsid w:val="00A1355F"/>
    <w:rsid w:val="00A15013"/>
    <w:rsid w:val="00A15772"/>
    <w:rsid w:val="00A26286"/>
    <w:rsid w:val="00A334CB"/>
    <w:rsid w:val="00A35EE6"/>
    <w:rsid w:val="00A361FC"/>
    <w:rsid w:val="00A3698C"/>
    <w:rsid w:val="00A436BD"/>
    <w:rsid w:val="00A447E6"/>
    <w:rsid w:val="00A45500"/>
    <w:rsid w:val="00A549C3"/>
    <w:rsid w:val="00A643EA"/>
    <w:rsid w:val="00A732A3"/>
    <w:rsid w:val="00A7558D"/>
    <w:rsid w:val="00A8544D"/>
    <w:rsid w:val="00A91E35"/>
    <w:rsid w:val="00A92B43"/>
    <w:rsid w:val="00A95215"/>
    <w:rsid w:val="00AB17B6"/>
    <w:rsid w:val="00AC5FE5"/>
    <w:rsid w:val="00AC700E"/>
    <w:rsid w:val="00AE186C"/>
    <w:rsid w:val="00AE67CF"/>
    <w:rsid w:val="00AF39EC"/>
    <w:rsid w:val="00AF40FB"/>
    <w:rsid w:val="00B02FEB"/>
    <w:rsid w:val="00B03DAD"/>
    <w:rsid w:val="00B33F3F"/>
    <w:rsid w:val="00B4042F"/>
    <w:rsid w:val="00B43CC7"/>
    <w:rsid w:val="00B55077"/>
    <w:rsid w:val="00B5585A"/>
    <w:rsid w:val="00B910E0"/>
    <w:rsid w:val="00B96A74"/>
    <w:rsid w:val="00BA0368"/>
    <w:rsid w:val="00BA4A0B"/>
    <w:rsid w:val="00BB461C"/>
    <w:rsid w:val="00BF1ABB"/>
    <w:rsid w:val="00BF357B"/>
    <w:rsid w:val="00C00AAF"/>
    <w:rsid w:val="00C02B57"/>
    <w:rsid w:val="00C12CD4"/>
    <w:rsid w:val="00C14842"/>
    <w:rsid w:val="00C246FC"/>
    <w:rsid w:val="00C330AC"/>
    <w:rsid w:val="00C46DBF"/>
    <w:rsid w:val="00C51FBB"/>
    <w:rsid w:val="00C52FCF"/>
    <w:rsid w:val="00C573C3"/>
    <w:rsid w:val="00C735D9"/>
    <w:rsid w:val="00C74CAB"/>
    <w:rsid w:val="00C750E3"/>
    <w:rsid w:val="00C7627A"/>
    <w:rsid w:val="00C82894"/>
    <w:rsid w:val="00C84D95"/>
    <w:rsid w:val="00CA226A"/>
    <w:rsid w:val="00CD4788"/>
    <w:rsid w:val="00CD6553"/>
    <w:rsid w:val="00CD7B6C"/>
    <w:rsid w:val="00CE1A37"/>
    <w:rsid w:val="00CE51B0"/>
    <w:rsid w:val="00CE69CD"/>
    <w:rsid w:val="00CF4455"/>
    <w:rsid w:val="00D04498"/>
    <w:rsid w:val="00D15B4B"/>
    <w:rsid w:val="00D41DB7"/>
    <w:rsid w:val="00D44583"/>
    <w:rsid w:val="00D56668"/>
    <w:rsid w:val="00D77EC0"/>
    <w:rsid w:val="00D802E9"/>
    <w:rsid w:val="00D835E0"/>
    <w:rsid w:val="00D86E28"/>
    <w:rsid w:val="00D9208F"/>
    <w:rsid w:val="00D97129"/>
    <w:rsid w:val="00D97A73"/>
    <w:rsid w:val="00DB6C41"/>
    <w:rsid w:val="00DC3AC4"/>
    <w:rsid w:val="00DE6119"/>
    <w:rsid w:val="00DF6115"/>
    <w:rsid w:val="00E023AF"/>
    <w:rsid w:val="00E13A4A"/>
    <w:rsid w:val="00E342EC"/>
    <w:rsid w:val="00E41A61"/>
    <w:rsid w:val="00E47DCD"/>
    <w:rsid w:val="00E67F95"/>
    <w:rsid w:val="00E71CBE"/>
    <w:rsid w:val="00E94674"/>
    <w:rsid w:val="00EB014C"/>
    <w:rsid w:val="00EB27B0"/>
    <w:rsid w:val="00EB5208"/>
    <w:rsid w:val="00EC1B6D"/>
    <w:rsid w:val="00EC5753"/>
    <w:rsid w:val="00ED0549"/>
    <w:rsid w:val="00ED6A40"/>
    <w:rsid w:val="00EE1086"/>
    <w:rsid w:val="00EE21CE"/>
    <w:rsid w:val="00EE7ABB"/>
    <w:rsid w:val="00EF5192"/>
    <w:rsid w:val="00F0439F"/>
    <w:rsid w:val="00F17B1E"/>
    <w:rsid w:val="00F2034C"/>
    <w:rsid w:val="00F34D6F"/>
    <w:rsid w:val="00F47725"/>
    <w:rsid w:val="00F61785"/>
    <w:rsid w:val="00F66795"/>
    <w:rsid w:val="00F676D1"/>
    <w:rsid w:val="00F7618F"/>
    <w:rsid w:val="00F81429"/>
    <w:rsid w:val="00F940C3"/>
    <w:rsid w:val="00FB72ED"/>
    <w:rsid w:val="00FC14E8"/>
    <w:rsid w:val="00FE7FE5"/>
    <w:rsid w:val="00FF16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9E914F"/>
  <w15:chartTrackingRefBased/>
  <w15:docId w15:val="{8FEF5D32-A1DE-43DD-AB8C-22E75752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A15013"/>
    <w:pPr>
      <w:keepNext/>
      <w:spacing w:after="0" w:line="240" w:lineRule="auto"/>
      <w:jc w:val="center"/>
      <w:outlineLvl w:val="0"/>
    </w:pPr>
    <w:rPr>
      <w:rFonts w:ascii="Times New Roman" w:eastAsia="Times New Roman" w:hAnsi="Times New Roman" w:cs="Times New Roman"/>
      <w:b/>
      <w:sz w:val="36"/>
      <w:szCs w:val="20"/>
      <w:u w:val="single"/>
    </w:rPr>
  </w:style>
  <w:style w:type="paragraph" w:styleId="Virsraksts2">
    <w:name w:val="heading 2"/>
    <w:basedOn w:val="Parasts"/>
    <w:next w:val="Parasts"/>
    <w:link w:val="Virsraksts2Rakstz"/>
    <w:unhideWhenUsed/>
    <w:qFormat/>
    <w:rsid w:val="00B02F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nhideWhenUsed/>
    <w:qFormat/>
    <w:rsid w:val="002106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Virsraksts4">
    <w:name w:val="heading 4"/>
    <w:basedOn w:val="Parasts"/>
    <w:next w:val="Parasts"/>
    <w:link w:val="Virsraksts4Rakstz"/>
    <w:qFormat/>
    <w:rsid w:val="0021064C"/>
    <w:pPr>
      <w:keepNext/>
      <w:tabs>
        <w:tab w:val="left" w:pos="6379"/>
      </w:tabs>
      <w:spacing w:after="0" w:line="240" w:lineRule="auto"/>
      <w:outlineLvl w:val="3"/>
    </w:pPr>
    <w:rPr>
      <w:rFonts w:ascii="Times New Roman" w:eastAsia="Times New Roman" w:hAnsi="Times New Roman" w:cs="Times New Roman"/>
      <w:sz w:val="28"/>
      <w:szCs w:val="20"/>
    </w:rPr>
  </w:style>
  <w:style w:type="paragraph" w:styleId="Virsraksts5">
    <w:name w:val="heading 5"/>
    <w:basedOn w:val="Parasts"/>
    <w:next w:val="Parasts"/>
    <w:link w:val="Virsraksts5Rakstz"/>
    <w:qFormat/>
    <w:rsid w:val="0021064C"/>
    <w:pPr>
      <w:keepNext/>
      <w:spacing w:after="0" w:line="240" w:lineRule="auto"/>
      <w:jc w:val="center"/>
      <w:outlineLvl w:val="4"/>
    </w:pPr>
    <w:rPr>
      <w:rFonts w:ascii="Times New Roman" w:eastAsia="Times New Roman" w:hAnsi="Times New Roman" w:cs="Times New Roman"/>
      <w:b/>
      <w:sz w:val="28"/>
      <w:szCs w:val="20"/>
    </w:rPr>
  </w:style>
  <w:style w:type="paragraph" w:styleId="Virsraksts6">
    <w:name w:val="heading 6"/>
    <w:basedOn w:val="Parasts"/>
    <w:next w:val="Parasts"/>
    <w:link w:val="Virsraksts6Rakstz"/>
    <w:qFormat/>
    <w:rsid w:val="0021064C"/>
    <w:pPr>
      <w:keepNext/>
      <w:spacing w:after="0" w:line="240" w:lineRule="auto"/>
      <w:ind w:firstLine="709"/>
      <w:jc w:val="center"/>
      <w:outlineLvl w:val="5"/>
    </w:pPr>
    <w:rPr>
      <w:rFonts w:ascii="Times New Roman" w:eastAsia="Times New Roman" w:hAnsi="Times New Roman" w:cs="Times New Roman"/>
      <w:b/>
      <w:sz w:val="28"/>
      <w:szCs w:val="20"/>
    </w:rPr>
  </w:style>
  <w:style w:type="paragraph" w:styleId="Virsraksts7">
    <w:name w:val="heading 7"/>
    <w:basedOn w:val="Parasts"/>
    <w:next w:val="Parasts"/>
    <w:link w:val="Virsraksts7Rakstz"/>
    <w:qFormat/>
    <w:rsid w:val="0021064C"/>
    <w:pPr>
      <w:keepNext/>
      <w:spacing w:after="0" w:line="240" w:lineRule="auto"/>
      <w:ind w:firstLine="709"/>
      <w:jc w:val="both"/>
      <w:outlineLvl w:val="6"/>
    </w:pPr>
    <w:rPr>
      <w:rFonts w:ascii="Times New Roman" w:eastAsia="Times New Roman" w:hAnsi="Times New Roman" w:cs="Times New Roman"/>
      <w:sz w:val="28"/>
      <w:szCs w:val="20"/>
    </w:rPr>
  </w:style>
  <w:style w:type="paragraph" w:styleId="Virsraksts8">
    <w:name w:val="heading 8"/>
    <w:basedOn w:val="Parasts"/>
    <w:next w:val="Parasts"/>
    <w:link w:val="Virsraksts8Rakstz"/>
    <w:qFormat/>
    <w:rsid w:val="0021064C"/>
    <w:pPr>
      <w:keepNext/>
      <w:spacing w:after="0" w:line="240" w:lineRule="auto"/>
      <w:ind w:firstLine="567"/>
      <w:jc w:val="center"/>
      <w:outlineLvl w:val="7"/>
    </w:pPr>
    <w:rPr>
      <w:rFonts w:ascii="RimTimes" w:eastAsia="Times New Roman" w:hAnsi="RimTimes" w:cs="Times New Roman"/>
      <w:b/>
      <w:sz w:val="28"/>
      <w:szCs w:val="20"/>
    </w:rPr>
  </w:style>
  <w:style w:type="paragraph" w:styleId="Virsraksts9">
    <w:name w:val="heading 9"/>
    <w:basedOn w:val="Parasts"/>
    <w:next w:val="Parasts"/>
    <w:link w:val="Virsraksts9Rakstz"/>
    <w:qFormat/>
    <w:rsid w:val="0021064C"/>
    <w:pPr>
      <w:keepNext/>
      <w:spacing w:after="0" w:line="240" w:lineRule="auto"/>
      <w:jc w:val="right"/>
      <w:outlineLvl w:val="8"/>
    </w:pPr>
    <w:rPr>
      <w:rFonts w:ascii="Times New Roman" w:eastAsia="Times New Roman" w:hAnsi="Times New Roman" w:cs="Times New Roman"/>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73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trip"/>
    <w:basedOn w:val="Parasts"/>
    <w:link w:val="SarakstarindkopaRakstz"/>
    <w:uiPriority w:val="34"/>
    <w:qFormat/>
    <w:rsid w:val="00C735D9"/>
    <w:pPr>
      <w:spacing w:after="0" w:line="240" w:lineRule="auto"/>
      <w:ind w:left="720"/>
      <w:contextualSpacing/>
    </w:pPr>
    <w:rPr>
      <w:rFonts w:ascii="RimTimes" w:eastAsia="Times New Roman" w:hAnsi="RimTimes" w:cs="Times New Roman"/>
      <w:sz w:val="24"/>
      <w:szCs w:val="20"/>
    </w:rPr>
  </w:style>
  <w:style w:type="character" w:styleId="Hipersaite">
    <w:name w:val="Hyperlink"/>
    <w:rsid w:val="00F81429"/>
    <w:rPr>
      <w:color w:val="0000FF"/>
      <w:u w:val="single"/>
    </w:rPr>
  </w:style>
  <w:style w:type="paragraph" w:styleId="Vresteksts">
    <w:name w:val="footnote text"/>
    <w:aliases w:val="Footnote,Fußnote,Schriftart: 9 pt,Schriftart: 10 pt,Schriftart: 8 pt,WB-Fußnotentext,WB-Fußnotentext Char Char,WB-Fußnotentext Char,stile 1,Footnote1,Footnote2,Footnote3,Footnote4,Footnote5,Footnote6,Footnote7,Footnote8,Footnote9,fn,FT,ft"/>
    <w:basedOn w:val="Parasts"/>
    <w:link w:val="VrestekstsRakstz"/>
    <w:uiPriority w:val="99"/>
    <w:unhideWhenUsed/>
    <w:qFormat/>
    <w:rsid w:val="00F81429"/>
    <w:pPr>
      <w:spacing w:after="0" w:line="240" w:lineRule="auto"/>
    </w:pPr>
    <w:rPr>
      <w:sz w:val="20"/>
      <w:szCs w:val="20"/>
    </w:rPr>
  </w:style>
  <w:style w:type="character" w:customStyle="1" w:styleId="VrestekstsRakstz">
    <w:name w:val="Vēres teksts Rakstz."/>
    <w:aliases w:val="Footnote Rakstz.,Fußnote Rakstz.,Schriftart: 9 pt Rakstz.,Schriftart: 10 pt Rakstz.,Schriftart: 8 pt Rakstz.,WB-Fußnotentext Rakstz.,WB-Fußnotentext Char Char Rakstz.,WB-Fußnotentext Char Rakstz.,stile 1 Rakstz.,Footnote1 Rakstz."/>
    <w:basedOn w:val="Noklusjumarindkopasfonts"/>
    <w:link w:val="Vresteksts"/>
    <w:uiPriority w:val="99"/>
    <w:rsid w:val="00F81429"/>
    <w:rPr>
      <w:sz w:val="20"/>
      <w:szCs w:val="20"/>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basedOn w:val="Noklusjumarindkopasfonts"/>
    <w:link w:val="CharCharCharChar"/>
    <w:uiPriority w:val="99"/>
    <w:unhideWhenUsed/>
    <w:qFormat/>
    <w:rsid w:val="00F81429"/>
    <w:rPr>
      <w:vertAlign w:val="superscript"/>
    </w:rPr>
  </w:style>
  <w:style w:type="character" w:customStyle="1" w:styleId="Virsraksts1Rakstz">
    <w:name w:val="Virsraksts 1 Rakstz."/>
    <w:basedOn w:val="Noklusjumarindkopasfonts"/>
    <w:link w:val="Virsraksts1"/>
    <w:rsid w:val="00A15013"/>
    <w:rPr>
      <w:rFonts w:ascii="Times New Roman" w:eastAsia="Times New Roman" w:hAnsi="Times New Roman" w:cs="Times New Roman"/>
      <w:b/>
      <w:sz w:val="36"/>
      <w:szCs w:val="20"/>
      <w:u w:val="single"/>
    </w:rPr>
  </w:style>
  <w:style w:type="paragraph" w:styleId="Paraststmeklis">
    <w:name w:val="Normal (Web)"/>
    <w:basedOn w:val="Parasts"/>
    <w:uiPriority w:val="99"/>
    <w:unhideWhenUsed/>
    <w:rsid w:val="00BF357B"/>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Galvene">
    <w:name w:val="header"/>
    <w:basedOn w:val="Parasts"/>
    <w:link w:val="GalveneRakstz"/>
    <w:uiPriority w:val="99"/>
    <w:rsid w:val="00104D2B"/>
    <w:pPr>
      <w:tabs>
        <w:tab w:val="center" w:pos="4153"/>
        <w:tab w:val="right" w:pos="8306"/>
      </w:tabs>
      <w:spacing w:after="0" w:line="240" w:lineRule="auto"/>
    </w:pPr>
    <w:rPr>
      <w:rFonts w:ascii="RimTimes" w:eastAsia="Times New Roman" w:hAnsi="RimTimes" w:cs="Times New Roman"/>
      <w:sz w:val="24"/>
      <w:szCs w:val="20"/>
    </w:rPr>
  </w:style>
  <w:style w:type="character" w:customStyle="1" w:styleId="GalveneRakstz">
    <w:name w:val="Galvene Rakstz."/>
    <w:basedOn w:val="Noklusjumarindkopasfonts"/>
    <w:link w:val="Galvene"/>
    <w:uiPriority w:val="99"/>
    <w:rsid w:val="00104D2B"/>
    <w:rPr>
      <w:rFonts w:ascii="RimTimes" w:eastAsia="Times New Roman" w:hAnsi="RimTimes" w:cs="Times New Roman"/>
      <w:sz w:val="24"/>
      <w:szCs w:val="20"/>
    </w:rPr>
  </w:style>
  <w:style w:type="paragraph" w:styleId="Apakvirsraksts">
    <w:name w:val="Subtitle"/>
    <w:basedOn w:val="Parasts"/>
    <w:link w:val="ApakvirsrakstsRakstz"/>
    <w:qFormat/>
    <w:rsid w:val="00104D2B"/>
    <w:pPr>
      <w:spacing w:after="0" w:line="240" w:lineRule="auto"/>
      <w:jc w:val="both"/>
    </w:pPr>
    <w:rPr>
      <w:rFonts w:ascii="Times New Roman" w:eastAsia="Times New Roman" w:hAnsi="Times New Roman" w:cs="Times New Roman"/>
      <w:b/>
      <w:sz w:val="28"/>
      <w:szCs w:val="20"/>
    </w:rPr>
  </w:style>
  <w:style w:type="character" w:customStyle="1" w:styleId="ApakvirsrakstsRakstz">
    <w:name w:val="Apakšvirsraksts Rakstz."/>
    <w:basedOn w:val="Noklusjumarindkopasfonts"/>
    <w:link w:val="Apakvirsraksts"/>
    <w:rsid w:val="00104D2B"/>
    <w:rPr>
      <w:rFonts w:ascii="Times New Roman" w:eastAsia="Times New Roman" w:hAnsi="Times New Roman" w:cs="Times New Roman"/>
      <w:b/>
      <w:sz w:val="28"/>
      <w:szCs w:val="20"/>
    </w:rPr>
  </w:style>
  <w:style w:type="paragraph" w:styleId="Balonteksts">
    <w:name w:val="Balloon Text"/>
    <w:basedOn w:val="Parasts"/>
    <w:link w:val="BalontekstsRakstz"/>
    <w:semiHidden/>
    <w:unhideWhenUsed/>
    <w:rsid w:val="00E13A4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13A4A"/>
    <w:rPr>
      <w:rFonts w:ascii="Segoe UI" w:hAnsi="Segoe UI" w:cs="Segoe UI"/>
      <w:sz w:val="18"/>
      <w:szCs w:val="18"/>
    </w:rPr>
  </w:style>
  <w:style w:type="character" w:customStyle="1" w:styleId="Virsraksts2Rakstz">
    <w:name w:val="Virsraksts 2 Rakstz."/>
    <w:basedOn w:val="Noklusjumarindkopasfonts"/>
    <w:link w:val="Virsraksts2"/>
    <w:rsid w:val="00B02FEB"/>
    <w:rPr>
      <w:rFonts w:asciiTheme="majorHAnsi" w:eastAsiaTheme="majorEastAsia" w:hAnsiTheme="majorHAnsi" w:cstheme="majorBidi"/>
      <w:color w:val="2E74B5" w:themeColor="accent1" w:themeShade="BF"/>
      <w:sz w:val="26"/>
      <w:szCs w:val="26"/>
    </w:rPr>
  </w:style>
  <w:style w:type="character" w:styleId="Izteiksmgs">
    <w:name w:val="Strong"/>
    <w:basedOn w:val="Noklusjumarindkopasfonts"/>
    <w:uiPriority w:val="22"/>
    <w:qFormat/>
    <w:rsid w:val="00A92B43"/>
    <w:rPr>
      <w:b/>
      <w:bCs/>
    </w:rPr>
  </w:style>
  <w:style w:type="character" w:customStyle="1" w:styleId="SarakstarindkopaRakstz">
    <w:name w:val="Saraksta rindkopa Rakstz."/>
    <w:aliases w:val="2 Rakstz.,Strip Rakstz."/>
    <w:link w:val="Sarakstarindkopa"/>
    <w:uiPriority w:val="34"/>
    <w:locked/>
    <w:rsid w:val="00A92B43"/>
    <w:rPr>
      <w:rFonts w:ascii="RimTimes" w:eastAsia="Times New Roman" w:hAnsi="RimTimes" w:cs="Times New Roman"/>
      <w:sz w:val="24"/>
      <w:szCs w:val="20"/>
    </w:rPr>
  </w:style>
  <w:style w:type="paragraph" w:customStyle="1" w:styleId="CharCharCharChar">
    <w:name w:val="Char Char Char Char"/>
    <w:aliases w:val="Char2"/>
    <w:basedOn w:val="Parasts"/>
    <w:next w:val="Parasts"/>
    <w:link w:val="Vresatsauce"/>
    <w:uiPriority w:val="99"/>
    <w:rsid w:val="00794B8E"/>
    <w:pPr>
      <w:widowControl w:val="0"/>
      <w:autoSpaceDE w:val="0"/>
      <w:autoSpaceDN w:val="0"/>
      <w:adjustRightInd w:val="0"/>
      <w:spacing w:line="240" w:lineRule="exact"/>
      <w:jc w:val="both"/>
    </w:pPr>
    <w:rPr>
      <w:vertAlign w:val="superscript"/>
    </w:rPr>
  </w:style>
  <w:style w:type="paragraph" w:customStyle="1" w:styleId="Style3">
    <w:name w:val="Style3"/>
    <w:basedOn w:val="Parasts"/>
    <w:uiPriority w:val="99"/>
    <w:rsid w:val="00456E64"/>
    <w:pPr>
      <w:widowControl w:val="0"/>
      <w:autoSpaceDE w:val="0"/>
      <w:autoSpaceDN w:val="0"/>
      <w:spacing w:line="298" w:lineRule="exact"/>
      <w:ind w:hanging="499"/>
      <w:jc w:val="both"/>
    </w:pPr>
    <w:rPr>
      <w:rFonts w:ascii="Calibri" w:eastAsia="Times New Roman" w:hAnsi="Calibri" w:cs="Times New Roman"/>
      <w:lang w:eastAsia="lv-LV"/>
    </w:rPr>
  </w:style>
  <w:style w:type="paragraph" w:customStyle="1" w:styleId="Default">
    <w:name w:val="Default"/>
    <w:rsid w:val="004B4568"/>
    <w:pPr>
      <w:autoSpaceDE w:val="0"/>
      <w:autoSpaceDN w:val="0"/>
      <w:adjustRightInd w:val="0"/>
    </w:pPr>
    <w:rPr>
      <w:rFonts w:ascii="Calibri" w:eastAsia="Calibri" w:hAnsi="Calibri" w:cs="Times New Roman"/>
      <w:color w:val="000000"/>
      <w:sz w:val="24"/>
      <w:szCs w:val="24"/>
    </w:rPr>
  </w:style>
  <w:style w:type="character" w:customStyle="1" w:styleId="normal-c9">
    <w:name w:val="normal-c9"/>
    <w:basedOn w:val="Noklusjumarindkopasfonts"/>
    <w:rsid w:val="004B4568"/>
  </w:style>
  <w:style w:type="paragraph" w:styleId="Pamatteksts">
    <w:name w:val="Body Text"/>
    <w:basedOn w:val="Parasts"/>
    <w:link w:val="PamattekstsRakstz"/>
    <w:rsid w:val="00EE1086"/>
    <w:pPr>
      <w:spacing w:after="0" w:line="240" w:lineRule="auto"/>
      <w:jc w:val="both"/>
    </w:pPr>
    <w:rPr>
      <w:rFonts w:ascii="RimTimes" w:eastAsia="Times New Roman" w:hAnsi="RimTimes" w:cs="Times New Roman"/>
      <w:sz w:val="28"/>
      <w:szCs w:val="20"/>
    </w:rPr>
  </w:style>
  <w:style w:type="character" w:customStyle="1" w:styleId="PamattekstsRakstz">
    <w:name w:val="Pamatteksts Rakstz."/>
    <w:basedOn w:val="Noklusjumarindkopasfonts"/>
    <w:link w:val="Pamatteksts"/>
    <w:rsid w:val="00EE1086"/>
    <w:rPr>
      <w:rFonts w:ascii="RimTimes" w:eastAsia="Times New Roman" w:hAnsi="RimTimes" w:cs="Times New Roman"/>
      <w:sz w:val="28"/>
      <w:szCs w:val="20"/>
    </w:rPr>
  </w:style>
  <w:style w:type="paragraph" w:styleId="Pamattekstsaratkpi">
    <w:name w:val="Body Text Indent"/>
    <w:basedOn w:val="Parasts"/>
    <w:link w:val="PamattekstsaratkpiRakstz"/>
    <w:unhideWhenUsed/>
    <w:rsid w:val="001158D4"/>
    <w:pPr>
      <w:spacing w:after="120"/>
      <w:ind w:left="283"/>
    </w:pPr>
  </w:style>
  <w:style w:type="character" w:customStyle="1" w:styleId="PamattekstsaratkpiRakstz">
    <w:name w:val="Pamatteksts ar atkāpi Rakstz."/>
    <w:basedOn w:val="Noklusjumarindkopasfonts"/>
    <w:link w:val="Pamattekstsaratkpi"/>
    <w:rsid w:val="001158D4"/>
  </w:style>
  <w:style w:type="character" w:customStyle="1" w:styleId="Virsraksts3Rakstz">
    <w:name w:val="Virsraksts 3 Rakstz."/>
    <w:basedOn w:val="Noklusjumarindkopasfonts"/>
    <w:link w:val="Virsraksts3"/>
    <w:rsid w:val="0021064C"/>
    <w:rPr>
      <w:rFonts w:asciiTheme="majorHAnsi" w:eastAsiaTheme="majorEastAsia" w:hAnsiTheme="majorHAnsi" w:cstheme="majorBidi"/>
      <w:color w:val="1F4D78" w:themeColor="accent1" w:themeShade="7F"/>
      <w:sz w:val="24"/>
      <w:szCs w:val="24"/>
    </w:rPr>
  </w:style>
  <w:style w:type="paragraph" w:styleId="Pamatteksts2">
    <w:name w:val="Body Text 2"/>
    <w:basedOn w:val="Parasts"/>
    <w:link w:val="Pamatteksts2Rakstz"/>
    <w:unhideWhenUsed/>
    <w:rsid w:val="0021064C"/>
    <w:pPr>
      <w:spacing w:after="120" w:line="480" w:lineRule="auto"/>
    </w:pPr>
  </w:style>
  <w:style w:type="character" w:customStyle="1" w:styleId="Pamatteksts2Rakstz">
    <w:name w:val="Pamatteksts 2 Rakstz."/>
    <w:basedOn w:val="Noklusjumarindkopasfonts"/>
    <w:link w:val="Pamatteksts2"/>
    <w:rsid w:val="0021064C"/>
  </w:style>
  <w:style w:type="character" w:customStyle="1" w:styleId="Virsraksts4Rakstz">
    <w:name w:val="Virsraksts 4 Rakstz."/>
    <w:basedOn w:val="Noklusjumarindkopasfonts"/>
    <w:link w:val="Virsraksts4"/>
    <w:rsid w:val="0021064C"/>
    <w:rPr>
      <w:rFonts w:ascii="Times New Roman" w:eastAsia="Times New Roman" w:hAnsi="Times New Roman" w:cs="Times New Roman"/>
      <w:sz w:val="28"/>
      <w:szCs w:val="20"/>
    </w:rPr>
  </w:style>
  <w:style w:type="character" w:customStyle="1" w:styleId="Virsraksts5Rakstz">
    <w:name w:val="Virsraksts 5 Rakstz."/>
    <w:basedOn w:val="Noklusjumarindkopasfonts"/>
    <w:link w:val="Virsraksts5"/>
    <w:rsid w:val="0021064C"/>
    <w:rPr>
      <w:rFonts w:ascii="Times New Roman" w:eastAsia="Times New Roman" w:hAnsi="Times New Roman" w:cs="Times New Roman"/>
      <w:b/>
      <w:sz w:val="28"/>
      <w:szCs w:val="20"/>
    </w:rPr>
  </w:style>
  <w:style w:type="character" w:customStyle="1" w:styleId="Virsraksts6Rakstz">
    <w:name w:val="Virsraksts 6 Rakstz."/>
    <w:basedOn w:val="Noklusjumarindkopasfonts"/>
    <w:link w:val="Virsraksts6"/>
    <w:rsid w:val="0021064C"/>
    <w:rPr>
      <w:rFonts w:ascii="Times New Roman" w:eastAsia="Times New Roman" w:hAnsi="Times New Roman" w:cs="Times New Roman"/>
      <w:b/>
      <w:sz w:val="28"/>
      <w:szCs w:val="20"/>
    </w:rPr>
  </w:style>
  <w:style w:type="character" w:customStyle="1" w:styleId="Virsraksts7Rakstz">
    <w:name w:val="Virsraksts 7 Rakstz."/>
    <w:basedOn w:val="Noklusjumarindkopasfonts"/>
    <w:link w:val="Virsraksts7"/>
    <w:rsid w:val="0021064C"/>
    <w:rPr>
      <w:rFonts w:ascii="Times New Roman" w:eastAsia="Times New Roman" w:hAnsi="Times New Roman" w:cs="Times New Roman"/>
      <w:sz w:val="28"/>
      <w:szCs w:val="20"/>
    </w:rPr>
  </w:style>
  <w:style w:type="character" w:customStyle="1" w:styleId="Virsraksts8Rakstz">
    <w:name w:val="Virsraksts 8 Rakstz."/>
    <w:basedOn w:val="Noklusjumarindkopasfonts"/>
    <w:link w:val="Virsraksts8"/>
    <w:rsid w:val="0021064C"/>
    <w:rPr>
      <w:rFonts w:ascii="RimTimes" w:eastAsia="Times New Roman" w:hAnsi="RimTimes" w:cs="Times New Roman"/>
      <w:b/>
      <w:sz w:val="28"/>
      <w:szCs w:val="20"/>
    </w:rPr>
  </w:style>
  <w:style w:type="character" w:customStyle="1" w:styleId="Virsraksts9Rakstz">
    <w:name w:val="Virsraksts 9 Rakstz."/>
    <w:basedOn w:val="Noklusjumarindkopasfonts"/>
    <w:link w:val="Virsraksts9"/>
    <w:rsid w:val="0021064C"/>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21064C"/>
    <w:pPr>
      <w:spacing w:after="0" w:line="240" w:lineRule="auto"/>
      <w:ind w:firstLine="720"/>
      <w:jc w:val="both"/>
    </w:pPr>
    <w:rPr>
      <w:rFonts w:ascii="Times New Roman" w:eastAsia="Times New Roman" w:hAnsi="Times New Roman" w:cs="Times New Roman"/>
      <w:sz w:val="28"/>
      <w:szCs w:val="20"/>
    </w:rPr>
  </w:style>
  <w:style w:type="character" w:customStyle="1" w:styleId="Pamattekstaatkpe2Rakstz">
    <w:name w:val="Pamatteksta atkāpe 2 Rakstz."/>
    <w:basedOn w:val="Noklusjumarindkopasfonts"/>
    <w:link w:val="Pamattekstaatkpe2"/>
    <w:rsid w:val="0021064C"/>
    <w:rPr>
      <w:rFonts w:ascii="Times New Roman" w:eastAsia="Times New Roman" w:hAnsi="Times New Roman" w:cs="Times New Roman"/>
      <w:sz w:val="28"/>
      <w:szCs w:val="20"/>
    </w:rPr>
  </w:style>
  <w:style w:type="paragraph" w:styleId="Pamattekstaatkpe3">
    <w:name w:val="Body Text Indent 3"/>
    <w:basedOn w:val="Parasts"/>
    <w:link w:val="Pamattekstaatkpe3Rakstz"/>
    <w:rsid w:val="0021064C"/>
    <w:pPr>
      <w:spacing w:after="0" w:line="240" w:lineRule="auto"/>
      <w:ind w:firstLine="709"/>
      <w:jc w:val="both"/>
    </w:pPr>
    <w:rPr>
      <w:rFonts w:ascii="Times New Roman" w:eastAsia="Times New Roman" w:hAnsi="Times New Roman" w:cs="Times New Roman"/>
      <w:sz w:val="28"/>
      <w:szCs w:val="20"/>
    </w:rPr>
  </w:style>
  <w:style w:type="character" w:customStyle="1" w:styleId="Pamattekstaatkpe3Rakstz">
    <w:name w:val="Pamatteksta atkāpe 3 Rakstz."/>
    <w:basedOn w:val="Noklusjumarindkopasfonts"/>
    <w:link w:val="Pamattekstaatkpe3"/>
    <w:rsid w:val="0021064C"/>
    <w:rPr>
      <w:rFonts w:ascii="Times New Roman" w:eastAsia="Times New Roman" w:hAnsi="Times New Roman" w:cs="Times New Roman"/>
      <w:sz w:val="28"/>
      <w:szCs w:val="20"/>
    </w:rPr>
  </w:style>
  <w:style w:type="character" w:styleId="Lappusesnumurs">
    <w:name w:val="page number"/>
    <w:basedOn w:val="Noklusjumarindkopasfonts"/>
    <w:rsid w:val="0021064C"/>
  </w:style>
  <w:style w:type="paragraph" w:styleId="Kjene">
    <w:name w:val="footer"/>
    <w:basedOn w:val="Parasts"/>
    <w:link w:val="KjeneRakstz"/>
    <w:rsid w:val="0021064C"/>
    <w:pPr>
      <w:tabs>
        <w:tab w:val="center" w:pos="4153"/>
        <w:tab w:val="right" w:pos="8306"/>
      </w:tabs>
      <w:spacing w:after="0" w:line="240" w:lineRule="auto"/>
    </w:pPr>
    <w:rPr>
      <w:rFonts w:ascii="RimTimes" w:eastAsia="Times New Roman" w:hAnsi="RimTimes" w:cs="Times New Roman"/>
      <w:sz w:val="24"/>
      <w:szCs w:val="20"/>
    </w:rPr>
  </w:style>
  <w:style w:type="character" w:customStyle="1" w:styleId="KjeneRakstz">
    <w:name w:val="Kājene Rakstz."/>
    <w:basedOn w:val="Noklusjumarindkopasfonts"/>
    <w:link w:val="Kjene"/>
    <w:rsid w:val="0021064C"/>
    <w:rPr>
      <w:rFonts w:ascii="RimTimes" w:eastAsia="Times New Roman" w:hAnsi="RimTimes" w:cs="Times New Roman"/>
      <w:sz w:val="24"/>
      <w:szCs w:val="20"/>
    </w:rPr>
  </w:style>
  <w:style w:type="paragraph" w:styleId="Nosaukums">
    <w:name w:val="Title"/>
    <w:basedOn w:val="Parasts"/>
    <w:link w:val="NosaukumsRakstz"/>
    <w:qFormat/>
    <w:rsid w:val="0021064C"/>
    <w:pPr>
      <w:spacing w:after="0" w:line="240" w:lineRule="auto"/>
      <w:jc w:val="center"/>
    </w:pPr>
    <w:rPr>
      <w:rFonts w:ascii="Times New Roman" w:eastAsia="Times New Roman" w:hAnsi="Times New Roman" w:cs="Times New Roman"/>
      <w:sz w:val="28"/>
      <w:szCs w:val="20"/>
    </w:rPr>
  </w:style>
  <w:style w:type="character" w:customStyle="1" w:styleId="NosaukumsRakstz">
    <w:name w:val="Nosaukums Rakstz."/>
    <w:basedOn w:val="Noklusjumarindkopasfonts"/>
    <w:link w:val="Nosaukums"/>
    <w:rsid w:val="0021064C"/>
    <w:rPr>
      <w:rFonts w:ascii="Times New Roman" w:eastAsia="Times New Roman" w:hAnsi="Times New Roman" w:cs="Times New Roman"/>
      <w:sz w:val="28"/>
      <w:szCs w:val="20"/>
    </w:rPr>
  </w:style>
  <w:style w:type="paragraph" w:customStyle="1" w:styleId="DefinitionTerm">
    <w:name w:val="Definition Term"/>
    <w:basedOn w:val="Parasts"/>
    <w:next w:val="Parasts"/>
    <w:rsid w:val="0021064C"/>
    <w:pPr>
      <w:spacing w:after="0" w:line="240" w:lineRule="auto"/>
    </w:pPr>
    <w:rPr>
      <w:rFonts w:ascii="Times New Roman" w:eastAsia="Times New Roman" w:hAnsi="Times New Roman" w:cs="Times New Roman"/>
      <w:snapToGrid w:val="0"/>
      <w:sz w:val="24"/>
      <w:szCs w:val="20"/>
    </w:rPr>
  </w:style>
  <w:style w:type="paragraph" w:customStyle="1" w:styleId="H4">
    <w:name w:val="H4"/>
    <w:basedOn w:val="Parasts"/>
    <w:next w:val="Parasts"/>
    <w:rsid w:val="0021064C"/>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Pamatteksts3">
    <w:name w:val="Body Text 3"/>
    <w:basedOn w:val="Parasts"/>
    <w:link w:val="Pamatteksts3Rakstz"/>
    <w:rsid w:val="0021064C"/>
    <w:pPr>
      <w:spacing w:after="120" w:line="240" w:lineRule="auto"/>
    </w:pPr>
    <w:rPr>
      <w:rFonts w:ascii="RimTimes" w:eastAsia="Times New Roman" w:hAnsi="RimTimes" w:cs="Times New Roman"/>
      <w:sz w:val="16"/>
      <w:szCs w:val="16"/>
    </w:rPr>
  </w:style>
  <w:style w:type="character" w:customStyle="1" w:styleId="Pamatteksts3Rakstz">
    <w:name w:val="Pamatteksts 3 Rakstz."/>
    <w:basedOn w:val="Noklusjumarindkopasfonts"/>
    <w:link w:val="Pamatteksts3"/>
    <w:rsid w:val="0021064C"/>
    <w:rPr>
      <w:rFonts w:ascii="RimTimes" w:eastAsia="Times New Roman" w:hAnsi="RimTimes" w:cs="Times New Roman"/>
      <w:sz w:val="16"/>
      <w:szCs w:val="16"/>
    </w:rPr>
  </w:style>
  <w:style w:type="paragraph" w:styleId="Saraksts">
    <w:name w:val="List"/>
    <w:basedOn w:val="Parasts"/>
    <w:rsid w:val="0021064C"/>
    <w:pPr>
      <w:spacing w:after="0" w:line="240" w:lineRule="auto"/>
      <w:ind w:left="360" w:hanging="360"/>
    </w:pPr>
    <w:rPr>
      <w:rFonts w:ascii="Times New Roman" w:eastAsia="Times New Roman" w:hAnsi="Times New Roman" w:cs="Times New Roman"/>
      <w:sz w:val="28"/>
      <w:szCs w:val="20"/>
      <w:lang w:eastAsia="lv-LV"/>
    </w:rPr>
  </w:style>
  <w:style w:type="paragraph" w:customStyle="1" w:styleId="ListParagraph1">
    <w:name w:val="List Paragraph1"/>
    <w:basedOn w:val="Parasts"/>
    <w:qFormat/>
    <w:rsid w:val="0021064C"/>
    <w:pPr>
      <w:overflowPunct w:val="0"/>
      <w:autoSpaceDE w:val="0"/>
      <w:autoSpaceDN w:val="0"/>
      <w:adjustRightInd w:val="0"/>
      <w:spacing w:after="0" w:line="240" w:lineRule="auto"/>
      <w:ind w:left="720"/>
      <w:contextualSpacing/>
      <w:jc w:val="both"/>
      <w:textAlignment w:val="baseline"/>
    </w:pPr>
    <w:rPr>
      <w:rFonts w:ascii="RimGaramond" w:eastAsia="Times New Roman" w:hAnsi="RimGaramond" w:cs="Times New Roman"/>
      <w:sz w:val="24"/>
      <w:szCs w:val="20"/>
      <w:lang w:val="en-US" w:eastAsia="zh-CN"/>
    </w:rPr>
  </w:style>
  <w:style w:type="paragraph" w:customStyle="1" w:styleId="RakstzRakstzCharCharCharChar">
    <w:name w:val="Rakstz. Rakstz. Char Char Char Char"/>
    <w:basedOn w:val="Parasts"/>
    <w:next w:val="Tekstabloks"/>
    <w:rsid w:val="0021064C"/>
    <w:pPr>
      <w:spacing w:before="120" w:line="240" w:lineRule="exact"/>
      <w:ind w:firstLine="720"/>
      <w:jc w:val="both"/>
    </w:pPr>
    <w:rPr>
      <w:rFonts w:ascii="Verdana" w:eastAsia="Times New Roman" w:hAnsi="Verdana" w:cs="Times New Roman"/>
      <w:sz w:val="20"/>
      <w:szCs w:val="20"/>
      <w:lang w:val="en-US"/>
    </w:rPr>
  </w:style>
  <w:style w:type="paragraph" w:styleId="Tekstabloks">
    <w:name w:val="Block Text"/>
    <w:basedOn w:val="Parasts"/>
    <w:rsid w:val="0021064C"/>
    <w:pPr>
      <w:spacing w:after="120" w:line="240" w:lineRule="auto"/>
      <w:ind w:left="1440" w:right="1440"/>
    </w:pPr>
    <w:rPr>
      <w:rFonts w:ascii="RimTimes" w:eastAsia="Times New Roman" w:hAnsi="RimTimes" w:cs="Times New Roman"/>
      <w:sz w:val="24"/>
      <w:szCs w:val="20"/>
    </w:rPr>
  </w:style>
  <w:style w:type="paragraph" w:customStyle="1" w:styleId="Rakstz">
    <w:name w:val="Rakstz."/>
    <w:basedOn w:val="Parasts"/>
    <w:next w:val="Tekstabloks"/>
    <w:rsid w:val="0021064C"/>
    <w:pPr>
      <w:spacing w:before="120" w:line="240" w:lineRule="exact"/>
      <w:ind w:firstLine="720"/>
      <w:jc w:val="both"/>
    </w:pPr>
    <w:rPr>
      <w:rFonts w:ascii="Verdana" w:eastAsia="Times New Roman" w:hAnsi="Verdana" w:cs="Times New Roman"/>
      <w:sz w:val="20"/>
      <w:szCs w:val="20"/>
      <w:lang w:val="en-US"/>
    </w:rPr>
  </w:style>
  <w:style w:type="paragraph" w:customStyle="1" w:styleId="naisnod">
    <w:name w:val="naisnod"/>
    <w:basedOn w:val="Parasts"/>
    <w:rsid w:val="0021064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RakstzRakstzCharCharCharCharCharCharCharCharCharCharCharCharCharCharCharCharCharCharCharCharCharCharCharCharCharCharCharCharCharCharCharCharCharCharCharCharChar">
    <w:name w:val="Rakstz. Rakstz. Char Char Char Char Char Char Char Char Char Char Char Char Char Char Char Char Char Char Char Char Char Char Char Char Char Char Char Char Char Char Char Char Char Char Char Char Char"/>
    <w:basedOn w:val="Parasts"/>
    <w:next w:val="Tekstabloks"/>
    <w:rsid w:val="0021064C"/>
    <w:pPr>
      <w:widowControl w:val="0"/>
      <w:adjustRightInd w:val="0"/>
      <w:spacing w:before="120" w:line="240" w:lineRule="exact"/>
      <w:ind w:firstLine="720"/>
      <w:jc w:val="both"/>
      <w:textAlignment w:val="baseline"/>
    </w:pPr>
    <w:rPr>
      <w:rFonts w:ascii="Verdana" w:eastAsia="Times New Roman" w:hAnsi="Verdana" w:cs="Times New Roman"/>
      <w:sz w:val="20"/>
      <w:szCs w:val="20"/>
      <w:lang w:val="en-US"/>
    </w:rPr>
  </w:style>
  <w:style w:type="paragraph" w:customStyle="1" w:styleId="naislab">
    <w:name w:val="naislab"/>
    <w:basedOn w:val="Parasts"/>
    <w:rsid w:val="0021064C"/>
    <w:pPr>
      <w:spacing w:before="75" w:after="75" w:line="240" w:lineRule="auto"/>
      <w:jc w:val="right"/>
    </w:pPr>
    <w:rPr>
      <w:rFonts w:ascii="Times New Roman" w:eastAsia="Times New Roman" w:hAnsi="Times New Roman" w:cs="Times New Roman"/>
      <w:sz w:val="24"/>
      <w:szCs w:val="24"/>
      <w:lang w:eastAsia="lv-LV"/>
    </w:rPr>
  </w:style>
  <w:style w:type="character" w:customStyle="1" w:styleId="HeaderChar">
    <w:name w:val="Header Char"/>
    <w:locked/>
    <w:rsid w:val="0021064C"/>
    <w:rPr>
      <w:rFonts w:ascii="Times New Roman" w:hAnsi="Times New Roman" w:cs="Times New Roman"/>
      <w:sz w:val="24"/>
      <w:szCs w:val="24"/>
      <w:lang w:val="x-none" w:eastAsia="lv-LV"/>
    </w:rPr>
  </w:style>
  <w:style w:type="character" w:customStyle="1" w:styleId="FooterChar">
    <w:name w:val="Footer Char"/>
    <w:locked/>
    <w:rsid w:val="0021064C"/>
    <w:rPr>
      <w:rFonts w:eastAsia="Calibri"/>
      <w:sz w:val="24"/>
      <w:szCs w:val="24"/>
      <w:lang w:val="lv-LV" w:eastAsia="lv-LV" w:bidi="ar-SA"/>
    </w:rPr>
  </w:style>
  <w:style w:type="character" w:customStyle="1" w:styleId="Heading2Char1">
    <w:name w:val="Heading 2 Char1"/>
    <w:locked/>
    <w:rsid w:val="0021064C"/>
    <w:rPr>
      <w:sz w:val="28"/>
      <w:lang w:val="lv-LV" w:eastAsia="en-US" w:bidi="ar-SA"/>
    </w:rPr>
  </w:style>
  <w:style w:type="paragraph" w:customStyle="1" w:styleId="TableContents">
    <w:name w:val="Table Contents"/>
    <w:basedOn w:val="Parasts"/>
    <w:rsid w:val="0021064C"/>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styleId="Saturardtjavirsraksts">
    <w:name w:val="TOC Heading"/>
    <w:basedOn w:val="Virsraksts1"/>
    <w:next w:val="Parasts"/>
    <w:uiPriority w:val="39"/>
    <w:unhideWhenUsed/>
    <w:qFormat/>
    <w:rsid w:val="0021064C"/>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u w:val="none"/>
      <w:lang w:eastAsia="lv-LV"/>
    </w:rPr>
  </w:style>
  <w:style w:type="paragraph" w:styleId="Saturs2">
    <w:name w:val="toc 2"/>
    <w:basedOn w:val="Parasts"/>
    <w:next w:val="Parasts"/>
    <w:autoRedefine/>
    <w:uiPriority w:val="39"/>
    <w:rsid w:val="0021064C"/>
    <w:pPr>
      <w:spacing w:after="100" w:line="240" w:lineRule="auto"/>
      <w:ind w:left="240"/>
    </w:pPr>
    <w:rPr>
      <w:rFonts w:ascii="RimTimes" w:eastAsia="Times New Roman" w:hAnsi="RimTimes" w:cs="Times New Roman"/>
      <w:sz w:val="24"/>
      <w:szCs w:val="20"/>
    </w:rPr>
  </w:style>
  <w:style w:type="paragraph" w:styleId="Saturs1">
    <w:name w:val="toc 1"/>
    <w:basedOn w:val="Parasts"/>
    <w:next w:val="Parasts"/>
    <w:autoRedefine/>
    <w:uiPriority w:val="39"/>
    <w:rsid w:val="0021064C"/>
    <w:pPr>
      <w:spacing w:after="100" w:line="240" w:lineRule="auto"/>
    </w:pPr>
    <w:rPr>
      <w:rFonts w:ascii="RimTimes" w:eastAsia="Times New Roman" w:hAnsi="RimTimes" w:cs="Times New Roman"/>
      <w:sz w:val="24"/>
      <w:szCs w:val="20"/>
    </w:rPr>
  </w:style>
  <w:style w:type="character" w:styleId="Izmantotahipersaite">
    <w:name w:val="FollowedHyperlink"/>
    <w:basedOn w:val="Noklusjumarindkopasfonts"/>
    <w:rsid w:val="0021064C"/>
    <w:rPr>
      <w:color w:val="954F72" w:themeColor="followedHyperlink"/>
      <w:u w:val="single"/>
    </w:rPr>
  </w:style>
  <w:style w:type="paragraph" w:customStyle="1" w:styleId="tvhtmlmktable">
    <w:name w:val="tv_html mk_table"/>
    <w:basedOn w:val="Parasts"/>
    <w:rsid w:val="0021064C"/>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v213">
    <w:name w:val="tv213"/>
    <w:basedOn w:val="Parasts"/>
    <w:rsid w:val="0021064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842A0"/>
    <w:rPr>
      <w:sz w:val="16"/>
      <w:szCs w:val="16"/>
    </w:rPr>
  </w:style>
  <w:style w:type="paragraph" w:styleId="Komentrateksts">
    <w:name w:val="annotation text"/>
    <w:basedOn w:val="Parasts"/>
    <w:link w:val="KomentratekstsRakstz"/>
    <w:uiPriority w:val="99"/>
    <w:semiHidden/>
    <w:unhideWhenUsed/>
    <w:rsid w:val="004842A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842A0"/>
    <w:rPr>
      <w:sz w:val="20"/>
      <w:szCs w:val="20"/>
    </w:rPr>
  </w:style>
  <w:style w:type="paragraph" w:styleId="Komentratma">
    <w:name w:val="annotation subject"/>
    <w:basedOn w:val="Komentrateksts"/>
    <w:next w:val="Komentrateksts"/>
    <w:link w:val="KomentratmaRakstz"/>
    <w:uiPriority w:val="99"/>
    <w:semiHidden/>
    <w:unhideWhenUsed/>
    <w:rsid w:val="004842A0"/>
    <w:rPr>
      <w:b/>
      <w:bCs/>
    </w:rPr>
  </w:style>
  <w:style w:type="character" w:customStyle="1" w:styleId="KomentratmaRakstz">
    <w:name w:val="Komentāra tēma Rakstz."/>
    <w:basedOn w:val="KomentratekstsRakstz"/>
    <w:link w:val="Komentratma"/>
    <w:uiPriority w:val="99"/>
    <w:semiHidden/>
    <w:rsid w:val="004842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24462">
      <w:bodyDiv w:val="1"/>
      <w:marLeft w:val="0"/>
      <w:marRight w:val="0"/>
      <w:marTop w:val="0"/>
      <w:marBottom w:val="0"/>
      <w:divBdr>
        <w:top w:val="none" w:sz="0" w:space="0" w:color="auto"/>
        <w:left w:val="none" w:sz="0" w:space="0" w:color="auto"/>
        <w:bottom w:val="none" w:sz="0" w:space="0" w:color="auto"/>
        <w:right w:val="none" w:sz="0" w:space="0" w:color="auto"/>
      </w:divBdr>
    </w:div>
    <w:div w:id="1069691593">
      <w:bodyDiv w:val="1"/>
      <w:marLeft w:val="0"/>
      <w:marRight w:val="0"/>
      <w:marTop w:val="0"/>
      <w:marBottom w:val="0"/>
      <w:divBdr>
        <w:top w:val="none" w:sz="0" w:space="0" w:color="auto"/>
        <w:left w:val="none" w:sz="0" w:space="0" w:color="auto"/>
        <w:bottom w:val="none" w:sz="0" w:space="0" w:color="auto"/>
        <w:right w:val="none" w:sz="0" w:space="0" w:color="auto"/>
      </w:divBdr>
    </w:div>
    <w:div w:id="196970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B4EBC-A0F6-4956-A3EF-8B8D1518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6585</Words>
  <Characters>3755</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VUGD</Company>
  <LinksUpToDate>false</LinksUpToDate>
  <CharactersWithSpaces>10320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Nakurts</dc:creator>
  <cp:keywords/>
  <dc:description/>
  <cp:lastModifiedBy>Ivars Nakurts</cp:lastModifiedBy>
  <cp:revision>4</cp:revision>
  <cp:lastPrinted>2019-08-02T07:44:00Z</cp:lastPrinted>
  <dcterms:created xsi:type="dcterms:W3CDTF">2019-11-07T09:53:00Z</dcterms:created>
  <dcterms:modified xsi:type="dcterms:W3CDTF">2019-11-07T14:19:00Z</dcterms:modified>
</cp:coreProperties>
</file>