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B21" w:rsidRDefault="001050AC" w:rsidP="001050AC">
      <w:pPr>
        <w:spacing w:after="0"/>
        <w:jc w:val="center"/>
        <w:rPr>
          <w:rFonts w:ascii="Times New Roman" w:hAnsi="Times New Roman"/>
          <w:b/>
          <w:sz w:val="24"/>
          <w:szCs w:val="24"/>
        </w:rPr>
      </w:pPr>
      <w:r w:rsidRPr="001050AC">
        <w:rPr>
          <w:rFonts w:ascii="Times New Roman" w:hAnsi="Times New Roman"/>
          <w:b/>
          <w:sz w:val="24"/>
          <w:szCs w:val="24"/>
        </w:rPr>
        <w:t xml:space="preserve">Paziņojums </w:t>
      </w:r>
    </w:p>
    <w:p w:rsidR="001050AC" w:rsidRDefault="001050AC" w:rsidP="001050AC">
      <w:pPr>
        <w:spacing w:after="0"/>
        <w:jc w:val="center"/>
        <w:rPr>
          <w:rFonts w:ascii="Times New Roman" w:hAnsi="Times New Roman"/>
          <w:b/>
          <w:sz w:val="24"/>
          <w:szCs w:val="24"/>
        </w:rPr>
      </w:pPr>
      <w:r w:rsidRPr="001050AC">
        <w:rPr>
          <w:rFonts w:ascii="Times New Roman" w:hAnsi="Times New Roman"/>
          <w:b/>
          <w:sz w:val="24"/>
          <w:szCs w:val="24"/>
        </w:rPr>
        <w:t xml:space="preserve">par līdzdalības iespējām </w:t>
      </w:r>
      <w:r w:rsidR="003E4383">
        <w:rPr>
          <w:rFonts w:ascii="Times New Roman" w:hAnsi="Times New Roman"/>
          <w:b/>
          <w:sz w:val="24"/>
          <w:szCs w:val="24"/>
        </w:rPr>
        <w:t>likum</w:t>
      </w:r>
      <w:r w:rsidR="00342906">
        <w:rPr>
          <w:rFonts w:ascii="Times New Roman" w:hAnsi="Times New Roman"/>
          <w:b/>
          <w:sz w:val="24"/>
          <w:szCs w:val="24"/>
        </w:rPr>
        <w:t xml:space="preserve">projekta </w:t>
      </w:r>
      <w:r w:rsidR="007E3972">
        <w:rPr>
          <w:rFonts w:ascii="Times New Roman" w:hAnsi="Times New Roman"/>
          <w:b/>
          <w:sz w:val="24"/>
          <w:szCs w:val="24"/>
        </w:rPr>
        <w:t>“</w:t>
      </w:r>
      <w:r w:rsidR="003E4383" w:rsidRPr="003E4383">
        <w:rPr>
          <w:rFonts w:ascii="Times New Roman" w:hAnsi="Times New Roman"/>
          <w:b/>
          <w:sz w:val="24"/>
          <w:szCs w:val="24"/>
        </w:rPr>
        <w:t>Grozījumi Valsts un pašvaldību institūciju amatpersonu un darbinieku atlīdzības likumā</w:t>
      </w:r>
      <w:r w:rsidR="007E3972">
        <w:rPr>
          <w:rFonts w:ascii="Times New Roman" w:hAnsi="Times New Roman"/>
          <w:b/>
          <w:sz w:val="24"/>
          <w:szCs w:val="24"/>
        </w:rPr>
        <w:t>”</w:t>
      </w:r>
      <w:r w:rsidR="003E4383">
        <w:rPr>
          <w:rFonts w:ascii="Times New Roman" w:hAnsi="Times New Roman"/>
          <w:b/>
          <w:sz w:val="24"/>
          <w:szCs w:val="24"/>
        </w:rPr>
        <w:t xml:space="preserve"> </w:t>
      </w:r>
      <w:r w:rsidRPr="001050AC">
        <w:rPr>
          <w:rFonts w:ascii="Times New Roman" w:hAnsi="Times New Roman"/>
          <w:b/>
          <w:sz w:val="24"/>
          <w:szCs w:val="24"/>
        </w:rPr>
        <w:t>izstrādes procesā</w:t>
      </w:r>
    </w:p>
    <w:p w:rsidR="001050AC" w:rsidRPr="001050AC" w:rsidRDefault="001050AC" w:rsidP="001050AC">
      <w:pPr>
        <w:spacing w:after="0"/>
        <w:jc w:val="center"/>
        <w:rPr>
          <w:rFonts w:ascii="Times New Roman" w:hAnsi="Times New Roman"/>
          <w:b/>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74"/>
        <w:gridCol w:w="3762"/>
        <w:gridCol w:w="9306"/>
      </w:tblGrid>
      <w:tr w:rsidR="001050AC" w:rsidRPr="001050AC" w:rsidTr="006E71E8">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105" w:lineRule="atLeast"/>
              <w:jc w:val="center"/>
              <w:rPr>
                <w:rFonts w:ascii="Times New Roman" w:hAnsi="Times New Roman"/>
                <w:sz w:val="24"/>
                <w:szCs w:val="24"/>
              </w:rPr>
            </w:pPr>
            <w:r w:rsidRPr="001050AC">
              <w:rPr>
                <w:rFonts w:ascii="Times New Roman" w:hAnsi="Times New Roman"/>
                <w:sz w:val="24"/>
                <w:szCs w:val="24"/>
              </w:rPr>
              <w:t>1.</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105" w:lineRule="atLeast"/>
              <w:rPr>
                <w:rFonts w:ascii="Times New Roman" w:hAnsi="Times New Roman"/>
                <w:sz w:val="24"/>
                <w:szCs w:val="24"/>
              </w:rPr>
            </w:pPr>
            <w:r w:rsidRPr="001050AC">
              <w:rPr>
                <w:rFonts w:ascii="Times New Roman" w:hAnsi="Times New Roman"/>
                <w:sz w:val="24"/>
                <w:szCs w:val="24"/>
              </w:rPr>
              <w:t>Dokumenta veids</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3E4383" w:rsidP="006E71E8">
            <w:pPr>
              <w:spacing w:after="0" w:line="105" w:lineRule="atLeast"/>
              <w:rPr>
                <w:rFonts w:ascii="Times New Roman" w:hAnsi="Times New Roman"/>
                <w:sz w:val="24"/>
                <w:szCs w:val="24"/>
              </w:rPr>
            </w:pPr>
            <w:r>
              <w:rPr>
                <w:rFonts w:ascii="Times New Roman" w:hAnsi="Times New Roman"/>
                <w:sz w:val="24"/>
                <w:szCs w:val="24"/>
              </w:rPr>
              <w:t>Likumprojekts</w:t>
            </w:r>
          </w:p>
        </w:tc>
      </w:tr>
      <w:tr w:rsidR="001050AC" w:rsidRPr="001050AC" w:rsidTr="006E71E8">
        <w:trPr>
          <w:trHeight w:val="339"/>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2.</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Dokumenta nosaukums</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7E3972" w:rsidP="00E41941">
            <w:pPr>
              <w:spacing w:after="0" w:line="240" w:lineRule="auto"/>
              <w:jc w:val="both"/>
              <w:rPr>
                <w:rFonts w:ascii="Times New Roman" w:hAnsi="Times New Roman"/>
                <w:sz w:val="24"/>
                <w:szCs w:val="24"/>
              </w:rPr>
            </w:pPr>
            <w:r w:rsidRPr="007E3972">
              <w:rPr>
                <w:rFonts w:ascii="Times New Roman" w:hAnsi="Times New Roman"/>
                <w:sz w:val="24"/>
                <w:szCs w:val="24"/>
              </w:rPr>
              <w:t>Likumprojekts “Grozījumi Valsts un pašvaldību institūciju amatpersonu un darbinieku atlīdzības likumā” (turpmāk – likumprojekts).</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3.</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Politikas joma un nozare vai teritorija</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Iekšlietu politika.</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4.</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Dokumenta mērķgrupas</w:t>
            </w:r>
          </w:p>
        </w:tc>
        <w:tc>
          <w:tcPr>
            <w:tcW w:w="3322" w:type="pct"/>
            <w:tcBorders>
              <w:top w:val="outset" w:sz="6" w:space="0" w:color="auto"/>
              <w:left w:val="outset" w:sz="6" w:space="0" w:color="auto"/>
              <w:bottom w:val="outset" w:sz="6" w:space="0" w:color="auto"/>
              <w:right w:val="outset" w:sz="6" w:space="0" w:color="auto"/>
            </w:tcBorders>
            <w:hideMark/>
          </w:tcPr>
          <w:p w:rsidR="004359DD" w:rsidRPr="001050AC" w:rsidRDefault="002E1196" w:rsidP="00671752">
            <w:pPr>
              <w:spacing w:after="0" w:line="240" w:lineRule="auto"/>
              <w:jc w:val="both"/>
              <w:rPr>
                <w:rFonts w:ascii="Times New Roman" w:hAnsi="Times New Roman"/>
                <w:sz w:val="24"/>
                <w:szCs w:val="24"/>
              </w:rPr>
            </w:pPr>
            <w:r w:rsidRPr="00F5653C">
              <w:rPr>
                <w:rFonts w:ascii="Times New Roman" w:hAnsi="Times New Roman"/>
                <w:sz w:val="24"/>
                <w:szCs w:val="24"/>
              </w:rPr>
              <w:t>Iekšlietu ministrijas sistēmas iestāžu un Ieslodzījuma vietu pārvaldes amatpersonas ar speciālajām dienesta pakāpēm</w:t>
            </w:r>
            <w:r w:rsidR="001B14D4">
              <w:rPr>
                <w:rFonts w:ascii="Times New Roman" w:hAnsi="Times New Roman"/>
                <w:sz w:val="24"/>
                <w:szCs w:val="24"/>
              </w:rPr>
              <w:t xml:space="preserve"> </w:t>
            </w:r>
            <w:r w:rsidR="001B14D4" w:rsidRPr="001B14D4">
              <w:rPr>
                <w:rFonts w:ascii="Times New Roman" w:hAnsi="Times New Roman"/>
                <w:sz w:val="24"/>
                <w:szCs w:val="24"/>
              </w:rPr>
              <w:t>(turpmāk – amatpersona ar SDP)</w:t>
            </w:r>
            <w:r w:rsidRPr="00F5653C">
              <w:rPr>
                <w:rFonts w:ascii="Times New Roman" w:hAnsi="Times New Roman"/>
                <w:sz w:val="24"/>
                <w:szCs w:val="24"/>
              </w:rPr>
              <w:t>, citas amatpersonas (darbinieki), karavīri, kā arī valsts un pašvaldību institūcijas</w:t>
            </w:r>
            <w:bookmarkStart w:id="0" w:name="_GoBack"/>
            <w:bookmarkEnd w:id="0"/>
            <w:r w:rsidRPr="00F5653C">
              <w:rPr>
                <w:rFonts w:ascii="Times New Roman" w:hAnsi="Times New Roman"/>
                <w:sz w:val="24"/>
                <w:szCs w:val="24"/>
              </w:rPr>
              <w:t xml:space="preserve"> atbilstoši likumprojektā ietvertajam regulējumam. </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5.</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Dokumenta mērķis un sākotnēji identificētās problēmas būtība</w:t>
            </w:r>
          </w:p>
        </w:tc>
        <w:tc>
          <w:tcPr>
            <w:tcW w:w="3322" w:type="pct"/>
            <w:tcBorders>
              <w:top w:val="outset" w:sz="6" w:space="0" w:color="auto"/>
              <w:left w:val="outset" w:sz="6" w:space="0" w:color="auto"/>
              <w:bottom w:val="outset" w:sz="6" w:space="0" w:color="auto"/>
              <w:right w:val="outset" w:sz="6" w:space="0" w:color="auto"/>
            </w:tcBorders>
            <w:hideMark/>
          </w:tcPr>
          <w:p w:rsidR="001B14D4" w:rsidRDefault="00F5653C" w:rsidP="00F5653C">
            <w:pPr>
              <w:pStyle w:val="tv213"/>
              <w:spacing w:before="0" w:beforeAutospacing="0" w:after="0" w:afterAutospacing="0"/>
              <w:ind w:firstLine="240"/>
              <w:jc w:val="both"/>
              <w:rPr>
                <w:rFonts w:eastAsia="Times New Roman"/>
                <w:bCs/>
              </w:rPr>
            </w:pPr>
            <w:r w:rsidRPr="00756095">
              <w:rPr>
                <w:rFonts w:eastAsia="Times New Roman"/>
                <w:bCs/>
              </w:rPr>
              <w:t>Likumprojekt</w:t>
            </w:r>
            <w:r w:rsidR="001B14D4">
              <w:rPr>
                <w:rFonts w:eastAsia="Times New Roman"/>
                <w:bCs/>
              </w:rPr>
              <w:t>a mērķis ir:</w:t>
            </w:r>
          </w:p>
          <w:p w:rsidR="00F5653C" w:rsidRPr="00756095" w:rsidRDefault="001B14D4" w:rsidP="00166230">
            <w:pPr>
              <w:pStyle w:val="tv213"/>
              <w:spacing w:before="0" w:beforeAutospacing="0" w:after="0" w:afterAutospacing="0"/>
              <w:ind w:firstLine="240"/>
              <w:jc w:val="both"/>
            </w:pPr>
            <w:r>
              <w:rPr>
                <w:rFonts w:eastAsia="Times New Roman"/>
                <w:bCs/>
              </w:rPr>
              <w:t>1)</w:t>
            </w:r>
            <w:r w:rsidR="00F5653C" w:rsidRPr="00756095">
              <w:rPr>
                <w:rFonts w:eastAsia="Times New Roman"/>
                <w:bCs/>
              </w:rPr>
              <w:t xml:space="preserve"> </w:t>
            </w:r>
            <w:r w:rsidR="00F5653C" w:rsidRPr="00756095">
              <w:rPr>
                <w:rFonts w:eastAsia="Times New Roman"/>
                <w:bCs/>
                <w:color w:val="414142"/>
              </w:rPr>
              <w:t xml:space="preserve">pilnveidot tiesisko regulējumu attiecībā uz </w:t>
            </w:r>
            <w:r w:rsidR="00F5653C" w:rsidRPr="00756095">
              <w:t>Valsts un pašvaldību institūciju amatpersonu un darbinieku atlīdzības likuma (turpmāk - atlīdzības likums) 19.pantā noteiktajiem pabalstu izmaksas nosacījumiem ievainojuma, sakropļojuma vai citāda veselības bojājuma gadījumā</w:t>
            </w:r>
            <w:r w:rsidR="00166230">
              <w:t>;</w:t>
            </w:r>
          </w:p>
          <w:p w:rsidR="00F5653C" w:rsidRPr="00756095" w:rsidRDefault="001B14D4" w:rsidP="00F5653C">
            <w:pPr>
              <w:pStyle w:val="tv213"/>
              <w:spacing w:before="0" w:beforeAutospacing="0" w:after="0" w:afterAutospacing="0"/>
              <w:ind w:firstLine="240"/>
              <w:jc w:val="both"/>
            </w:pPr>
            <w:r>
              <w:t xml:space="preserve">2) </w:t>
            </w:r>
            <w:r w:rsidR="00F5653C" w:rsidRPr="00756095">
              <w:t>noteikt tiesisko regulējumu amatpersonu ar SDP psiholoģiskā atbalsta kursa saņemšanai un ar to saistīto izdevumu segšanai</w:t>
            </w:r>
            <w:r w:rsidR="00166230">
              <w:t>;</w:t>
            </w:r>
          </w:p>
          <w:p w:rsidR="00F5653C" w:rsidRPr="00756095" w:rsidRDefault="001B14D4" w:rsidP="00F5653C">
            <w:pPr>
              <w:pStyle w:val="tv213"/>
              <w:spacing w:before="0" w:beforeAutospacing="0" w:after="0" w:afterAutospacing="0"/>
              <w:ind w:firstLine="238"/>
              <w:jc w:val="both"/>
            </w:pPr>
            <w:r>
              <w:t>3)</w:t>
            </w:r>
            <w:r w:rsidR="00671752">
              <w:t xml:space="preserve"> </w:t>
            </w:r>
            <w:r w:rsidR="00F5653C" w:rsidRPr="00756095">
              <w:t>noteikt, ka amatpersonām (darbiniekiem), kuras veic pienākumus informācijas un komunikācijas tehnoloģiju jomā pārresoru līmenī, noteiktajai mēnešalgai var piemērot tirgus koeficientu, kas uzlabotu esošo situāciju augstas kvalifikācijas speciālistu piesaistē, ievērojot to, ka valsts līmenī tiek centralizēti un koplietoti informācijas un komunikācijas tehnoloģiju pakalpojumi</w:t>
            </w:r>
            <w:r w:rsidR="00166230">
              <w:t>;</w:t>
            </w:r>
          </w:p>
          <w:p w:rsidR="00F5653C" w:rsidRDefault="001B14D4" w:rsidP="00F5653C">
            <w:pPr>
              <w:pStyle w:val="tv213"/>
              <w:spacing w:before="0" w:beforeAutospacing="0" w:after="0" w:afterAutospacing="0"/>
              <w:ind w:firstLine="238"/>
              <w:jc w:val="both"/>
            </w:pPr>
            <w:r>
              <w:t>4) no</w:t>
            </w:r>
            <w:r w:rsidR="00F5653C">
              <w:t>teikt, kā tiek aprēķināta</w:t>
            </w:r>
            <w:r w:rsidR="00F5653C" w:rsidRPr="00ED42AB">
              <w:t xml:space="preserve"> stundas algas likme par laiku, kad  amatpersona </w:t>
            </w:r>
            <w:r w:rsidR="00F5653C">
              <w:t xml:space="preserve">ar SDP </w:t>
            </w:r>
            <w:r w:rsidR="00F5653C" w:rsidRPr="00ED42AB">
              <w:t>nepavada darba vietā vai citā institūcijas norādītajā vietā un kuru amatpersona izmanto pēc saviem ieskatiem, bet pēc attiecīga pieprasījuma ierodas norādītajā vietā un nekavējoties uzsāk pienākumu pildīšanu</w:t>
            </w:r>
            <w:r w:rsidR="00166230">
              <w:t>;</w:t>
            </w:r>
          </w:p>
          <w:p w:rsidR="00F5653C" w:rsidRDefault="001B14D4" w:rsidP="00F5653C">
            <w:pPr>
              <w:pStyle w:val="tv213"/>
              <w:spacing w:before="0" w:beforeAutospacing="0" w:after="0" w:afterAutospacing="0"/>
              <w:ind w:firstLine="238"/>
              <w:jc w:val="both"/>
            </w:pPr>
            <w:r>
              <w:t xml:space="preserve">5) </w:t>
            </w:r>
            <w:r w:rsidR="00F5653C" w:rsidRPr="00756095">
              <w:t>papildināt atlīdzības likumu ar normu par ikgadējo apmaksāto papildatvaļinājumu karavīram, amatpersonai ar SDP un valsts drošības iestādes amatpersonai, ja tai aprūpē ir mazāk par trim bērniem vecumā līdz 14 gadiem</w:t>
            </w:r>
            <w:r w:rsidR="009F44AE">
              <w:t>;</w:t>
            </w:r>
            <w:r w:rsidR="00F5653C" w:rsidRPr="00756095">
              <w:t xml:space="preserve"> </w:t>
            </w:r>
          </w:p>
          <w:p w:rsidR="00D17677" w:rsidRPr="001050AC" w:rsidRDefault="001B14D4" w:rsidP="009F44AE">
            <w:pPr>
              <w:pStyle w:val="tv213"/>
              <w:spacing w:before="0" w:beforeAutospacing="0" w:after="0" w:afterAutospacing="0"/>
              <w:ind w:firstLine="238"/>
              <w:jc w:val="both"/>
            </w:pPr>
            <w:r>
              <w:lastRenderedPageBreak/>
              <w:t>6) p</w:t>
            </w:r>
            <w:r w:rsidR="00F5653C" w:rsidRPr="0087406D">
              <w:t xml:space="preserve">ilnveidot </w:t>
            </w:r>
            <w:r w:rsidR="00F5653C">
              <w:t>atlīdzības likuma</w:t>
            </w:r>
            <w:r w:rsidR="009F44AE">
              <w:t xml:space="preserve"> regulējumu</w:t>
            </w:r>
            <w:r w:rsidR="00F5653C" w:rsidRPr="0087406D">
              <w:t>, nodrošinot vienotus nosacījumus apmaksātas veselības aprūpes pēc atvaļināšanas no dienesta saņemšanai arī gadījumā, ja amatpersona ar SDP pēc atvaļināšanas atkārtoti uzsāk dienestu un atkārtoti tiek atvaļināta no dienesta.</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lastRenderedPageBreak/>
              <w:t>6.</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Dokumenta izstrādes laiks un plānotā virzība</w:t>
            </w:r>
          </w:p>
        </w:tc>
        <w:tc>
          <w:tcPr>
            <w:tcW w:w="3322" w:type="pct"/>
            <w:tcBorders>
              <w:top w:val="outset" w:sz="6" w:space="0" w:color="auto"/>
              <w:left w:val="outset" w:sz="6" w:space="0" w:color="auto"/>
              <w:bottom w:val="outset" w:sz="6" w:space="0" w:color="auto"/>
              <w:right w:val="outset" w:sz="6" w:space="0" w:color="auto"/>
            </w:tcBorders>
          </w:tcPr>
          <w:p w:rsidR="001050AC" w:rsidRPr="001050AC" w:rsidRDefault="00EA445F" w:rsidP="00B75801">
            <w:pPr>
              <w:spacing w:after="0" w:line="240" w:lineRule="auto"/>
              <w:jc w:val="both"/>
              <w:rPr>
                <w:rFonts w:ascii="Times New Roman" w:hAnsi="Times New Roman"/>
                <w:sz w:val="24"/>
                <w:szCs w:val="24"/>
              </w:rPr>
            </w:pPr>
            <w:r w:rsidRPr="00EA445F">
              <w:rPr>
                <w:rFonts w:ascii="Times New Roman" w:hAnsi="Times New Roman"/>
                <w:sz w:val="24"/>
                <w:szCs w:val="24"/>
              </w:rPr>
              <w:t>Likumprojektu ir plānots izsludināt Valsts sekretāru sanāksmē.</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7.</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Dokumenti</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EA445F" w:rsidP="00EA445F">
            <w:pPr>
              <w:spacing w:after="0" w:line="240" w:lineRule="auto"/>
              <w:rPr>
                <w:rFonts w:ascii="Times New Roman" w:hAnsi="Times New Roman"/>
                <w:sz w:val="24"/>
                <w:szCs w:val="24"/>
              </w:rPr>
            </w:pPr>
            <w:r>
              <w:rPr>
                <w:rFonts w:ascii="Times New Roman" w:hAnsi="Times New Roman"/>
                <w:sz w:val="24"/>
                <w:szCs w:val="24"/>
              </w:rPr>
              <w:t>L</w:t>
            </w:r>
            <w:r w:rsidRPr="00EA445F">
              <w:rPr>
                <w:rFonts w:ascii="Times New Roman" w:hAnsi="Times New Roman"/>
                <w:sz w:val="24"/>
                <w:szCs w:val="24"/>
              </w:rPr>
              <w:t>ikumprojekts</w:t>
            </w:r>
            <w:r>
              <w:rPr>
                <w:rFonts w:ascii="Times New Roman" w:hAnsi="Times New Roman"/>
                <w:sz w:val="24"/>
                <w:szCs w:val="24"/>
              </w:rPr>
              <w:t xml:space="preserve"> un</w:t>
            </w:r>
            <w:r w:rsidR="001050AC" w:rsidRPr="001050AC">
              <w:rPr>
                <w:rFonts w:ascii="Times New Roman" w:hAnsi="Times New Roman"/>
                <w:sz w:val="24"/>
                <w:szCs w:val="24"/>
              </w:rPr>
              <w:t xml:space="preserve"> tā </w:t>
            </w:r>
            <w:hyperlink r:id="rId6" w:history="1">
              <w:r w:rsidR="001050AC" w:rsidRPr="001050AC">
                <w:rPr>
                  <w:rFonts w:ascii="Times New Roman" w:hAnsi="Times New Roman"/>
                  <w:sz w:val="24"/>
                  <w:szCs w:val="24"/>
                </w:rPr>
                <w:t>anotācija</w:t>
              </w:r>
            </w:hyperlink>
            <w:r w:rsidR="001050AC" w:rsidRPr="001050AC">
              <w:rPr>
                <w:rFonts w:ascii="Times New Roman" w:hAnsi="Times New Roman"/>
                <w:sz w:val="24"/>
                <w:szCs w:val="24"/>
              </w:rPr>
              <w:t>.</w:t>
            </w:r>
          </w:p>
        </w:tc>
      </w:tr>
      <w:tr w:rsidR="001050AC" w:rsidRPr="001050AC"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before="100" w:beforeAutospacing="1" w:after="100" w:afterAutospacing="1" w:line="240" w:lineRule="auto"/>
              <w:jc w:val="center"/>
              <w:rPr>
                <w:rFonts w:ascii="Times New Roman" w:hAnsi="Times New Roman"/>
                <w:sz w:val="24"/>
                <w:szCs w:val="24"/>
              </w:rPr>
            </w:pPr>
            <w:r w:rsidRPr="001050AC">
              <w:rPr>
                <w:rFonts w:ascii="Times New Roman" w:hAnsi="Times New Roman"/>
                <w:sz w:val="24"/>
                <w:szCs w:val="24"/>
              </w:rPr>
              <w:t>8.</w:t>
            </w:r>
          </w:p>
        </w:tc>
        <w:tc>
          <w:tcPr>
            <w:tcW w:w="1339" w:type="pct"/>
            <w:tcBorders>
              <w:top w:val="outset" w:sz="6" w:space="0" w:color="auto"/>
              <w:left w:val="outset" w:sz="6" w:space="0" w:color="auto"/>
              <w:bottom w:val="outset" w:sz="6" w:space="0" w:color="auto"/>
              <w:right w:val="outset" w:sz="6" w:space="0" w:color="auto"/>
            </w:tcBorders>
            <w:hideMark/>
          </w:tcPr>
          <w:p w:rsidR="001050AC" w:rsidRPr="001050AC" w:rsidRDefault="001050AC" w:rsidP="006E71E8">
            <w:pPr>
              <w:spacing w:after="0" w:line="240" w:lineRule="auto"/>
              <w:rPr>
                <w:rFonts w:ascii="Times New Roman" w:hAnsi="Times New Roman"/>
                <w:sz w:val="24"/>
                <w:szCs w:val="24"/>
              </w:rPr>
            </w:pPr>
            <w:r w:rsidRPr="001050AC">
              <w:rPr>
                <w:rFonts w:ascii="Times New Roman" w:hAnsi="Times New Roman"/>
                <w:sz w:val="24"/>
                <w:szCs w:val="24"/>
              </w:rPr>
              <w:t>Sabiedrības pārstāvju iespējas līdzdarboties</w:t>
            </w:r>
          </w:p>
        </w:tc>
        <w:tc>
          <w:tcPr>
            <w:tcW w:w="3322" w:type="pct"/>
            <w:tcBorders>
              <w:top w:val="outset" w:sz="6" w:space="0" w:color="auto"/>
              <w:left w:val="outset" w:sz="6" w:space="0" w:color="auto"/>
              <w:bottom w:val="outset" w:sz="6" w:space="0" w:color="auto"/>
              <w:right w:val="outset" w:sz="6" w:space="0" w:color="auto"/>
            </w:tcBorders>
            <w:hideMark/>
          </w:tcPr>
          <w:p w:rsidR="001050AC" w:rsidRPr="001050AC" w:rsidRDefault="00523940" w:rsidP="006E71E8">
            <w:pPr>
              <w:spacing w:after="0" w:line="240" w:lineRule="auto"/>
              <w:jc w:val="both"/>
              <w:rPr>
                <w:rFonts w:ascii="Times New Roman" w:hAnsi="Times New Roman"/>
                <w:sz w:val="24"/>
                <w:szCs w:val="24"/>
              </w:rPr>
            </w:pPr>
            <w:r w:rsidRPr="00523940">
              <w:rPr>
                <w:rFonts w:ascii="Times New Roman" w:hAnsi="Times New Roman"/>
                <w:sz w:val="24"/>
                <w:szCs w:val="24"/>
              </w:rPr>
              <w:t>Sabiedrības pārstāvji var līdzdarboties, rakstiski iesniedzot viedokli, iebildumus un priekšlikumus par izstrādāto likumprojektu</w:t>
            </w:r>
            <w:r>
              <w:rPr>
                <w:rFonts w:ascii="Times New Roman" w:hAnsi="Times New Roman"/>
                <w:sz w:val="24"/>
                <w:szCs w:val="24"/>
              </w:rPr>
              <w:t>.</w:t>
            </w:r>
          </w:p>
        </w:tc>
      </w:tr>
      <w:tr w:rsidR="001050AC" w:rsidRPr="00B87D31" w:rsidTr="0021100A">
        <w:trPr>
          <w:trHeight w:val="1209"/>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jc w:val="center"/>
              <w:rPr>
                <w:rFonts w:ascii="Times New Roman" w:hAnsi="Times New Roman"/>
                <w:sz w:val="24"/>
                <w:szCs w:val="24"/>
              </w:rPr>
            </w:pPr>
            <w:r w:rsidRPr="00B87D31">
              <w:rPr>
                <w:rFonts w:ascii="Times New Roman" w:hAnsi="Times New Roman"/>
                <w:sz w:val="24"/>
                <w:szCs w:val="24"/>
              </w:rPr>
              <w:t>9.</w:t>
            </w:r>
          </w:p>
        </w:tc>
        <w:tc>
          <w:tcPr>
            <w:tcW w:w="1339" w:type="pct"/>
            <w:tcBorders>
              <w:top w:val="outset" w:sz="6" w:space="0" w:color="auto"/>
              <w:left w:val="outset" w:sz="6" w:space="0" w:color="auto"/>
              <w:bottom w:val="outset" w:sz="6" w:space="0" w:color="auto"/>
              <w:right w:val="outset" w:sz="6" w:space="0" w:color="auto"/>
            </w:tcBorders>
            <w:hideMark/>
          </w:tcPr>
          <w:p w:rsidR="001050AC" w:rsidRPr="00AC134F" w:rsidRDefault="001050AC" w:rsidP="006E71E8">
            <w:pPr>
              <w:spacing w:after="0" w:line="240" w:lineRule="auto"/>
              <w:rPr>
                <w:rFonts w:ascii="Times New Roman" w:hAnsi="Times New Roman"/>
                <w:sz w:val="24"/>
                <w:szCs w:val="24"/>
              </w:rPr>
            </w:pPr>
            <w:r w:rsidRPr="00B87D31">
              <w:rPr>
                <w:rFonts w:ascii="Times New Roman" w:hAnsi="Times New Roman"/>
                <w:sz w:val="24"/>
                <w:szCs w:val="24"/>
              </w:rPr>
              <w:t>Pieteikšanās līdzdalībai</w:t>
            </w:r>
          </w:p>
        </w:tc>
        <w:tc>
          <w:tcPr>
            <w:tcW w:w="3322" w:type="pct"/>
            <w:tcBorders>
              <w:top w:val="outset" w:sz="6" w:space="0" w:color="auto"/>
              <w:left w:val="outset" w:sz="6" w:space="0" w:color="auto"/>
              <w:bottom w:val="outset" w:sz="6" w:space="0" w:color="auto"/>
              <w:right w:val="outset" w:sz="6" w:space="0" w:color="auto"/>
            </w:tcBorders>
            <w:hideMark/>
          </w:tcPr>
          <w:p w:rsidR="001050AC" w:rsidRPr="00B75801" w:rsidRDefault="001050AC" w:rsidP="006E71E8">
            <w:pPr>
              <w:spacing w:after="0" w:line="240" w:lineRule="auto"/>
              <w:jc w:val="both"/>
              <w:rPr>
                <w:rFonts w:ascii="Times New Roman" w:hAnsi="Times New Roman"/>
                <w:sz w:val="24"/>
                <w:szCs w:val="24"/>
              </w:rPr>
            </w:pPr>
            <w:r w:rsidRPr="00B87D31">
              <w:rPr>
                <w:rFonts w:ascii="Times New Roman" w:hAnsi="Times New Roman"/>
                <w:sz w:val="24"/>
                <w:szCs w:val="24"/>
              </w:rPr>
              <w:t xml:space="preserve">Viedokļus, iebildumus un priekšlikumus lūgums </w:t>
            </w:r>
            <w:r w:rsidRPr="006E0681">
              <w:rPr>
                <w:rFonts w:ascii="Times New Roman" w:hAnsi="Times New Roman"/>
                <w:sz w:val="24"/>
                <w:szCs w:val="24"/>
              </w:rPr>
              <w:t xml:space="preserve">iesniegt </w:t>
            </w:r>
            <w:r w:rsidR="00AF5A3C">
              <w:rPr>
                <w:rFonts w:ascii="Times New Roman" w:hAnsi="Times New Roman"/>
                <w:b/>
                <w:sz w:val="24"/>
                <w:szCs w:val="24"/>
              </w:rPr>
              <w:t>līdz 2021</w:t>
            </w:r>
            <w:r w:rsidRPr="006E0681">
              <w:rPr>
                <w:rFonts w:ascii="Times New Roman" w:hAnsi="Times New Roman"/>
                <w:b/>
                <w:sz w:val="24"/>
                <w:szCs w:val="24"/>
              </w:rPr>
              <w:t>.gada</w:t>
            </w:r>
            <w:r>
              <w:rPr>
                <w:rFonts w:ascii="Times New Roman" w:hAnsi="Times New Roman"/>
                <w:b/>
                <w:sz w:val="24"/>
                <w:szCs w:val="24"/>
              </w:rPr>
              <w:t xml:space="preserve"> </w:t>
            </w:r>
            <w:r w:rsidR="007E72C5">
              <w:rPr>
                <w:rFonts w:ascii="Times New Roman" w:hAnsi="Times New Roman"/>
                <w:b/>
                <w:sz w:val="24"/>
                <w:szCs w:val="24"/>
              </w:rPr>
              <w:t>22</w:t>
            </w:r>
            <w:r w:rsidRPr="00B6603B">
              <w:rPr>
                <w:rFonts w:ascii="Times New Roman" w:hAnsi="Times New Roman"/>
                <w:b/>
                <w:sz w:val="24"/>
                <w:szCs w:val="24"/>
              </w:rPr>
              <w:t>.</w:t>
            </w:r>
            <w:r w:rsidR="00B75801">
              <w:rPr>
                <w:rFonts w:ascii="Times New Roman" w:hAnsi="Times New Roman"/>
                <w:b/>
                <w:sz w:val="24"/>
                <w:szCs w:val="24"/>
              </w:rPr>
              <w:t>augustam</w:t>
            </w:r>
            <w:r w:rsidRPr="006E0681">
              <w:rPr>
                <w:rFonts w:ascii="Times New Roman" w:hAnsi="Times New Roman"/>
                <w:b/>
                <w:sz w:val="24"/>
                <w:szCs w:val="24"/>
              </w:rPr>
              <w:t>,</w:t>
            </w:r>
            <w:r w:rsidRPr="00B87D31">
              <w:rPr>
                <w:rFonts w:ascii="Times New Roman" w:hAnsi="Times New Roman"/>
                <w:b/>
                <w:sz w:val="24"/>
                <w:szCs w:val="24"/>
              </w:rPr>
              <w:t xml:space="preserve"> </w:t>
            </w:r>
            <w:r w:rsidRPr="00B87D31">
              <w:rPr>
                <w:rFonts w:ascii="Times New Roman" w:hAnsi="Times New Roman"/>
                <w:sz w:val="24"/>
                <w:szCs w:val="24"/>
              </w:rPr>
              <w:t xml:space="preserve">nosūtot tos uz elektroniskā pasta adresi </w:t>
            </w:r>
            <w:hyperlink r:id="rId7" w:history="1">
              <w:r w:rsidR="007E72C5" w:rsidRPr="00DC3C19">
                <w:rPr>
                  <w:rStyle w:val="Hyperlink"/>
                  <w:rFonts w:ascii="Times New Roman" w:hAnsi="Times New Roman"/>
                  <w:sz w:val="24"/>
                  <w:szCs w:val="24"/>
                </w:rPr>
                <w:t>inga.osina@iem.gov.lv</w:t>
              </w:r>
            </w:hyperlink>
            <w:r w:rsidRPr="00B75801">
              <w:rPr>
                <w:rFonts w:ascii="Times New Roman" w:hAnsi="Times New Roman"/>
                <w:sz w:val="24"/>
                <w:szCs w:val="24"/>
              </w:rPr>
              <w:t xml:space="preserve"> </w:t>
            </w:r>
            <w:r w:rsidR="007E72C5">
              <w:rPr>
                <w:rFonts w:ascii="Times New Roman" w:hAnsi="Times New Roman"/>
                <w:sz w:val="24"/>
                <w:szCs w:val="24"/>
              </w:rPr>
              <w:t>.</w:t>
            </w:r>
          </w:p>
          <w:p w:rsidR="001050AC" w:rsidRPr="00AC134F" w:rsidRDefault="001050AC" w:rsidP="006E71E8">
            <w:pPr>
              <w:spacing w:after="0" w:line="240" w:lineRule="auto"/>
              <w:jc w:val="both"/>
              <w:rPr>
                <w:rFonts w:ascii="Times New Roman" w:hAnsi="Times New Roman"/>
                <w:sz w:val="24"/>
                <w:szCs w:val="24"/>
              </w:rPr>
            </w:pPr>
            <w:r w:rsidRPr="00B87D31">
              <w:rPr>
                <w:rFonts w:ascii="Times New Roman" w:hAnsi="Times New Roman"/>
                <w:sz w:val="24"/>
                <w:szCs w:val="24"/>
              </w:rPr>
              <w:t xml:space="preserve">Iesniedzot viedokli, iebildumus vai priekšlikumus par </w:t>
            </w:r>
            <w:r>
              <w:rPr>
                <w:rFonts w:ascii="Times New Roman" w:hAnsi="Times New Roman"/>
                <w:sz w:val="24"/>
                <w:szCs w:val="24"/>
              </w:rPr>
              <w:t>likum</w:t>
            </w:r>
            <w:r w:rsidRPr="00B87D31">
              <w:rPr>
                <w:rFonts w:ascii="Times New Roman" w:hAnsi="Times New Roman"/>
                <w:sz w:val="24"/>
                <w:szCs w:val="24"/>
              </w:rPr>
              <w:t>projektu, jānorāda iesniedzēja vārds, uzvārds, institūcijas nosaukums, kuru pārstāv (ja tāda ir), tālruņa numurs un e-pasta adrese.</w:t>
            </w:r>
          </w:p>
        </w:tc>
      </w:tr>
      <w:tr w:rsidR="001050AC" w:rsidRPr="00B87D31" w:rsidTr="006E71E8">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jc w:val="center"/>
              <w:rPr>
                <w:rFonts w:ascii="Times New Roman" w:hAnsi="Times New Roman"/>
                <w:sz w:val="24"/>
                <w:szCs w:val="24"/>
              </w:rPr>
            </w:pPr>
            <w:r w:rsidRPr="00B87D31">
              <w:rPr>
                <w:rFonts w:ascii="Times New Roman" w:hAnsi="Times New Roman"/>
                <w:sz w:val="24"/>
                <w:szCs w:val="24"/>
              </w:rPr>
              <w:t>10.</w:t>
            </w:r>
          </w:p>
        </w:tc>
        <w:tc>
          <w:tcPr>
            <w:tcW w:w="1339"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rPr>
                <w:rFonts w:ascii="Times New Roman" w:hAnsi="Times New Roman"/>
                <w:sz w:val="24"/>
                <w:szCs w:val="24"/>
              </w:rPr>
            </w:pPr>
            <w:r w:rsidRPr="00B87D31">
              <w:rPr>
                <w:rFonts w:ascii="Times New Roman" w:hAnsi="Times New Roman"/>
                <w:sz w:val="24"/>
                <w:szCs w:val="24"/>
              </w:rPr>
              <w:t>Cita informācija</w:t>
            </w:r>
          </w:p>
        </w:tc>
        <w:tc>
          <w:tcPr>
            <w:tcW w:w="3322"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rPr>
                <w:rFonts w:ascii="Times New Roman" w:hAnsi="Times New Roman"/>
                <w:sz w:val="24"/>
                <w:szCs w:val="24"/>
              </w:rPr>
            </w:pPr>
            <w:r w:rsidRPr="00B87D31">
              <w:rPr>
                <w:rFonts w:ascii="Times New Roman" w:hAnsi="Times New Roman"/>
                <w:sz w:val="24"/>
                <w:szCs w:val="24"/>
              </w:rPr>
              <w:t>Nav</w:t>
            </w:r>
            <w:r>
              <w:rPr>
                <w:rFonts w:ascii="Times New Roman" w:hAnsi="Times New Roman"/>
                <w:sz w:val="24"/>
                <w:szCs w:val="24"/>
              </w:rPr>
              <w:t>.</w:t>
            </w:r>
          </w:p>
        </w:tc>
      </w:tr>
      <w:tr w:rsidR="001050AC" w:rsidRPr="00B87D31" w:rsidTr="0021100A">
        <w:trPr>
          <w:trHeight w:val="468"/>
          <w:tblCellSpacing w:w="15" w:type="dxa"/>
        </w:trPr>
        <w:tc>
          <w:tcPr>
            <w:tcW w:w="297"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before="100" w:beforeAutospacing="1" w:after="100" w:afterAutospacing="1" w:line="240" w:lineRule="auto"/>
              <w:jc w:val="center"/>
              <w:rPr>
                <w:rFonts w:ascii="Times New Roman" w:hAnsi="Times New Roman"/>
                <w:sz w:val="24"/>
                <w:szCs w:val="24"/>
              </w:rPr>
            </w:pPr>
            <w:r w:rsidRPr="00B87D31">
              <w:rPr>
                <w:rFonts w:ascii="Times New Roman" w:hAnsi="Times New Roman"/>
                <w:sz w:val="24"/>
                <w:szCs w:val="24"/>
              </w:rPr>
              <w:t>11.</w:t>
            </w:r>
          </w:p>
        </w:tc>
        <w:tc>
          <w:tcPr>
            <w:tcW w:w="1339" w:type="pct"/>
            <w:tcBorders>
              <w:top w:val="outset" w:sz="6" w:space="0" w:color="auto"/>
              <w:left w:val="outset" w:sz="6" w:space="0" w:color="auto"/>
              <w:bottom w:val="outset" w:sz="6" w:space="0" w:color="auto"/>
              <w:right w:val="outset" w:sz="6" w:space="0" w:color="auto"/>
            </w:tcBorders>
            <w:hideMark/>
          </w:tcPr>
          <w:p w:rsidR="001050AC" w:rsidRPr="00B87D31" w:rsidRDefault="001050AC" w:rsidP="006E71E8">
            <w:pPr>
              <w:spacing w:after="0" w:line="240" w:lineRule="auto"/>
              <w:rPr>
                <w:rFonts w:ascii="Times New Roman" w:hAnsi="Times New Roman"/>
                <w:sz w:val="24"/>
                <w:szCs w:val="24"/>
              </w:rPr>
            </w:pPr>
            <w:r w:rsidRPr="00B87D31">
              <w:rPr>
                <w:rFonts w:ascii="Times New Roman" w:hAnsi="Times New Roman"/>
                <w:sz w:val="24"/>
                <w:szCs w:val="24"/>
              </w:rPr>
              <w:t>Atbildīgā amatpersona</w:t>
            </w:r>
          </w:p>
        </w:tc>
        <w:tc>
          <w:tcPr>
            <w:tcW w:w="3322" w:type="pct"/>
            <w:tcBorders>
              <w:top w:val="outset" w:sz="6" w:space="0" w:color="auto"/>
              <w:left w:val="outset" w:sz="6" w:space="0" w:color="auto"/>
              <w:bottom w:val="outset" w:sz="6" w:space="0" w:color="auto"/>
              <w:right w:val="outset" w:sz="6" w:space="0" w:color="auto"/>
            </w:tcBorders>
            <w:hideMark/>
          </w:tcPr>
          <w:p w:rsidR="001050AC" w:rsidRPr="00B87D31" w:rsidRDefault="00B12029" w:rsidP="00B12029">
            <w:pPr>
              <w:rPr>
                <w:rFonts w:ascii="Times New Roman" w:hAnsi="Times New Roman"/>
                <w:sz w:val="24"/>
                <w:szCs w:val="24"/>
                <w:lang w:val="es-ES"/>
              </w:rPr>
            </w:pPr>
            <w:r>
              <w:rPr>
                <w:rFonts w:ascii="Times New Roman" w:hAnsi="Times New Roman"/>
                <w:sz w:val="24"/>
                <w:szCs w:val="24"/>
              </w:rPr>
              <w:t>I.Ošiņa</w:t>
            </w:r>
            <w:r w:rsidR="001050AC" w:rsidRPr="00B87D31">
              <w:rPr>
                <w:rFonts w:ascii="Times New Roman" w:hAnsi="Times New Roman"/>
                <w:sz w:val="24"/>
                <w:szCs w:val="24"/>
              </w:rPr>
              <w:t>, tālr.67219</w:t>
            </w:r>
            <w:r>
              <w:rPr>
                <w:rFonts w:ascii="Times New Roman" w:hAnsi="Times New Roman"/>
                <w:sz w:val="24"/>
                <w:szCs w:val="24"/>
              </w:rPr>
              <w:t>608</w:t>
            </w:r>
            <w:r w:rsidR="001050AC" w:rsidRPr="00B87D31">
              <w:rPr>
                <w:rFonts w:ascii="Times New Roman" w:hAnsi="Times New Roman"/>
                <w:sz w:val="24"/>
                <w:szCs w:val="24"/>
              </w:rPr>
              <w:t xml:space="preserve">, </w:t>
            </w:r>
            <w:hyperlink r:id="rId8" w:history="1">
              <w:r w:rsidRPr="00DC3C19">
                <w:rPr>
                  <w:rStyle w:val="Hyperlink"/>
                  <w:rFonts w:ascii="Times New Roman" w:hAnsi="Times New Roman"/>
                  <w:sz w:val="24"/>
                  <w:szCs w:val="24"/>
                </w:rPr>
                <w:t>inga.osina@iem.gov.lv</w:t>
              </w:r>
            </w:hyperlink>
            <w:r>
              <w:rPr>
                <w:rFonts w:ascii="Times New Roman" w:hAnsi="Times New Roman"/>
                <w:sz w:val="24"/>
                <w:szCs w:val="24"/>
              </w:rPr>
              <w:t xml:space="preserve"> </w:t>
            </w:r>
            <w:r w:rsidRPr="00B12029">
              <w:rPr>
                <w:rFonts w:ascii="Times New Roman" w:hAnsi="Times New Roman"/>
                <w:sz w:val="24"/>
                <w:szCs w:val="24"/>
              </w:rPr>
              <w:t>.</w:t>
            </w:r>
          </w:p>
        </w:tc>
      </w:tr>
    </w:tbl>
    <w:p w:rsidR="00F04DBC" w:rsidRDefault="00F04DBC"/>
    <w:sectPr w:rsidR="00F04DBC" w:rsidSect="00ED354D">
      <w:pgSz w:w="16838" w:h="11906" w:orient="landscape" w:code="9"/>
      <w:pgMar w:top="851"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858" w:rsidRDefault="00E96858" w:rsidP="001050AC">
      <w:pPr>
        <w:spacing w:after="0" w:line="240" w:lineRule="auto"/>
      </w:pPr>
      <w:r>
        <w:separator/>
      </w:r>
    </w:p>
  </w:endnote>
  <w:endnote w:type="continuationSeparator" w:id="0">
    <w:p w:rsidR="00E96858" w:rsidRDefault="00E96858" w:rsidP="00105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858" w:rsidRDefault="00E96858" w:rsidP="001050AC">
      <w:pPr>
        <w:spacing w:after="0" w:line="240" w:lineRule="auto"/>
      </w:pPr>
      <w:r>
        <w:separator/>
      </w:r>
    </w:p>
  </w:footnote>
  <w:footnote w:type="continuationSeparator" w:id="0">
    <w:p w:rsidR="00E96858" w:rsidRDefault="00E96858" w:rsidP="001050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C7"/>
    <w:rsid w:val="00001BF7"/>
    <w:rsid w:val="00005C66"/>
    <w:rsid w:val="000D7B9D"/>
    <w:rsid w:val="0010396F"/>
    <w:rsid w:val="001050AC"/>
    <w:rsid w:val="00142130"/>
    <w:rsid w:val="0016150C"/>
    <w:rsid w:val="00166230"/>
    <w:rsid w:val="001B14D4"/>
    <w:rsid w:val="001D1E13"/>
    <w:rsid w:val="001E37D4"/>
    <w:rsid w:val="0021100A"/>
    <w:rsid w:val="002E1196"/>
    <w:rsid w:val="00342906"/>
    <w:rsid w:val="003979E0"/>
    <w:rsid w:val="003E4383"/>
    <w:rsid w:val="004359DD"/>
    <w:rsid w:val="00464DFF"/>
    <w:rsid w:val="004F3D7A"/>
    <w:rsid w:val="00523940"/>
    <w:rsid w:val="005A7F4A"/>
    <w:rsid w:val="00654BB6"/>
    <w:rsid w:val="00671752"/>
    <w:rsid w:val="007E3972"/>
    <w:rsid w:val="007E72C5"/>
    <w:rsid w:val="008408C7"/>
    <w:rsid w:val="00866B5C"/>
    <w:rsid w:val="009F44AE"/>
    <w:rsid w:val="00A77F1E"/>
    <w:rsid w:val="00AC04A3"/>
    <w:rsid w:val="00AF5A3C"/>
    <w:rsid w:val="00B12029"/>
    <w:rsid w:val="00B6603B"/>
    <w:rsid w:val="00B75801"/>
    <w:rsid w:val="00BE6B21"/>
    <w:rsid w:val="00BF7AA4"/>
    <w:rsid w:val="00C53115"/>
    <w:rsid w:val="00C94C33"/>
    <w:rsid w:val="00CA639D"/>
    <w:rsid w:val="00D17677"/>
    <w:rsid w:val="00DF037D"/>
    <w:rsid w:val="00E41941"/>
    <w:rsid w:val="00E96858"/>
    <w:rsid w:val="00EA445F"/>
    <w:rsid w:val="00EB235B"/>
    <w:rsid w:val="00ED354D"/>
    <w:rsid w:val="00F04DBC"/>
    <w:rsid w:val="00F565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B83A"/>
  <w15:chartTrackingRefBased/>
  <w15:docId w15:val="{0AB12FE6-718C-4488-8E27-6558F6CC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0AC"/>
    <w:pPr>
      <w:spacing w:after="200" w:line="276" w:lineRule="auto"/>
    </w:pPr>
    <w:rPr>
      <w:rFonts w:ascii="Calibri" w:eastAsia="Times New Roman"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050AC"/>
    <w:rPr>
      <w:color w:val="0000FF"/>
      <w:u w:val="single"/>
    </w:rPr>
  </w:style>
  <w:style w:type="paragraph" w:styleId="Header">
    <w:name w:val="header"/>
    <w:basedOn w:val="Normal"/>
    <w:link w:val="HeaderChar"/>
    <w:uiPriority w:val="99"/>
    <w:unhideWhenUsed/>
    <w:rsid w:val="001050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50AC"/>
    <w:rPr>
      <w:rFonts w:ascii="Calibri" w:eastAsia="Times New Roman" w:hAnsi="Calibri" w:cs="Times New Roman"/>
      <w:lang w:eastAsia="lv-LV"/>
    </w:rPr>
  </w:style>
  <w:style w:type="paragraph" w:styleId="Footer">
    <w:name w:val="footer"/>
    <w:basedOn w:val="Normal"/>
    <w:link w:val="FooterChar"/>
    <w:uiPriority w:val="99"/>
    <w:unhideWhenUsed/>
    <w:rsid w:val="001050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50AC"/>
    <w:rPr>
      <w:rFonts w:ascii="Calibri" w:eastAsia="Times New Roman" w:hAnsi="Calibri" w:cs="Times New Roman"/>
      <w:lang w:eastAsia="lv-LV"/>
    </w:rPr>
  </w:style>
  <w:style w:type="paragraph" w:styleId="BalloonText">
    <w:name w:val="Balloon Text"/>
    <w:basedOn w:val="Normal"/>
    <w:link w:val="BalloonTextChar"/>
    <w:uiPriority w:val="99"/>
    <w:semiHidden/>
    <w:unhideWhenUsed/>
    <w:rsid w:val="00AC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4A3"/>
    <w:rPr>
      <w:rFonts w:ascii="Segoe UI" w:eastAsia="Times New Roman" w:hAnsi="Segoe UI" w:cs="Segoe UI"/>
      <w:sz w:val="18"/>
      <w:szCs w:val="18"/>
      <w:lang w:eastAsia="lv-LV"/>
    </w:rPr>
  </w:style>
  <w:style w:type="paragraph" w:customStyle="1" w:styleId="tv213">
    <w:name w:val="tv213"/>
    <w:basedOn w:val="Normal"/>
    <w:rsid w:val="00F5653C"/>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osina@iem.gov.lv" TargetMode="External"/><Relationship Id="rId3" Type="http://schemas.openxmlformats.org/officeDocument/2006/relationships/webSettings" Target="webSettings.xml"/><Relationship Id="rId7" Type="http://schemas.openxmlformats.org/officeDocument/2006/relationships/hyperlink" Target="mailto:inga.osina@iem.gov.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Documents%20and%20Settings\vitak\Local%20Settings\Temp\IEMAnot_070613_ZinParbKart.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391</Words>
  <Characters>3001</Characters>
  <Application>Microsoft Office Word</Application>
  <DocSecurity>0</DocSecurity>
  <Lines>75</Lines>
  <Paragraphs>52</Paragraphs>
  <ScaleCrop>false</ScaleCrop>
  <HeadingPairs>
    <vt:vector size="2" baseType="variant">
      <vt:variant>
        <vt:lpstr>Title</vt:lpstr>
      </vt:variant>
      <vt:variant>
        <vt:i4>1</vt:i4>
      </vt:variant>
    </vt:vector>
  </HeadingPairs>
  <TitlesOfParts>
    <vt:vector size="1" baseType="lpstr">
      <vt:lpstr/>
    </vt:vector>
  </TitlesOfParts>
  <Company>Iekšlietu ministrija</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Ošiņa</dc:creator>
  <cp:keywords/>
  <dc:description/>
  <cp:lastModifiedBy>Inga Ošiņa</cp:lastModifiedBy>
  <cp:revision>15</cp:revision>
  <cp:lastPrinted>2020-12-09T10:53:00Z</cp:lastPrinted>
  <dcterms:created xsi:type="dcterms:W3CDTF">2021-08-04T05:41:00Z</dcterms:created>
  <dcterms:modified xsi:type="dcterms:W3CDTF">2021-08-04T06:40:00Z</dcterms:modified>
</cp:coreProperties>
</file>