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B77" w:rsidRPr="00B65E12" w:rsidRDefault="00CD4B77" w:rsidP="00F14269">
      <w:pPr>
        <w:spacing w:after="0" w:line="240" w:lineRule="auto"/>
        <w:ind w:left="-284"/>
        <w:jc w:val="right"/>
        <w:rPr>
          <w:rFonts w:ascii="Times New Roman" w:hAnsi="Times New Roman" w:cs="Times New Roman"/>
          <w:sz w:val="24"/>
          <w:szCs w:val="24"/>
        </w:rPr>
      </w:pPr>
      <w:r>
        <w:rPr>
          <w:rFonts w:ascii="Times New Roman" w:hAnsi="Times New Roman" w:cs="Times New Roman"/>
          <w:sz w:val="24"/>
          <w:szCs w:val="24"/>
        </w:rPr>
        <w:t xml:space="preserve">Pielikums </w:t>
      </w:r>
      <w:r w:rsidRPr="00B65E12">
        <w:rPr>
          <w:rFonts w:ascii="Times New Roman" w:hAnsi="Times New Roman" w:cs="Times New Roman"/>
          <w:sz w:val="24"/>
          <w:szCs w:val="24"/>
        </w:rPr>
        <w:t xml:space="preserve">Ministru kabineta noteikumu projekta </w:t>
      </w:r>
    </w:p>
    <w:p w:rsidR="00CD4B77" w:rsidRPr="00B65E12" w:rsidRDefault="00CD4B77" w:rsidP="00CD4B77">
      <w:pPr>
        <w:spacing w:after="0" w:line="240" w:lineRule="auto"/>
        <w:jc w:val="right"/>
        <w:rPr>
          <w:rFonts w:ascii="Times New Roman" w:hAnsi="Times New Roman" w:cs="Times New Roman"/>
          <w:sz w:val="24"/>
          <w:szCs w:val="24"/>
        </w:rPr>
      </w:pPr>
      <w:r w:rsidRPr="00B65E12">
        <w:rPr>
          <w:rFonts w:ascii="Times New Roman" w:hAnsi="Times New Roman" w:cs="Times New Roman"/>
          <w:bCs/>
          <w:sz w:val="24"/>
          <w:szCs w:val="24"/>
        </w:rPr>
        <w:t>“</w:t>
      </w:r>
      <w:r w:rsidRPr="00B65E12">
        <w:rPr>
          <w:rFonts w:ascii="Times New Roman" w:hAnsi="Times New Roman" w:cs="Times New Roman"/>
          <w:sz w:val="24"/>
          <w:szCs w:val="24"/>
        </w:rPr>
        <w:t>Noteikumi par valsts nodevu par informācijas</w:t>
      </w:r>
    </w:p>
    <w:p w:rsidR="00CD4B77" w:rsidRPr="00B65E12" w:rsidRDefault="00CD4B77" w:rsidP="00CD4B77">
      <w:pPr>
        <w:spacing w:after="0" w:line="240" w:lineRule="auto"/>
        <w:jc w:val="right"/>
        <w:rPr>
          <w:rFonts w:ascii="Times New Roman" w:hAnsi="Times New Roman" w:cs="Times New Roman"/>
          <w:sz w:val="24"/>
          <w:szCs w:val="24"/>
        </w:rPr>
      </w:pPr>
      <w:r w:rsidRPr="00B65E12">
        <w:rPr>
          <w:rFonts w:ascii="Times New Roman" w:hAnsi="Times New Roman" w:cs="Times New Roman"/>
          <w:sz w:val="24"/>
          <w:szCs w:val="24"/>
        </w:rPr>
        <w:t>saņ</w:t>
      </w:r>
      <w:r>
        <w:rPr>
          <w:rFonts w:ascii="Times New Roman" w:hAnsi="Times New Roman" w:cs="Times New Roman"/>
          <w:sz w:val="24"/>
          <w:szCs w:val="24"/>
        </w:rPr>
        <w:t>emšanu no Fizisko personu reģistra”</w:t>
      </w:r>
      <w:r w:rsidRPr="00B65E12">
        <w:rPr>
          <w:rFonts w:ascii="Times New Roman" w:hAnsi="Times New Roman" w:cs="Times New Roman"/>
          <w:sz w:val="24"/>
          <w:szCs w:val="24"/>
        </w:rPr>
        <w:t xml:space="preserve"> sākotnējās</w:t>
      </w:r>
    </w:p>
    <w:p w:rsidR="00CD4B77" w:rsidRDefault="00CD4B77" w:rsidP="00CD4B77">
      <w:pPr>
        <w:spacing w:after="0" w:line="240" w:lineRule="auto"/>
        <w:jc w:val="right"/>
        <w:rPr>
          <w:rFonts w:ascii="Times New Roman" w:hAnsi="Times New Roman" w:cs="Times New Roman"/>
          <w:sz w:val="24"/>
          <w:szCs w:val="24"/>
        </w:rPr>
      </w:pPr>
      <w:r w:rsidRPr="00B65E12">
        <w:rPr>
          <w:rFonts w:ascii="Times New Roman" w:hAnsi="Times New Roman" w:cs="Times New Roman"/>
          <w:sz w:val="24"/>
          <w:szCs w:val="24"/>
        </w:rPr>
        <w:t>ietekm</w:t>
      </w:r>
      <w:r w:rsidRPr="00B65E12">
        <w:rPr>
          <w:rFonts w:ascii="Times New Roman" w:hAnsi="Times New Roman" w:cs="Times New Roman"/>
          <w:bCs/>
          <w:sz w:val="24"/>
          <w:szCs w:val="24"/>
        </w:rPr>
        <w:t>es novērtējuma ziņojum</w:t>
      </w:r>
      <w:r>
        <w:rPr>
          <w:rFonts w:ascii="Times New Roman" w:hAnsi="Times New Roman" w:cs="Times New Roman"/>
          <w:bCs/>
          <w:sz w:val="24"/>
          <w:szCs w:val="24"/>
        </w:rPr>
        <w:t>a</w:t>
      </w:r>
      <w:r w:rsidR="00006E68">
        <w:rPr>
          <w:rFonts w:ascii="Times New Roman" w:hAnsi="Times New Roman" w:cs="Times New Roman"/>
          <w:bCs/>
          <w:sz w:val="24"/>
          <w:szCs w:val="24"/>
        </w:rPr>
        <w:t>m</w:t>
      </w:r>
      <w:r w:rsidRPr="00B65E12">
        <w:rPr>
          <w:rFonts w:ascii="Times New Roman" w:hAnsi="Times New Roman" w:cs="Times New Roman"/>
          <w:bCs/>
          <w:sz w:val="24"/>
          <w:szCs w:val="24"/>
        </w:rPr>
        <w:t xml:space="preserve"> (anotācija)</w:t>
      </w:r>
      <w:r w:rsidRPr="00BD238D">
        <w:rPr>
          <w:rFonts w:ascii="Times New Roman" w:hAnsi="Times New Roman" w:cs="Times New Roman"/>
          <w:sz w:val="24"/>
          <w:szCs w:val="24"/>
        </w:rPr>
        <w:t xml:space="preserve"> </w:t>
      </w:r>
    </w:p>
    <w:p w:rsidR="00CD4B77" w:rsidRDefault="00CD4B77"/>
    <w:tbl>
      <w:tblPr>
        <w:tblW w:w="15791" w:type="dxa"/>
        <w:tblInd w:w="-1134" w:type="dxa"/>
        <w:tblLayout w:type="fixed"/>
        <w:tblLook w:val="04A0" w:firstRow="1" w:lastRow="0" w:firstColumn="1" w:lastColumn="0" w:noHBand="0" w:noVBand="1"/>
      </w:tblPr>
      <w:tblGrid>
        <w:gridCol w:w="992"/>
        <w:gridCol w:w="707"/>
        <w:gridCol w:w="847"/>
        <w:gridCol w:w="848"/>
        <w:gridCol w:w="296"/>
        <w:gridCol w:w="563"/>
        <w:gridCol w:w="861"/>
        <w:gridCol w:w="709"/>
        <w:gridCol w:w="1130"/>
        <w:gridCol w:w="852"/>
        <w:gridCol w:w="996"/>
        <w:gridCol w:w="1264"/>
        <w:gridCol w:w="708"/>
        <w:gridCol w:w="851"/>
        <w:gridCol w:w="992"/>
        <w:gridCol w:w="708"/>
        <w:gridCol w:w="993"/>
        <w:gridCol w:w="1276"/>
        <w:gridCol w:w="198"/>
      </w:tblGrid>
      <w:tr w:rsidR="0048041A" w:rsidRPr="00237032" w:rsidTr="002E30DD">
        <w:trPr>
          <w:trHeight w:val="300"/>
        </w:trPr>
        <w:tc>
          <w:tcPr>
            <w:tcW w:w="992" w:type="dxa"/>
            <w:tcBorders>
              <w:top w:val="nil"/>
              <w:left w:val="nil"/>
              <w:bottom w:val="nil"/>
              <w:right w:val="nil"/>
            </w:tcBorders>
          </w:tcPr>
          <w:p w:rsidR="0048041A" w:rsidRPr="00237032" w:rsidRDefault="0048041A" w:rsidP="002B1024">
            <w:pPr>
              <w:spacing w:after="0" w:line="240" w:lineRule="auto"/>
              <w:jc w:val="center"/>
              <w:rPr>
                <w:rFonts w:ascii="Times New Roman" w:eastAsia="Times New Roman" w:hAnsi="Times New Roman" w:cs="Times New Roman"/>
                <w:b/>
                <w:bCs/>
                <w:sz w:val="24"/>
                <w:szCs w:val="24"/>
                <w:lang w:eastAsia="lv-LV"/>
              </w:rPr>
            </w:pPr>
          </w:p>
        </w:tc>
        <w:tc>
          <w:tcPr>
            <w:tcW w:w="707" w:type="dxa"/>
            <w:tcBorders>
              <w:top w:val="nil"/>
              <w:left w:val="nil"/>
              <w:bottom w:val="nil"/>
              <w:right w:val="nil"/>
            </w:tcBorders>
          </w:tcPr>
          <w:p w:rsidR="0048041A" w:rsidRPr="00237032" w:rsidRDefault="0048041A" w:rsidP="002B1024">
            <w:pPr>
              <w:spacing w:after="0" w:line="240" w:lineRule="auto"/>
              <w:jc w:val="center"/>
              <w:rPr>
                <w:rFonts w:ascii="Times New Roman" w:eastAsia="Times New Roman" w:hAnsi="Times New Roman" w:cs="Times New Roman"/>
                <w:b/>
                <w:bCs/>
                <w:sz w:val="24"/>
                <w:szCs w:val="24"/>
                <w:lang w:eastAsia="lv-LV"/>
              </w:rPr>
            </w:pPr>
          </w:p>
        </w:tc>
        <w:tc>
          <w:tcPr>
            <w:tcW w:w="847" w:type="dxa"/>
            <w:tcBorders>
              <w:top w:val="nil"/>
              <w:left w:val="nil"/>
              <w:bottom w:val="nil"/>
              <w:right w:val="nil"/>
            </w:tcBorders>
          </w:tcPr>
          <w:p w:rsidR="0048041A" w:rsidRPr="00237032" w:rsidRDefault="0048041A" w:rsidP="002B1024">
            <w:pPr>
              <w:spacing w:after="0" w:line="240" w:lineRule="auto"/>
              <w:jc w:val="center"/>
              <w:rPr>
                <w:rFonts w:ascii="Times New Roman" w:eastAsia="Times New Roman" w:hAnsi="Times New Roman" w:cs="Times New Roman"/>
                <w:b/>
                <w:bCs/>
                <w:sz w:val="24"/>
                <w:szCs w:val="24"/>
                <w:lang w:eastAsia="lv-LV"/>
              </w:rPr>
            </w:pPr>
          </w:p>
        </w:tc>
        <w:tc>
          <w:tcPr>
            <w:tcW w:w="848" w:type="dxa"/>
            <w:tcBorders>
              <w:top w:val="nil"/>
              <w:left w:val="nil"/>
              <w:bottom w:val="nil"/>
              <w:right w:val="nil"/>
            </w:tcBorders>
          </w:tcPr>
          <w:p w:rsidR="0048041A" w:rsidRPr="00237032" w:rsidRDefault="0048041A" w:rsidP="002B1024">
            <w:pPr>
              <w:spacing w:after="0" w:line="240" w:lineRule="auto"/>
              <w:jc w:val="center"/>
              <w:rPr>
                <w:rFonts w:ascii="Times New Roman" w:eastAsia="Times New Roman" w:hAnsi="Times New Roman" w:cs="Times New Roman"/>
                <w:b/>
                <w:bCs/>
                <w:sz w:val="24"/>
                <w:szCs w:val="24"/>
                <w:lang w:eastAsia="lv-LV"/>
              </w:rPr>
            </w:pPr>
          </w:p>
        </w:tc>
        <w:tc>
          <w:tcPr>
            <w:tcW w:w="296" w:type="dxa"/>
            <w:tcBorders>
              <w:top w:val="nil"/>
              <w:left w:val="nil"/>
              <w:bottom w:val="nil"/>
              <w:right w:val="nil"/>
            </w:tcBorders>
          </w:tcPr>
          <w:p w:rsidR="0048041A" w:rsidRPr="00237032" w:rsidRDefault="0048041A" w:rsidP="002B1024">
            <w:pPr>
              <w:spacing w:after="0" w:line="240" w:lineRule="auto"/>
              <w:jc w:val="center"/>
              <w:rPr>
                <w:rFonts w:ascii="Times New Roman" w:eastAsia="Times New Roman" w:hAnsi="Times New Roman" w:cs="Times New Roman"/>
                <w:b/>
                <w:bCs/>
                <w:sz w:val="24"/>
                <w:szCs w:val="24"/>
                <w:lang w:eastAsia="lv-LV"/>
              </w:rPr>
            </w:pPr>
          </w:p>
        </w:tc>
        <w:tc>
          <w:tcPr>
            <w:tcW w:w="12101" w:type="dxa"/>
            <w:gridSpan w:val="14"/>
            <w:tcBorders>
              <w:top w:val="nil"/>
              <w:left w:val="nil"/>
              <w:bottom w:val="nil"/>
              <w:right w:val="nil"/>
            </w:tcBorders>
            <w:shd w:val="clear" w:color="auto" w:fill="auto"/>
            <w:noWrap/>
            <w:vAlign w:val="bottom"/>
            <w:hideMark/>
          </w:tcPr>
          <w:p w:rsidR="0048041A" w:rsidRPr="00237032" w:rsidRDefault="0048041A" w:rsidP="00176010">
            <w:pPr>
              <w:spacing w:after="0" w:line="240" w:lineRule="auto"/>
              <w:rPr>
                <w:rFonts w:ascii="Times New Roman" w:eastAsia="Times New Roman" w:hAnsi="Times New Roman" w:cs="Times New Roman"/>
                <w:b/>
                <w:bCs/>
                <w:sz w:val="24"/>
                <w:szCs w:val="24"/>
                <w:lang w:eastAsia="lv-LV"/>
              </w:rPr>
            </w:pPr>
            <w:r w:rsidRPr="00237032">
              <w:rPr>
                <w:rFonts w:ascii="Times New Roman" w:eastAsia="Times New Roman" w:hAnsi="Times New Roman" w:cs="Times New Roman"/>
                <w:b/>
                <w:bCs/>
                <w:sz w:val="24"/>
                <w:szCs w:val="24"/>
                <w:lang w:eastAsia="lv-LV"/>
              </w:rPr>
              <w:t xml:space="preserve">Prognozētie ieņēmumi no valsts nodevas par informācijas saņemšanu no Fizisko personu reģistra </w:t>
            </w:r>
          </w:p>
        </w:tc>
      </w:tr>
      <w:tr w:rsidR="0048041A" w:rsidRPr="00237032" w:rsidTr="002E30DD">
        <w:trPr>
          <w:gridAfter w:val="1"/>
          <w:wAfter w:w="198" w:type="dxa"/>
          <w:trHeight w:val="300"/>
        </w:trPr>
        <w:tc>
          <w:tcPr>
            <w:tcW w:w="992" w:type="dxa"/>
            <w:tcBorders>
              <w:top w:val="nil"/>
              <w:left w:val="nil"/>
              <w:bottom w:val="nil"/>
              <w:right w:val="nil"/>
            </w:tcBorders>
            <w:shd w:val="clear" w:color="auto" w:fill="auto"/>
            <w:noWrap/>
            <w:vAlign w:val="bottom"/>
            <w:hideMark/>
          </w:tcPr>
          <w:p w:rsidR="0048041A" w:rsidRPr="00237032" w:rsidRDefault="0048041A" w:rsidP="00AA493D">
            <w:pPr>
              <w:spacing w:after="0" w:line="240" w:lineRule="auto"/>
              <w:jc w:val="center"/>
              <w:rPr>
                <w:rFonts w:ascii="Times New Roman" w:eastAsia="Times New Roman" w:hAnsi="Times New Roman" w:cs="Times New Roman"/>
                <w:b/>
                <w:bCs/>
                <w:sz w:val="24"/>
                <w:szCs w:val="24"/>
                <w:lang w:eastAsia="lv-LV"/>
              </w:rPr>
            </w:pPr>
          </w:p>
        </w:tc>
        <w:tc>
          <w:tcPr>
            <w:tcW w:w="2402" w:type="dxa"/>
            <w:gridSpan w:val="3"/>
            <w:tcBorders>
              <w:top w:val="nil"/>
              <w:left w:val="nil"/>
              <w:bottom w:val="nil"/>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859" w:type="dxa"/>
            <w:gridSpan w:val="2"/>
            <w:tcBorders>
              <w:top w:val="nil"/>
              <w:left w:val="nil"/>
              <w:bottom w:val="nil"/>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861" w:type="dxa"/>
            <w:tcBorders>
              <w:top w:val="nil"/>
              <w:left w:val="nil"/>
              <w:bottom w:val="nil"/>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709" w:type="dxa"/>
            <w:tcBorders>
              <w:top w:val="nil"/>
              <w:left w:val="nil"/>
              <w:bottom w:val="nil"/>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1130" w:type="dxa"/>
            <w:tcBorders>
              <w:top w:val="nil"/>
              <w:left w:val="nil"/>
              <w:bottom w:val="nil"/>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852" w:type="dxa"/>
            <w:tcBorders>
              <w:top w:val="nil"/>
              <w:left w:val="nil"/>
              <w:bottom w:val="single" w:sz="4" w:space="0" w:color="auto"/>
              <w:right w:val="nil"/>
            </w:tcBorders>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996" w:type="dxa"/>
            <w:tcBorders>
              <w:top w:val="nil"/>
              <w:left w:val="nil"/>
              <w:bottom w:val="single" w:sz="4" w:space="0" w:color="auto"/>
              <w:right w:val="nil"/>
            </w:tcBorders>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1264" w:type="dxa"/>
            <w:tcBorders>
              <w:top w:val="nil"/>
              <w:left w:val="nil"/>
              <w:bottom w:val="single" w:sz="4" w:space="0" w:color="auto"/>
              <w:right w:val="nil"/>
            </w:tcBorders>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708" w:type="dxa"/>
            <w:tcBorders>
              <w:top w:val="nil"/>
              <w:left w:val="nil"/>
              <w:bottom w:val="nil"/>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851" w:type="dxa"/>
            <w:tcBorders>
              <w:top w:val="nil"/>
              <w:left w:val="nil"/>
              <w:bottom w:val="single" w:sz="4" w:space="0" w:color="auto"/>
              <w:right w:val="nil"/>
            </w:tcBorders>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992" w:type="dxa"/>
            <w:tcBorders>
              <w:top w:val="nil"/>
              <w:left w:val="nil"/>
              <w:bottom w:val="single" w:sz="4" w:space="0" w:color="auto"/>
              <w:right w:val="nil"/>
            </w:tcBorders>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708" w:type="dxa"/>
            <w:tcBorders>
              <w:top w:val="nil"/>
              <w:left w:val="nil"/>
              <w:bottom w:val="single" w:sz="4" w:space="0" w:color="auto"/>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993" w:type="dxa"/>
            <w:tcBorders>
              <w:top w:val="nil"/>
              <w:left w:val="nil"/>
              <w:bottom w:val="single" w:sz="4" w:space="0" w:color="auto"/>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c>
          <w:tcPr>
            <w:tcW w:w="1276" w:type="dxa"/>
            <w:tcBorders>
              <w:top w:val="nil"/>
              <w:left w:val="nil"/>
              <w:bottom w:val="nil"/>
              <w:right w:val="nil"/>
            </w:tcBorders>
            <w:shd w:val="clear" w:color="auto" w:fill="auto"/>
            <w:noWrap/>
            <w:vAlign w:val="bottom"/>
            <w:hideMark/>
          </w:tcPr>
          <w:p w:rsidR="0048041A" w:rsidRPr="00237032" w:rsidRDefault="0048041A" w:rsidP="00AA493D">
            <w:pPr>
              <w:spacing w:after="0" w:line="240" w:lineRule="auto"/>
              <w:rPr>
                <w:rFonts w:ascii="Times New Roman" w:eastAsia="Times New Roman" w:hAnsi="Times New Roman" w:cs="Times New Roman"/>
                <w:sz w:val="24"/>
                <w:szCs w:val="24"/>
                <w:lang w:eastAsia="lv-LV"/>
              </w:rPr>
            </w:pPr>
          </w:p>
        </w:tc>
      </w:tr>
      <w:tr w:rsidR="0048041A" w:rsidRPr="00237032" w:rsidTr="002E30DD">
        <w:trPr>
          <w:gridAfter w:val="1"/>
          <w:wAfter w:w="198" w:type="dxa"/>
          <w:trHeight w:val="300"/>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41A" w:rsidRPr="00F14269" w:rsidRDefault="0048041A" w:rsidP="00671DB0">
            <w:pPr>
              <w:spacing w:after="0" w:line="240" w:lineRule="auto"/>
              <w:ind w:right="-15"/>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MK noteikumu apakš-punkts</w:t>
            </w:r>
          </w:p>
        </w:tc>
        <w:tc>
          <w:tcPr>
            <w:tcW w:w="240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41A" w:rsidRPr="00F14269" w:rsidRDefault="0048041A" w:rsidP="00AA49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Valsts nodevas veids</w:t>
            </w:r>
          </w:p>
        </w:tc>
        <w:tc>
          <w:tcPr>
            <w:tcW w:w="8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041A" w:rsidRPr="00F14269" w:rsidRDefault="0048041A" w:rsidP="00EA36AC">
            <w:pPr>
              <w:spacing w:after="0" w:line="240" w:lineRule="auto"/>
              <w:ind w:right="-104"/>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Mērvienība</w:t>
            </w:r>
          </w:p>
        </w:tc>
        <w:tc>
          <w:tcPr>
            <w:tcW w:w="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041A" w:rsidRPr="00F14269" w:rsidRDefault="0048041A" w:rsidP="00AA49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Valsts nodeva (EUR)</w:t>
            </w:r>
          </w:p>
        </w:tc>
        <w:tc>
          <w:tcPr>
            <w:tcW w:w="1839" w:type="dxa"/>
            <w:gridSpan w:val="2"/>
            <w:tcBorders>
              <w:top w:val="single" w:sz="4" w:space="0" w:color="auto"/>
              <w:left w:val="nil"/>
              <w:bottom w:val="single" w:sz="4" w:space="0" w:color="auto"/>
              <w:right w:val="single" w:sz="4" w:space="0" w:color="auto"/>
            </w:tcBorders>
            <w:shd w:val="clear" w:color="auto" w:fill="auto"/>
            <w:vAlign w:val="center"/>
            <w:hideMark/>
          </w:tcPr>
          <w:p w:rsidR="0048041A" w:rsidRPr="00F14269" w:rsidRDefault="0048041A" w:rsidP="00AA49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2021.gada plāns</w:t>
            </w:r>
          </w:p>
        </w:tc>
        <w:tc>
          <w:tcPr>
            <w:tcW w:w="1848" w:type="dxa"/>
            <w:gridSpan w:val="2"/>
            <w:tcBorders>
              <w:top w:val="single" w:sz="4" w:space="0" w:color="auto"/>
              <w:left w:val="single" w:sz="4" w:space="0" w:color="auto"/>
              <w:bottom w:val="single" w:sz="4" w:space="0" w:color="auto"/>
              <w:right w:val="single" w:sz="4" w:space="0" w:color="auto"/>
            </w:tcBorders>
            <w:vAlign w:val="center"/>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2021.gada plāns prec.</w:t>
            </w:r>
          </w:p>
        </w:tc>
        <w:tc>
          <w:tcPr>
            <w:tcW w:w="1264" w:type="dxa"/>
            <w:tcBorders>
              <w:top w:val="single" w:sz="4" w:space="0" w:color="auto"/>
              <w:left w:val="single" w:sz="4" w:space="0" w:color="auto"/>
              <w:bottom w:val="single" w:sz="4" w:space="0" w:color="auto"/>
              <w:right w:val="single" w:sz="4" w:space="0" w:color="auto"/>
            </w:tcBorders>
            <w:vAlign w:val="center"/>
          </w:tcPr>
          <w:p w:rsidR="0048041A" w:rsidRPr="00F14269" w:rsidRDefault="0048041A" w:rsidP="006163B4">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Izmaiņas (</w:t>
            </w:r>
            <w:r w:rsidR="006163B4" w:rsidRPr="00F14269">
              <w:rPr>
                <w:rFonts w:ascii="Times New Roman" w:eastAsia="Times New Roman" w:hAnsi="Times New Roman" w:cs="Times New Roman"/>
                <w:sz w:val="16"/>
                <w:szCs w:val="16"/>
                <w:lang w:eastAsia="lv-LV"/>
              </w:rPr>
              <w:t>2021.gada precizēto plāns pret 2021. gada plānu</w:t>
            </w:r>
            <w:r w:rsidRPr="00F14269">
              <w:rPr>
                <w:rFonts w:ascii="Times New Roman" w:eastAsia="Times New Roman" w:hAnsi="Times New Roman" w:cs="Times New Roman"/>
                <w:sz w:val="16"/>
                <w:szCs w:val="16"/>
                <w:lang w:eastAsia="lv-LV"/>
              </w:rPr>
              <w:t>)</w:t>
            </w:r>
          </w:p>
        </w:tc>
        <w:tc>
          <w:tcPr>
            <w:tcW w:w="708" w:type="dxa"/>
            <w:tcBorders>
              <w:top w:val="single" w:sz="4" w:space="0" w:color="auto"/>
              <w:left w:val="single" w:sz="4" w:space="0" w:color="auto"/>
              <w:right w:val="single" w:sz="4" w:space="0" w:color="auto"/>
            </w:tcBorders>
            <w:shd w:val="clear" w:color="auto" w:fill="auto"/>
            <w:vAlign w:val="center"/>
            <w:hideMark/>
          </w:tcPr>
          <w:p w:rsidR="0048041A" w:rsidRPr="00F14269" w:rsidRDefault="0048041A" w:rsidP="00AA49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Valsts nodeva (EUR)</w:t>
            </w:r>
          </w:p>
        </w:tc>
        <w:tc>
          <w:tcPr>
            <w:tcW w:w="1843" w:type="dxa"/>
            <w:gridSpan w:val="2"/>
            <w:tcBorders>
              <w:top w:val="single" w:sz="4" w:space="0" w:color="auto"/>
              <w:left w:val="nil"/>
              <w:bottom w:val="single" w:sz="4" w:space="0" w:color="auto"/>
              <w:right w:val="single" w:sz="4" w:space="0" w:color="auto"/>
            </w:tcBorders>
            <w:vAlign w:val="center"/>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xml:space="preserve">2022.gada plāns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041A" w:rsidRPr="00F14269" w:rsidRDefault="0048041A" w:rsidP="00AA49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2022.gada plāns prec.</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8041A" w:rsidRPr="00F14269" w:rsidRDefault="0048041A" w:rsidP="00A92D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xml:space="preserve"> Izmaiņas (</w:t>
            </w:r>
            <w:r w:rsidR="006163B4" w:rsidRPr="00F14269">
              <w:rPr>
                <w:rFonts w:ascii="Times New Roman" w:eastAsia="Times New Roman" w:hAnsi="Times New Roman" w:cs="Times New Roman"/>
                <w:sz w:val="16"/>
                <w:szCs w:val="16"/>
                <w:lang w:eastAsia="lv-LV"/>
              </w:rPr>
              <w:t>2022.gada precizētais plāns pret 2022. gada plānu</w:t>
            </w:r>
            <w:r w:rsidRPr="00F14269">
              <w:rPr>
                <w:rFonts w:ascii="Times New Roman" w:eastAsia="Times New Roman" w:hAnsi="Times New Roman" w:cs="Times New Roman"/>
                <w:sz w:val="16"/>
                <w:szCs w:val="16"/>
                <w:lang w:eastAsia="lv-LV"/>
              </w:rPr>
              <w:t>)</w:t>
            </w:r>
          </w:p>
        </w:tc>
      </w:tr>
      <w:tr w:rsidR="0048041A" w:rsidRPr="00237032" w:rsidTr="002E30DD">
        <w:trPr>
          <w:gridAfter w:val="1"/>
          <w:wAfter w:w="198" w:type="dxa"/>
          <w:trHeight w:val="403"/>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8041A" w:rsidRPr="00F14269" w:rsidRDefault="0048041A" w:rsidP="0048041A">
            <w:pPr>
              <w:spacing w:after="0" w:line="240" w:lineRule="auto"/>
              <w:ind w:right="-15"/>
              <w:rPr>
                <w:rFonts w:ascii="Times New Roman" w:eastAsia="Times New Roman" w:hAnsi="Times New Roman" w:cs="Times New Roman"/>
                <w:sz w:val="16"/>
                <w:szCs w:val="16"/>
                <w:lang w:eastAsia="lv-LV"/>
              </w:rPr>
            </w:pPr>
          </w:p>
        </w:tc>
        <w:tc>
          <w:tcPr>
            <w:tcW w:w="2402" w:type="dxa"/>
            <w:gridSpan w:val="3"/>
            <w:vMerge/>
            <w:tcBorders>
              <w:top w:val="single" w:sz="4" w:space="0" w:color="auto"/>
              <w:left w:val="single" w:sz="4" w:space="0" w:color="auto"/>
              <w:bottom w:val="single" w:sz="4" w:space="0" w:color="auto"/>
              <w:right w:val="single" w:sz="4" w:space="0" w:color="auto"/>
            </w:tcBorders>
            <w:vAlign w:val="center"/>
            <w:hideMark/>
          </w:tcPr>
          <w:p w:rsidR="0048041A" w:rsidRPr="00F14269" w:rsidRDefault="0048041A" w:rsidP="0048041A">
            <w:pPr>
              <w:spacing w:after="0" w:line="240" w:lineRule="auto"/>
              <w:rPr>
                <w:rFonts w:ascii="Times New Roman" w:eastAsia="Times New Roman" w:hAnsi="Times New Roman" w:cs="Times New Roman"/>
                <w:sz w:val="16"/>
                <w:szCs w:val="16"/>
                <w:lang w:eastAsia="lv-LV"/>
              </w:rPr>
            </w:pPr>
          </w:p>
        </w:tc>
        <w:tc>
          <w:tcPr>
            <w:tcW w:w="859" w:type="dxa"/>
            <w:gridSpan w:val="2"/>
            <w:vMerge/>
            <w:tcBorders>
              <w:top w:val="single" w:sz="4" w:space="0" w:color="auto"/>
              <w:left w:val="single" w:sz="4" w:space="0" w:color="auto"/>
              <w:bottom w:val="single" w:sz="4" w:space="0" w:color="auto"/>
              <w:right w:val="single" w:sz="4" w:space="0" w:color="auto"/>
            </w:tcBorders>
            <w:vAlign w:val="center"/>
            <w:hideMark/>
          </w:tcPr>
          <w:p w:rsidR="0048041A" w:rsidRPr="00F14269" w:rsidRDefault="0048041A" w:rsidP="0048041A">
            <w:pPr>
              <w:spacing w:after="0" w:line="240" w:lineRule="auto"/>
              <w:rPr>
                <w:rFonts w:ascii="Times New Roman" w:eastAsia="Times New Roman" w:hAnsi="Times New Roman" w:cs="Times New Roman"/>
                <w:sz w:val="16"/>
                <w:szCs w:val="16"/>
                <w:lang w:eastAsia="lv-LV"/>
              </w:rPr>
            </w:pPr>
          </w:p>
        </w:tc>
        <w:tc>
          <w:tcPr>
            <w:tcW w:w="861" w:type="dxa"/>
            <w:vMerge/>
            <w:tcBorders>
              <w:top w:val="single" w:sz="4" w:space="0" w:color="auto"/>
              <w:left w:val="single" w:sz="4" w:space="0" w:color="auto"/>
              <w:bottom w:val="single" w:sz="4" w:space="0" w:color="auto"/>
              <w:right w:val="single" w:sz="4" w:space="0" w:color="auto"/>
            </w:tcBorders>
            <w:vAlign w:val="center"/>
            <w:hideMark/>
          </w:tcPr>
          <w:p w:rsidR="0048041A" w:rsidRPr="00F14269" w:rsidRDefault="0048041A" w:rsidP="0048041A">
            <w:pPr>
              <w:spacing w:after="0" w:line="240" w:lineRule="auto"/>
              <w:rPr>
                <w:rFonts w:ascii="Times New Roman" w:eastAsia="Times New Roman" w:hAnsi="Times New Roman" w:cs="Times New Roman"/>
                <w:sz w:val="16"/>
                <w:szCs w:val="16"/>
                <w:lang w:eastAsia="lv-LV"/>
              </w:rPr>
            </w:pPr>
          </w:p>
        </w:tc>
        <w:tc>
          <w:tcPr>
            <w:tcW w:w="709" w:type="dxa"/>
            <w:tcBorders>
              <w:top w:val="nil"/>
              <w:left w:val="nil"/>
              <w:bottom w:val="single" w:sz="4" w:space="0" w:color="auto"/>
              <w:right w:val="single" w:sz="4" w:space="0" w:color="auto"/>
            </w:tcBorders>
            <w:shd w:val="clear" w:color="auto" w:fill="auto"/>
            <w:vAlign w:val="center"/>
            <w:hideMark/>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Skaits</w:t>
            </w:r>
          </w:p>
        </w:tc>
        <w:tc>
          <w:tcPr>
            <w:tcW w:w="1130" w:type="dxa"/>
            <w:tcBorders>
              <w:top w:val="nil"/>
              <w:left w:val="nil"/>
              <w:bottom w:val="single" w:sz="4" w:space="0" w:color="auto"/>
              <w:right w:val="single" w:sz="4" w:space="0" w:color="auto"/>
            </w:tcBorders>
            <w:shd w:val="clear" w:color="auto" w:fill="auto"/>
            <w:vAlign w:val="center"/>
            <w:hideMark/>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Summa (EUR)</w:t>
            </w:r>
          </w:p>
        </w:tc>
        <w:tc>
          <w:tcPr>
            <w:tcW w:w="852" w:type="dxa"/>
            <w:tcBorders>
              <w:top w:val="single" w:sz="4" w:space="0" w:color="auto"/>
              <w:left w:val="single" w:sz="4" w:space="0" w:color="auto"/>
              <w:bottom w:val="single" w:sz="4" w:space="0" w:color="auto"/>
              <w:right w:val="single" w:sz="4" w:space="0" w:color="auto"/>
            </w:tcBorders>
            <w:vAlign w:val="center"/>
          </w:tcPr>
          <w:p w:rsidR="0048041A" w:rsidRPr="00F14269" w:rsidRDefault="0048041A" w:rsidP="00A92D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Skaits</w:t>
            </w:r>
          </w:p>
        </w:tc>
        <w:tc>
          <w:tcPr>
            <w:tcW w:w="996" w:type="dxa"/>
            <w:tcBorders>
              <w:top w:val="single" w:sz="4" w:space="0" w:color="auto"/>
              <w:left w:val="single" w:sz="4" w:space="0" w:color="auto"/>
              <w:bottom w:val="single" w:sz="4" w:space="0" w:color="auto"/>
              <w:right w:val="single" w:sz="4" w:space="0" w:color="auto"/>
            </w:tcBorders>
            <w:vAlign w:val="center"/>
          </w:tcPr>
          <w:p w:rsidR="0048041A" w:rsidRPr="00F14269" w:rsidRDefault="0048041A" w:rsidP="00A92D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Summa (EUR)</w:t>
            </w:r>
          </w:p>
        </w:tc>
        <w:tc>
          <w:tcPr>
            <w:tcW w:w="1264" w:type="dxa"/>
            <w:tcBorders>
              <w:top w:val="single" w:sz="4" w:space="0" w:color="auto"/>
              <w:left w:val="single" w:sz="4" w:space="0" w:color="auto"/>
              <w:bottom w:val="single" w:sz="4" w:space="0" w:color="auto"/>
              <w:right w:val="single" w:sz="4" w:space="0" w:color="auto"/>
            </w:tcBorders>
            <w:vAlign w:val="center"/>
          </w:tcPr>
          <w:p w:rsidR="0048041A" w:rsidRPr="00F14269" w:rsidRDefault="0048041A" w:rsidP="00A92D3D">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Summa (EUR)</w:t>
            </w:r>
          </w:p>
        </w:tc>
        <w:tc>
          <w:tcPr>
            <w:tcW w:w="708" w:type="dxa"/>
            <w:tcBorders>
              <w:left w:val="single" w:sz="4" w:space="0" w:color="auto"/>
              <w:bottom w:val="single" w:sz="4" w:space="0" w:color="auto"/>
              <w:right w:val="single" w:sz="4" w:space="0" w:color="auto"/>
            </w:tcBorders>
            <w:vAlign w:val="center"/>
            <w:hideMark/>
          </w:tcPr>
          <w:p w:rsidR="0048041A" w:rsidRPr="00F14269" w:rsidRDefault="0048041A" w:rsidP="0048041A">
            <w:pPr>
              <w:spacing w:after="0" w:line="240" w:lineRule="auto"/>
              <w:rPr>
                <w:rFonts w:ascii="Times New Roman" w:eastAsia="Times New Roman" w:hAnsi="Times New Roman" w:cs="Times New Roman"/>
                <w:sz w:val="16"/>
                <w:szCs w:val="16"/>
                <w:lang w:eastAsia="lv-LV"/>
              </w:rPr>
            </w:pPr>
          </w:p>
        </w:tc>
        <w:tc>
          <w:tcPr>
            <w:tcW w:w="851" w:type="dxa"/>
            <w:tcBorders>
              <w:top w:val="single" w:sz="4" w:space="0" w:color="auto"/>
              <w:left w:val="nil"/>
              <w:bottom w:val="single" w:sz="4" w:space="0" w:color="auto"/>
              <w:right w:val="single" w:sz="4" w:space="0" w:color="auto"/>
            </w:tcBorders>
            <w:vAlign w:val="center"/>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Skaits</w:t>
            </w:r>
          </w:p>
        </w:tc>
        <w:tc>
          <w:tcPr>
            <w:tcW w:w="992" w:type="dxa"/>
            <w:tcBorders>
              <w:top w:val="single" w:sz="4" w:space="0" w:color="auto"/>
              <w:left w:val="single" w:sz="4" w:space="0" w:color="auto"/>
              <w:bottom w:val="single" w:sz="4" w:space="0" w:color="auto"/>
              <w:right w:val="single" w:sz="4" w:space="0" w:color="auto"/>
            </w:tcBorders>
            <w:vAlign w:val="center"/>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Summa (EUR)</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Skaits</w:t>
            </w:r>
          </w:p>
        </w:tc>
        <w:tc>
          <w:tcPr>
            <w:tcW w:w="993" w:type="dxa"/>
            <w:tcBorders>
              <w:top w:val="nil"/>
              <w:left w:val="nil"/>
              <w:bottom w:val="single" w:sz="4" w:space="0" w:color="auto"/>
              <w:right w:val="single" w:sz="4" w:space="0" w:color="auto"/>
            </w:tcBorders>
            <w:shd w:val="clear" w:color="auto" w:fill="auto"/>
            <w:vAlign w:val="center"/>
            <w:hideMark/>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Summa (EUR)</w:t>
            </w:r>
          </w:p>
        </w:tc>
        <w:tc>
          <w:tcPr>
            <w:tcW w:w="1276" w:type="dxa"/>
            <w:tcBorders>
              <w:top w:val="nil"/>
              <w:left w:val="nil"/>
              <w:bottom w:val="single" w:sz="4" w:space="0" w:color="auto"/>
              <w:right w:val="single" w:sz="4" w:space="0" w:color="auto"/>
            </w:tcBorders>
            <w:shd w:val="clear" w:color="auto" w:fill="auto"/>
            <w:vAlign w:val="center"/>
            <w:hideMark/>
          </w:tcPr>
          <w:p w:rsidR="0048041A" w:rsidRPr="00F14269" w:rsidRDefault="0048041A" w:rsidP="0048041A">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Summa (EUR)</w:t>
            </w:r>
          </w:p>
        </w:tc>
      </w:tr>
      <w:tr w:rsidR="00BE460C" w:rsidRPr="00237032" w:rsidTr="002E30DD">
        <w:trPr>
          <w:gridAfter w:val="1"/>
          <w:wAfter w:w="198" w:type="dxa"/>
          <w:trHeight w:val="84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BE460C">
              <w:rPr>
                <w:rFonts w:ascii="Times New Roman" w:eastAsia="Times New Roman" w:hAnsi="Times New Roman" w:cs="Times New Roman"/>
                <w:sz w:val="16"/>
                <w:szCs w:val="16"/>
                <w:lang w:eastAsia="lv-LV"/>
              </w:rPr>
              <w:t>2.1.</w:t>
            </w:r>
          </w:p>
        </w:tc>
        <w:tc>
          <w:tcPr>
            <w:tcW w:w="2402" w:type="dxa"/>
            <w:gridSpan w:val="3"/>
            <w:tcBorders>
              <w:top w:val="nil"/>
              <w:left w:val="nil"/>
              <w:bottom w:val="single" w:sz="4" w:space="0" w:color="auto"/>
              <w:right w:val="single" w:sz="4" w:space="0" w:color="auto"/>
            </w:tcBorders>
            <w:shd w:val="clear" w:color="auto" w:fill="auto"/>
            <w:vAlign w:val="center"/>
            <w:hideMark/>
          </w:tcPr>
          <w:p w:rsidR="00BE460C"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Persona, kura vairāk nekā divas reizes kalendāra gadā saņem visu Reģistrā esošo informāciju (papīra formā) par sevi un saviem bērniem, kuri jaunāki par 18 gadiem vai par aizbildnībā vai aizgādnībā esošo personu</w:t>
            </w:r>
          </w:p>
          <w:p w:rsidR="00BE460C" w:rsidRPr="00F14269" w:rsidRDefault="00BE460C" w:rsidP="00BE460C">
            <w:pPr>
              <w:spacing w:after="0" w:line="240" w:lineRule="auto"/>
              <w:rPr>
                <w:rFonts w:ascii="Times New Roman" w:eastAsia="Times New Roman" w:hAnsi="Times New Roman" w:cs="Times New Roman"/>
                <w:sz w:val="16"/>
                <w:szCs w:val="16"/>
                <w:lang w:eastAsia="lv-LV"/>
              </w:rPr>
            </w:pP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15,00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30,00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spacing w:after="0" w:line="240" w:lineRule="auto"/>
              <w:jc w:val="center"/>
              <w:rPr>
                <w:rFonts w:ascii="Times New Roman" w:eastAsia="Times New Roman" w:hAnsi="Times New Roman" w:cs="Times New Roman"/>
                <w:sz w:val="16"/>
                <w:szCs w:val="16"/>
                <w:lang w:eastAsia="lv-LV"/>
              </w:rPr>
            </w:pPr>
            <w:r w:rsidRPr="00BE460C">
              <w:rPr>
                <w:rFonts w:ascii="Times New Roman" w:eastAsia="Times New Roman" w:hAnsi="Times New Roman" w:cs="Times New Roman"/>
                <w:sz w:val="16"/>
                <w:szCs w:val="16"/>
                <w:lang w:eastAsia="lv-LV"/>
              </w:rPr>
              <w:t>15,00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30,00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2</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BE460C" w:rsidRPr="00237032" w:rsidTr="002E30DD">
        <w:trPr>
          <w:gridAfter w:val="1"/>
          <w:wAfter w:w="198" w:type="dxa"/>
          <w:trHeight w:val="73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BE460C">
              <w:rPr>
                <w:rFonts w:ascii="Times New Roman" w:eastAsia="Times New Roman" w:hAnsi="Times New Roman" w:cs="Times New Roman"/>
                <w:sz w:val="16"/>
                <w:szCs w:val="16"/>
                <w:lang w:eastAsia="lv-LV"/>
              </w:rPr>
              <w:t>2.2.</w:t>
            </w:r>
          </w:p>
        </w:tc>
        <w:tc>
          <w:tcPr>
            <w:tcW w:w="2402" w:type="dxa"/>
            <w:gridSpan w:val="3"/>
            <w:tcBorders>
              <w:top w:val="nil"/>
              <w:left w:val="nil"/>
              <w:bottom w:val="single" w:sz="4" w:space="0" w:color="auto"/>
              <w:right w:val="single" w:sz="4" w:space="0" w:color="auto"/>
            </w:tcBorders>
            <w:shd w:val="clear" w:color="auto" w:fill="auto"/>
            <w:vAlign w:val="center"/>
            <w:hideMark/>
          </w:tcPr>
          <w:p w:rsidR="00BE460C"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persona, kura saņem šo noteikumu 2.1. apakšpunktā minēto informāciju, kas parakstīta ar drošu elektronisko parakstu</w:t>
            </w:r>
          </w:p>
          <w:p w:rsidR="00BE460C" w:rsidRPr="00F14269" w:rsidRDefault="00BE460C" w:rsidP="00BE460C">
            <w:pPr>
              <w:spacing w:after="0" w:line="240" w:lineRule="auto"/>
              <w:rPr>
                <w:rFonts w:ascii="Times New Roman" w:eastAsia="Times New Roman" w:hAnsi="Times New Roman" w:cs="Times New Roman"/>
                <w:sz w:val="16"/>
                <w:szCs w:val="16"/>
                <w:lang w:eastAsia="lv-LV"/>
              </w:rPr>
            </w:pP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7,50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15,00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15,00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spacing w:after="0" w:line="240" w:lineRule="auto"/>
              <w:jc w:val="center"/>
              <w:rPr>
                <w:rFonts w:ascii="Times New Roman" w:eastAsia="Times New Roman" w:hAnsi="Times New Roman" w:cs="Times New Roman"/>
                <w:sz w:val="16"/>
                <w:szCs w:val="16"/>
                <w:lang w:eastAsia="lv-LV"/>
              </w:rPr>
            </w:pPr>
            <w:r w:rsidRPr="00BE460C">
              <w:rPr>
                <w:rFonts w:ascii="Times New Roman" w:eastAsia="Times New Roman" w:hAnsi="Times New Roman" w:cs="Times New Roman"/>
                <w:sz w:val="16"/>
                <w:szCs w:val="16"/>
                <w:lang w:eastAsia="lv-LV"/>
              </w:rPr>
              <w:t>7,50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15,00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2</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BE460C" w:rsidRPr="00237032" w:rsidTr="002E30DD">
        <w:trPr>
          <w:gridAfter w:val="1"/>
          <w:wAfter w:w="198" w:type="dxa"/>
          <w:trHeight w:val="735"/>
        </w:trPr>
        <w:tc>
          <w:tcPr>
            <w:tcW w:w="992" w:type="dxa"/>
            <w:tcBorders>
              <w:top w:val="nil"/>
              <w:left w:val="single" w:sz="4" w:space="0" w:color="auto"/>
              <w:bottom w:val="single" w:sz="4" w:space="0" w:color="auto"/>
              <w:right w:val="single" w:sz="4" w:space="0" w:color="auto"/>
            </w:tcBorders>
            <w:shd w:val="clear" w:color="auto" w:fill="auto"/>
            <w:noWrap/>
            <w:vAlign w:val="center"/>
          </w:tcPr>
          <w:p w:rsidR="00BE460C" w:rsidRPr="00BE460C"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BE460C">
              <w:rPr>
                <w:rFonts w:ascii="Times New Roman" w:eastAsia="Times New Roman" w:hAnsi="Times New Roman" w:cs="Times New Roman"/>
                <w:sz w:val="16"/>
                <w:szCs w:val="16"/>
                <w:lang w:eastAsia="lv-LV"/>
              </w:rPr>
              <w:t>2.3.</w:t>
            </w:r>
          </w:p>
        </w:tc>
        <w:tc>
          <w:tcPr>
            <w:tcW w:w="2402" w:type="dxa"/>
            <w:gridSpan w:val="3"/>
            <w:tcBorders>
              <w:top w:val="nil"/>
              <w:left w:val="nil"/>
              <w:bottom w:val="single" w:sz="4" w:space="0" w:color="auto"/>
              <w:right w:val="single" w:sz="4" w:space="0" w:color="auto"/>
            </w:tcBorders>
            <w:shd w:val="clear" w:color="auto" w:fill="auto"/>
            <w:vAlign w:val="center"/>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Informācijas saņemšana (arī apliecinājums par personas statusu) par sevi, savu bērnu, kurš jaunāks par 18 gadiem, vai par aizbildnībā vai aizgādnībā esošo personu (par vienu personu), ja tā sagatavota pēc informācijas pieprasītāja norādītajiem kritērijiem (izņemot šo noteikumu 2.4. apakšpunktā minēto informāciju):</w:t>
            </w:r>
          </w:p>
        </w:tc>
        <w:tc>
          <w:tcPr>
            <w:tcW w:w="859" w:type="dxa"/>
            <w:gridSpan w:val="2"/>
            <w:tcBorders>
              <w:top w:val="nil"/>
              <w:left w:val="nil"/>
              <w:bottom w:val="single" w:sz="4" w:space="0" w:color="auto"/>
              <w:right w:val="single" w:sz="4" w:space="0" w:color="auto"/>
            </w:tcBorders>
            <w:shd w:val="clear" w:color="auto" w:fill="auto"/>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861"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709"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1130"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BE460C" w:rsidRPr="00BE460C" w:rsidRDefault="00BE460C" w:rsidP="00BE460C">
            <w:pPr>
              <w:spacing w:after="0" w:line="240" w:lineRule="auto"/>
              <w:jc w:val="center"/>
              <w:rPr>
                <w:rFonts w:ascii="Times New Roman" w:eastAsia="Times New Roman" w:hAnsi="Times New Roman" w:cs="Times New Roman"/>
                <w:sz w:val="16"/>
                <w:szCs w:val="16"/>
                <w:lang w:eastAsia="lv-LV"/>
              </w:rPr>
            </w:pP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 </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r>
      <w:tr w:rsidR="00BE460C" w:rsidRPr="00237032" w:rsidTr="002E30DD">
        <w:trPr>
          <w:gridAfter w:val="1"/>
          <w:wAfter w:w="198" w:type="dxa"/>
          <w:trHeight w:val="40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BE460C">
              <w:rPr>
                <w:rFonts w:ascii="Times New Roman" w:eastAsia="Times New Roman" w:hAnsi="Times New Roman" w:cs="Times New Roman"/>
                <w:sz w:val="16"/>
                <w:szCs w:val="16"/>
                <w:lang w:eastAsia="lv-LV"/>
              </w:rPr>
              <w:t>2.3.1.</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piecu darbdienu laikā (papīra formā)</w:t>
            </w: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1 500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7 500,00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1 500</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7 500,00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spacing w:after="0" w:line="240" w:lineRule="auto"/>
              <w:jc w:val="center"/>
              <w:rPr>
                <w:rFonts w:ascii="Times New Roman" w:eastAsia="Times New Roman" w:hAnsi="Times New Roman" w:cs="Times New Roman"/>
                <w:sz w:val="16"/>
                <w:szCs w:val="16"/>
                <w:lang w:eastAsia="lv-LV"/>
              </w:rPr>
            </w:pPr>
            <w:r w:rsidRPr="00BE460C">
              <w:rPr>
                <w:rFonts w:ascii="Times New Roman" w:eastAsia="Times New Roman" w:hAnsi="Times New Roman" w:cs="Times New Roman"/>
                <w:sz w:val="16"/>
                <w:szCs w:val="16"/>
                <w:lang w:eastAsia="lv-LV"/>
              </w:rPr>
              <w:t>5,00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1 500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7 500,00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1 500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7 500,00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BE460C" w:rsidRPr="00474741" w:rsidTr="002E30DD">
        <w:trPr>
          <w:gridAfter w:val="1"/>
          <w:wAfter w:w="198" w:type="dxa"/>
          <w:trHeight w:val="42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spacing w:after="0" w:line="240" w:lineRule="auto"/>
              <w:ind w:right="-15"/>
              <w:jc w:val="center"/>
              <w:rPr>
                <w:rFonts w:ascii="Times New Roman" w:eastAsia="Times New Roman" w:hAnsi="Times New Roman" w:cs="Times New Roman"/>
                <w:i/>
                <w:sz w:val="16"/>
                <w:szCs w:val="16"/>
                <w:lang w:eastAsia="lv-LV"/>
              </w:rPr>
            </w:pPr>
            <w:r w:rsidRPr="00BE460C">
              <w:rPr>
                <w:rFonts w:ascii="Times New Roman" w:eastAsia="Times New Roman" w:hAnsi="Times New Roman" w:cs="Times New Roman"/>
                <w:i/>
                <w:sz w:val="16"/>
                <w:szCs w:val="16"/>
                <w:lang w:eastAsia="lv-LV"/>
              </w:rPr>
              <w:t>2.3.2.</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vienas darbdienas laikā (papīra formā)</w:t>
            </w: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10,00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1 000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10 000,00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- 10 000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BE460C" w:rsidRPr="00BE460C" w:rsidRDefault="00BE460C" w:rsidP="00BE460C">
            <w:pPr>
              <w:spacing w:after="0" w:line="240" w:lineRule="auto"/>
              <w:jc w:val="center"/>
              <w:rPr>
                <w:rFonts w:ascii="Times New Roman" w:eastAsia="Times New Roman" w:hAnsi="Times New Roman" w:cs="Times New Roman"/>
                <w:i/>
                <w:sz w:val="16"/>
                <w:szCs w:val="16"/>
                <w:lang w:eastAsia="lv-LV"/>
              </w:rPr>
            </w:pPr>
            <w:r w:rsidRPr="00BE460C">
              <w:rPr>
                <w:rFonts w:ascii="Times New Roman" w:eastAsia="Times New Roman" w:hAnsi="Times New Roman" w:cs="Times New Roman"/>
                <w:i/>
                <w:sz w:val="16"/>
                <w:szCs w:val="16"/>
                <w:lang w:eastAsia="lv-LV"/>
              </w:rPr>
              <w:t>10,00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1 000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10 000,00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-10 000,00</w:t>
            </w:r>
          </w:p>
        </w:tc>
      </w:tr>
      <w:tr w:rsidR="00BE460C" w:rsidRPr="00237032" w:rsidTr="00354FE7">
        <w:trPr>
          <w:gridAfter w:val="1"/>
          <w:wAfter w:w="198" w:type="dxa"/>
          <w:trHeight w:val="42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BE460C">
              <w:rPr>
                <w:rFonts w:ascii="Times New Roman" w:eastAsia="Times New Roman" w:hAnsi="Times New Roman" w:cs="Times New Roman"/>
                <w:sz w:val="16"/>
                <w:szCs w:val="16"/>
                <w:lang w:eastAsia="lv-LV"/>
              </w:rPr>
              <w:t>2.3.2.</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divu stundu laikā (papīra formā)</w:t>
            </w: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20,00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10 000,00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500</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10 000, 00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E940E8" w:rsidRDefault="00BE460C" w:rsidP="00BE460C">
            <w:pPr>
              <w:spacing w:after="0" w:line="240" w:lineRule="auto"/>
              <w:jc w:val="center"/>
              <w:rPr>
                <w:rFonts w:ascii="Times New Roman" w:eastAsia="Times New Roman" w:hAnsi="Times New Roman" w:cs="Times New Roman"/>
                <w:sz w:val="16"/>
                <w:szCs w:val="16"/>
                <w:highlight w:val="yellow"/>
                <w:lang w:eastAsia="lv-LV"/>
              </w:rPr>
            </w:pPr>
            <w:r w:rsidRPr="00BE460C">
              <w:rPr>
                <w:rFonts w:ascii="Times New Roman" w:eastAsia="Times New Roman" w:hAnsi="Times New Roman" w:cs="Times New Roman"/>
                <w:sz w:val="16"/>
                <w:szCs w:val="16"/>
                <w:lang w:eastAsia="lv-LV"/>
              </w:rPr>
              <w:t>20,00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354FE7">
            <w:pPr>
              <w:jc w:val="center"/>
              <w:rPr>
                <w:rFonts w:ascii="Times New Roman" w:hAnsi="Times New Roman" w:cs="Times New Roman"/>
                <w:sz w:val="16"/>
                <w:szCs w:val="16"/>
              </w:rPr>
            </w:pPr>
            <w:r w:rsidRPr="00F75182">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354FE7">
            <w:pPr>
              <w:jc w:val="center"/>
              <w:rPr>
                <w:rFonts w:ascii="Times New Roman" w:hAnsi="Times New Roman" w:cs="Times New Roman"/>
                <w:sz w:val="16"/>
                <w:szCs w:val="16"/>
              </w:rPr>
            </w:pPr>
            <w:r w:rsidRPr="00F75182">
              <w:rPr>
                <w:rFonts w:ascii="Times New Roman" w:hAnsi="Times New Roman" w:cs="Times New Roman"/>
                <w:sz w:val="16"/>
                <w:szCs w:val="16"/>
              </w:rPr>
              <w:t>10 000,00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354FE7">
            <w:pPr>
              <w:jc w:val="center"/>
              <w:rPr>
                <w:rFonts w:ascii="Times New Roman" w:hAnsi="Times New Roman" w:cs="Times New Roman"/>
                <w:sz w:val="16"/>
                <w:szCs w:val="16"/>
              </w:rPr>
            </w:pPr>
            <w:r w:rsidRPr="00BE460C">
              <w:rPr>
                <w:rFonts w:ascii="Times New Roman" w:hAnsi="Times New Roman" w:cs="Times New Roman"/>
                <w:sz w:val="16"/>
                <w:szCs w:val="16"/>
              </w:rPr>
              <w:t>500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354FE7">
            <w:pPr>
              <w:jc w:val="center"/>
              <w:rPr>
                <w:rFonts w:ascii="Times New Roman" w:hAnsi="Times New Roman" w:cs="Times New Roman"/>
                <w:sz w:val="16"/>
                <w:szCs w:val="16"/>
              </w:rPr>
            </w:pPr>
            <w:r w:rsidRPr="00BE460C">
              <w:rPr>
                <w:rFonts w:ascii="Times New Roman" w:hAnsi="Times New Roman" w:cs="Times New Roman"/>
                <w:sz w:val="16"/>
                <w:szCs w:val="16"/>
              </w:rPr>
              <w:t>10 000,00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354FE7">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BE460C" w:rsidRPr="00237032" w:rsidTr="002E30DD">
        <w:trPr>
          <w:gridAfter w:val="1"/>
          <w:wAfter w:w="198" w:type="dxa"/>
          <w:trHeight w:val="554"/>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lastRenderedPageBreak/>
              <w:t>2.3.3.</w:t>
            </w:r>
          </w:p>
        </w:tc>
        <w:tc>
          <w:tcPr>
            <w:tcW w:w="2402" w:type="dxa"/>
            <w:gridSpan w:val="3"/>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trīs darbdienu laikā (elektroniski parakstīta ar drošu elektronisko parakstu)</w:t>
            </w: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2 500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6 250,00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3 000</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7 500,00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xml:space="preserve"> 1 250,00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2 500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6 250,00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3 000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7 500,00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1 250,00</w:t>
            </w:r>
          </w:p>
        </w:tc>
      </w:tr>
      <w:tr w:rsidR="00BE460C" w:rsidRPr="00237032" w:rsidTr="002E30DD">
        <w:trPr>
          <w:gridAfter w:val="1"/>
          <w:wAfter w:w="198" w:type="dxa"/>
          <w:trHeight w:val="1129"/>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2.4.</w:t>
            </w:r>
          </w:p>
        </w:tc>
        <w:tc>
          <w:tcPr>
            <w:tcW w:w="2402" w:type="dxa"/>
            <w:gridSpan w:val="3"/>
            <w:tcBorders>
              <w:top w:val="nil"/>
              <w:left w:val="nil"/>
              <w:bottom w:val="single" w:sz="4" w:space="0" w:color="auto"/>
              <w:right w:val="single" w:sz="4" w:space="0" w:color="auto"/>
            </w:tcBorders>
            <w:shd w:val="clear" w:color="auto" w:fill="auto"/>
            <w:vAlign w:val="center"/>
            <w:hideMark/>
          </w:tcPr>
          <w:p w:rsidR="00BE460C"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Informācijas saņemšana par vienas personas dzīvesvietas adresi, ja persona pieprasa aktuālo informāciju par savu, sava bērna, kurš jaunāks par 18 gadiem, vai par aizbildnībā vai aizgādnībā esošās personas deklarēto, reģistrēto vai norādīto dzīvesvietu</w:t>
            </w:r>
          </w:p>
          <w:p w:rsidR="00BE460C" w:rsidRPr="00F14269" w:rsidRDefault="00BE460C" w:rsidP="00BE460C">
            <w:pPr>
              <w:spacing w:after="0" w:line="240" w:lineRule="auto"/>
              <w:rPr>
                <w:rFonts w:ascii="Times New Roman" w:eastAsia="Times New Roman" w:hAnsi="Times New Roman" w:cs="Times New Roman"/>
                <w:sz w:val="16"/>
                <w:szCs w:val="16"/>
                <w:lang w:eastAsia="lv-LV"/>
              </w:rPr>
            </w:pP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1 250,00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700</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1 750,00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xml:space="preserve"> 500,00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1 250,00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700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1 750,00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500,00</w:t>
            </w:r>
          </w:p>
        </w:tc>
      </w:tr>
      <w:tr w:rsidR="00BE460C" w:rsidRPr="00237032" w:rsidTr="002E30DD">
        <w:trPr>
          <w:gridAfter w:val="1"/>
          <w:wAfter w:w="198" w:type="dxa"/>
          <w:trHeight w:val="1129"/>
        </w:trPr>
        <w:tc>
          <w:tcPr>
            <w:tcW w:w="992" w:type="dxa"/>
            <w:tcBorders>
              <w:top w:val="nil"/>
              <w:left w:val="single" w:sz="4" w:space="0" w:color="auto"/>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w:t>
            </w:r>
          </w:p>
        </w:tc>
        <w:tc>
          <w:tcPr>
            <w:tcW w:w="2402" w:type="dxa"/>
            <w:gridSpan w:val="3"/>
            <w:tcBorders>
              <w:top w:val="nil"/>
              <w:left w:val="nil"/>
              <w:bottom w:val="single" w:sz="4" w:space="0" w:color="auto"/>
              <w:right w:val="single" w:sz="4" w:space="0" w:color="auto"/>
            </w:tcBorders>
            <w:shd w:val="clear" w:color="auto" w:fill="auto"/>
            <w:vAlign w:val="center"/>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Informācijas saņemšana par trešo personu (par vienu personu), ja informācija sagatavota pēc informācijas pieprasītāja norādītajiem kritērijiem:</w:t>
            </w:r>
          </w:p>
        </w:tc>
        <w:tc>
          <w:tcPr>
            <w:tcW w:w="859" w:type="dxa"/>
            <w:gridSpan w:val="2"/>
            <w:tcBorders>
              <w:top w:val="nil"/>
              <w:left w:val="nil"/>
              <w:bottom w:val="single" w:sz="4" w:space="0" w:color="auto"/>
              <w:right w:val="single" w:sz="4" w:space="0" w:color="auto"/>
            </w:tcBorders>
            <w:shd w:val="clear" w:color="auto" w:fill="auto"/>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861"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709"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1130"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bookmarkStart w:id="0" w:name="_GoBack"/>
            <w:bookmarkEnd w:id="0"/>
          </w:p>
        </w:tc>
        <w:tc>
          <w:tcPr>
            <w:tcW w:w="708" w:type="dxa"/>
            <w:tcBorders>
              <w:top w:val="nil"/>
              <w:left w:val="single" w:sz="4" w:space="0" w:color="auto"/>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 </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r>
      <w:tr w:rsidR="00BE460C" w:rsidRPr="00237032" w:rsidTr="002E30DD">
        <w:trPr>
          <w:gridAfter w:val="1"/>
          <w:wAfter w:w="198" w:type="dxa"/>
          <w:trHeight w:val="40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2.5.1.</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piecu darbdienu laikā (papīra formā)</w:t>
            </w: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12,50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2 500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31 250,00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2 500</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31 250, 00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12,50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2 500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31 250,00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2 500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31 250,00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BE460C" w:rsidRPr="00474741" w:rsidTr="002E30DD">
        <w:trPr>
          <w:gridAfter w:val="1"/>
          <w:wAfter w:w="198" w:type="dxa"/>
          <w:trHeight w:val="405"/>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15"/>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2.5.2.</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vienas darbdienas laikā (papīra formā)</w:t>
            </w: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25,00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500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12 500,00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i/>
                <w:sz w:val="16"/>
                <w:szCs w:val="16"/>
                <w:lang w:eastAsia="lv-LV"/>
              </w:rPr>
            </w:pPr>
            <w:r w:rsidRPr="00F14269">
              <w:rPr>
                <w:rFonts w:ascii="Times New Roman" w:eastAsia="Times New Roman" w:hAnsi="Times New Roman" w:cs="Times New Roman"/>
                <w:i/>
                <w:sz w:val="16"/>
                <w:szCs w:val="16"/>
                <w:lang w:eastAsia="lv-LV"/>
              </w:rPr>
              <w:t>- 12 500,00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BE460C" w:rsidRPr="00F14269" w:rsidRDefault="00132D1E" w:rsidP="00BE460C">
            <w:pPr>
              <w:spacing w:after="0" w:line="240" w:lineRule="auto"/>
              <w:jc w:val="center"/>
              <w:rPr>
                <w:rFonts w:ascii="Times New Roman" w:eastAsia="Times New Roman" w:hAnsi="Times New Roman" w:cs="Times New Roman"/>
                <w:i/>
                <w:sz w:val="16"/>
                <w:szCs w:val="16"/>
                <w:lang w:eastAsia="lv-LV"/>
              </w:rPr>
            </w:pPr>
            <w:r w:rsidRPr="009E48C8">
              <w:rPr>
                <w:rFonts w:ascii="Times New Roman" w:eastAsia="Times New Roman" w:hAnsi="Times New Roman" w:cs="Times New Roman"/>
                <w:i/>
                <w:sz w:val="16"/>
                <w:szCs w:val="16"/>
                <w:lang w:eastAsia="lv-LV"/>
              </w:rPr>
              <w:t>25,00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89003B" w:rsidP="00BE460C">
            <w:pPr>
              <w:jc w:val="center"/>
              <w:rPr>
                <w:rFonts w:ascii="Times New Roman" w:hAnsi="Times New Roman" w:cs="Times New Roman"/>
                <w:sz w:val="16"/>
                <w:szCs w:val="16"/>
              </w:rPr>
            </w:pPr>
            <w:r w:rsidRPr="00F75182">
              <w:rPr>
                <w:rFonts w:ascii="Times New Roman" w:hAnsi="Times New Roman" w:cs="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89003B" w:rsidP="00BE460C">
            <w:pPr>
              <w:jc w:val="center"/>
              <w:rPr>
                <w:rFonts w:ascii="Times New Roman" w:hAnsi="Times New Roman" w:cs="Times New Roman"/>
                <w:sz w:val="16"/>
                <w:szCs w:val="16"/>
              </w:rPr>
            </w:pPr>
            <w:r w:rsidRPr="00F75182">
              <w:rPr>
                <w:rFonts w:ascii="Times New Roman" w:hAnsi="Times New Roman" w:cs="Times New Roman"/>
                <w:sz w:val="16"/>
                <w:szCs w:val="16"/>
              </w:rPr>
              <w:t>12 500</w:t>
            </w:r>
            <w:r w:rsidR="00BE460C" w:rsidRPr="00F75182">
              <w:rPr>
                <w:rFonts w:ascii="Times New Roman" w:hAnsi="Times New Roman" w:cs="Times New Roman"/>
                <w:sz w:val="16"/>
                <w:szCs w:val="16"/>
              </w:rPr>
              <w:t>,00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60C" w:rsidRPr="00F75182" w:rsidRDefault="00F75182" w:rsidP="00BE460C">
            <w:pPr>
              <w:jc w:val="center"/>
              <w:rPr>
                <w:rFonts w:ascii="Times New Roman" w:hAnsi="Times New Roman" w:cs="Times New Roman"/>
                <w:sz w:val="16"/>
                <w:szCs w:val="16"/>
              </w:rPr>
            </w:pPr>
            <w:r w:rsidRPr="00F75182">
              <w:rPr>
                <w:rFonts w:ascii="Times New Roman" w:hAnsi="Times New Roman" w:cs="Times New Roman"/>
                <w:sz w:val="16"/>
                <w:szCs w:val="16"/>
              </w:rPr>
              <w:t>0</w:t>
            </w:r>
          </w:p>
        </w:tc>
        <w:tc>
          <w:tcPr>
            <w:tcW w:w="993" w:type="dxa"/>
            <w:tcBorders>
              <w:top w:val="nil"/>
              <w:left w:val="nil"/>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F75182" w:rsidP="00BE460C">
            <w:pPr>
              <w:jc w:val="center"/>
              <w:rPr>
                <w:rFonts w:ascii="Times New Roman" w:hAnsi="Times New Roman" w:cs="Times New Roman"/>
                <w:sz w:val="16"/>
                <w:szCs w:val="16"/>
              </w:rPr>
            </w:pPr>
            <w:r>
              <w:rPr>
                <w:rFonts w:ascii="Times New Roman" w:hAnsi="Times New Roman" w:cs="Times New Roman"/>
                <w:sz w:val="16"/>
                <w:szCs w:val="16"/>
              </w:rPr>
              <w:t>-</w:t>
            </w:r>
            <w:r w:rsidR="0089003B">
              <w:rPr>
                <w:rFonts w:ascii="Times New Roman" w:hAnsi="Times New Roman" w:cs="Times New Roman"/>
                <w:sz w:val="16"/>
                <w:szCs w:val="16"/>
              </w:rPr>
              <w:t>12 500,00</w:t>
            </w:r>
          </w:p>
        </w:tc>
      </w:tr>
      <w:tr w:rsidR="00BE460C" w:rsidRPr="00237032" w:rsidTr="002E30DD">
        <w:trPr>
          <w:gridAfter w:val="1"/>
          <w:wAfter w:w="198" w:type="dxa"/>
          <w:trHeight w:val="283"/>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2.5.2.</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divu stundu laikā (papīra formā)</w:t>
            </w: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35,00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7 000,00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100</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3 500, 00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- 3 500,00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35,00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7 000,00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3 500,00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-3 500,00</w:t>
            </w:r>
          </w:p>
        </w:tc>
      </w:tr>
      <w:tr w:rsidR="00BE460C" w:rsidRPr="00237032" w:rsidTr="002E30DD">
        <w:trPr>
          <w:gridAfter w:val="1"/>
          <w:wAfter w:w="198" w:type="dxa"/>
          <w:trHeight w:val="473"/>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2.5.3.</w:t>
            </w:r>
          </w:p>
        </w:tc>
        <w:tc>
          <w:tcPr>
            <w:tcW w:w="2402" w:type="dxa"/>
            <w:gridSpan w:val="3"/>
            <w:tcBorders>
              <w:top w:val="nil"/>
              <w:left w:val="nil"/>
              <w:bottom w:val="single" w:sz="4" w:space="0" w:color="auto"/>
              <w:right w:val="single" w:sz="4" w:space="0" w:color="auto"/>
            </w:tcBorders>
            <w:shd w:val="clear" w:color="auto" w:fill="auto"/>
            <w:vAlign w:val="center"/>
            <w:hideMark/>
          </w:tcPr>
          <w:p w:rsidR="00BE460C"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trīs darbdienu laikā (elektroniski parakstīta ar drošu elektronisko parakstu)</w:t>
            </w:r>
          </w:p>
          <w:p w:rsidR="00BE460C" w:rsidRPr="00F14269" w:rsidRDefault="00BE460C" w:rsidP="00BE460C">
            <w:pPr>
              <w:spacing w:after="0" w:line="240" w:lineRule="auto"/>
              <w:rPr>
                <w:rFonts w:ascii="Times New Roman" w:eastAsia="Times New Roman" w:hAnsi="Times New Roman" w:cs="Times New Roman"/>
                <w:sz w:val="16"/>
                <w:szCs w:val="16"/>
                <w:lang w:eastAsia="lv-LV"/>
              </w:rPr>
            </w:pP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10,00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3 000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30 000,00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3 100</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31 000, 00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xml:space="preserve"> 1</w:t>
            </w:r>
            <w:r>
              <w:rPr>
                <w:rFonts w:ascii="Times New Roman" w:eastAsia="Times New Roman" w:hAnsi="Times New Roman" w:cs="Times New Roman"/>
                <w:sz w:val="16"/>
                <w:szCs w:val="16"/>
                <w:lang w:eastAsia="lv-LV"/>
              </w:rPr>
              <w:t> </w:t>
            </w:r>
            <w:r w:rsidRPr="00F14269">
              <w:rPr>
                <w:rFonts w:ascii="Times New Roman" w:eastAsia="Times New Roman" w:hAnsi="Times New Roman" w:cs="Times New Roman"/>
                <w:sz w:val="16"/>
                <w:szCs w:val="16"/>
                <w:lang w:eastAsia="lv-LV"/>
              </w:rPr>
              <w:t>000</w:t>
            </w:r>
            <w:r>
              <w:rPr>
                <w:rFonts w:ascii="Times New Roman" w:eastAsia="Times New Roman" w:hAnsi="Times New Roman" w:cs="Times New Roman"/>
                <w:sz w:val="16"/>
                <w:szCs w:val="16"/>
                <w:lang w:eastAsia="lv-LV"/>
              </w:rPr>
              <w:t>,00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10,00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3 000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30 000,00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3 100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31 000,00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1 000,00</w:t>
            </w:r>
          </w:p>
        </w:tc>
      </w:tr>
      <w:tr w:rsidR="00BE460C" w:rsidRPr="00237032" w:rsidTr="002E30DD">
        <w:trPr>
          <w:gridAfter w:val="1"/>
          <w:wAfter w:w="198" w:type="dxa"/>
          <w:trHeight w:val="1112"/>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15"/>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2.6.</w:t>
            </w:r>
          </w:p>
        </w:tc>
        <w:tc>
          <w:tcPr>
            <w:tcW w:w="2402" w:type="dxa"/>
            <w:gridSpan w:val="3"/>
            <w:tcBorders>
              <w:top w:val="nil"/>
              <w:left w:val="nil"/>
              <w:bottom w:val="single" w:sz="4" w:space="0" w:color="auto"/>
              <w:right w:val="single" w:sz="4" w:space="0" w:color="auto"/>
            </w:tcBorders>
            <w:shd w:val="clear" w:color="auto" w:fill="auto"/>
            <w:vAlign w:val="center"/>
            <w:hideMark/>
          </w:tcPr>
          <w:p w:rsidR="00BE460C"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Informācijas saņemšana tiešsaistes datu pārraides režīmā, pamatojoties uz noslēgtu rakstveida vienošanos, izņemot uzticamus sertifikācijas pakalpojumu sniedzējus un kvalificētus identifikācijas pakalpojumu sniedzējus</w:t>
            </w:r>
          </w:p>
          <w:p w:rsidR="00BE460C" w:rsidRPr="00F14269" w:rsidRDefault="00BE460C" w:rsidP="00BE460C">
            <w:pPr>
              <w:spacing w:after="0" w:line="240" w:lineRule="auto"/>
              <w:rPr>
                <w:rFonts w:ascii="Times New Roman" w:eastAsia="Times New Roman" w:hAnsi="Times New Roman" w:cs="Times New Roman"/>
                <w:sz w:val="16"/>
                <w:szCs w:val="16"/>
                <w:lang w:eastAsia="lv-LV"/>
              </w:rPr>
            </w:pP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610 000</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1 220 000,00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621 525</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1 </w:t>
            </w:r>
          </w:p>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243 050,00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23 050,00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7D739F" w:rsidRDefault="00BE460C" w:rsidP="00BE460C">
            <w:pPr>
              <w:jc w:val="center"/>
              <w:rPr>
                <w:rFonts w:ascii="Times New Roman" w:hAnsi="Times New Roman" w:cs="Times New Roman"/>
                <w:sz w:val="16"/>
                <w:szCs w:val="16"/>
              </w:rPr>
            </w:pPr>
            <w:r w:rsidRPr="007D739F">
              <w:rPr>
                <w:rFonts w:ascii="Times New Roman" w:hAnsi="Times New Roman" w:cs="Times New Roman"/>
                <w:sz w:val="16"/>
                <w:szCs w:val="16"/>
              </w:rPr>
              <w:t>2</w:t>
            </w:r>
            <w:r w:rsidR="00077B02">
              <w:rPr>
                <w:rFonts w:ascii="Times New Roman" w:hAnsi="Times New Roman" w:cs="Times New Roman"/>
                <w:sz w:val="16"/>
                <w:szCs w:val="16"/>
              </w:rPr>
              <w:t>,00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89003B" w:rsidP="00BE460C">
            <w:pPr>
              <w:jc w:val="center"/>
              <w:rPr>
                <w:rFonts w:ascii="Times New Roman" w:hAnsi="Times New Roman" w:cs="Times New Roman"/>
                <w:sz w:val="16"/>
                <w:szCs w:val="16"/>
              </w:rPr>
            </w:pPr>
            <w:r w:rsidRPr="00F75182">
              <w:rPr>
                <w:rFonts w:ascii="Times New Roman" w:hAnsi="Times New Roman" w:cs="Times New Roman"/>
                <w:sz w:val="16"/>
                <w:szCs w:val="16"/>
              </w:rPr>
              <w:t>323 287,00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89003B" w:rsidP="00BE460C">
            <w:pPr>
              <w:jc w:val="center"/>
              <w:rPr>
                <w:rFonts w:ascii="Times New Roman" w:hAnsi="Times New Roman" w:cs="Times New Roman"/>
                <w:sz w:val="16"/>
                <w:szCs w:val="16"/>
              </w:rPr>
            </w:pPr>
            <w:r w:rsidRPr="00F75182">
              <w:rPr>
                <w:rFonts w:ascii="Times New Roman" w:hAnsi="Times New Roman" w:cs="Times New Roman"/>
                <w:sz w:val="16"/>
                <w:szCs w:val="16"/>
              </w:rPr>
              <w:t>646 574,00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ind w:right="-247"/>
              <w:rPr>
                <w:rFonts w:ascii="Times New Roman" w:hAnsi="Times New Roman" w:cs="Times New Roman"/>
                <w:sz w:val="16"/>
                <w:szCs w:val="16"/>
              </w:rPr>
            </w:pPr>
            <w:r w:rsidRPr="00BE460C">
              <w:rPr>
                <w:rFonts w:ascii="Times New Roman" w:hAnsi="Times New Roman" w:cs="Times New Roman"/>
                <w:sz w:val="16"/>
                <w:szCs w:val="16"/>
              </w:rPr>
              <w:t>355 000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710 000,00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89003B" w:rsidP="00BE460C">
            <w:pPr>
              <w:jc w:val="center"/>
              <w:rPr>
                <w:rFonts w:ascii="Times New Roman" w:hAnsi="Times New Roman" w:cs="Times New Roman"/>
                <w:sz w:val="16"/>
                <w:szCs w:val="16"/>
              </w:rPr>
            </w:pPr>
            <w:r>
              <w:rPr>
                <w:rFonts w:ascii="Times New Roman" w:hAnsi="Times New Roman" w:cs="Times New Roman"/>
                <w:sz w:val="16"/>
                <w:szCs w:val="16"/>
              </w:rPr>
              <w:t>63 426</w:t>
            </w:r>
            <w:r w:rsidR="00BE460C" w:rsidRPr="00BE460C">
              <w:rPr>
                <w:rFonts w:ascii="Times New Roman" w:hAnsi="Times New Roman" w:cs="Times New Roman"/>
                <w:sz w:val="16"/>
                <w:szCs w:val="16"/>
              </w:rPr>
              <w:t>,00</w:t>
            </w:r>
          </w:p>
        </w:tc>
      </w:tr>
      <w:tr w:rsidR="00BE460C" w:rsidRPr="00237032" w:rsidTr="002E30DD">
        <w:trPr>
          <w:gridAfter w:val="1"/>
          <w:wAfter w:w="198" w:type="dxa"/>
          <w:trHeight w:val="702"/>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94"/>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2.7.</w:t>
            </w:r>
          </w:p>
        </w:tc>
        <w:tc>
          <w:tcPr>
            <w:tcW w:w="2402" w:type="dxa"/>
            <w:gridSpan w:val="3"/>
            <w:tcBorders>
              <w:top w:val="nil"/>
              <w:left w:val="nil"/>
              <w:bottom w:val="single" w:sz="4" w:space="0" w:color="auto"/>
              <w:right w:val="single" w:sz="4" w:space="0" w:color="auto"/>
            </w:tcBorders>
            <w:shd w:val="clear" w:color="auto" w:fill="auto"/>
            <w:vAlign w:val="center"/>
            <w:hideMark/>
          </w:tcPr>
          <w:p w:rsidR="00BE460C"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xml:space="preserve">informācija par aktuālo un iepriekšējo personas kodu, ja to pieprasa un saņem, izmantojot speciālo tiešsaistes formu </w:t>
            </w:r>
          </w:p>
          <w:p w:rsidR="00BE460C" w:rsidRPr="00F14269" w:rsidRDefault="00BE460C" w:rsidP="00BE460C">
            <w:pPr>
              <w:spacing w:after="0" w:line="240" w:lineRule="auto"/>
              <w:rPr>
                <w:rFonts w:ascii="Times New Roman" w:eastAsia="Times New Roman" w:hAnsi="Times New Roman" w:cs="Times New Roman"/>
                <w:sz w:val="16"/>
                <w:szCs w:val="16"/>
                <w:lang w:eastAsia="lv-LV"/>
              </w:rPr>
            </w:pP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dati par 1 personu</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100</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200,00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xml:space="preserve"> 200,00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100</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200,00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200,00</w:t>
            </w:r>
          </w:p>
        </w:tc>
      </w:tr>
      <w:tr w:rsidR="00BE460C" w:rsidRPr="00237032" w:rsidTr="002E30DD">
        <w:trPr>
          <w:gridAfter w:val="1"/>
          <w:wAfter w:w="198" w:type="dxa"/>
          <w:trHeight w:val="55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94"/>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2.8.</w:t>
            </w:r>
          </w:p>
        </w:tc>
        <w:tc>
          <w:tcPr>
            <w:tcW w:w="2402" w:type="dxa"/>
            <w:gridSpan w:val="3"/>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Statistiskas informācijas saņemšana rakstveidā (viena lappuse)</w:t>
            </w:r>
          </w:p>
        </w:tc>
        <w:tc>
          <w:tcPr>
            <w:tcW w:w="859" w:type="dxa"/>
            <w:gridSpan w:val="2"/>
            <w:tcBorders>
              <w:top w:val="nil"/>
              <w:left w:val="nil"/>
              <w:bottom w:val="single" w:sz="4" w:space="0" w:color="auto"/>
              <w:right w:val="single" w:sz="4" w:space="0" w:color="auto"/>
            </w:tcBorders>
            <w:shd w:val="clear" w:color="auto" w:fill="auto"/>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par 1 lappusi</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25,00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25,00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BE460C" w:rsidRPr="00237032" w:rsidTr="002E30DD">
        <w:trPr>
          <w:gridAfter w:val="1"/>
          <w:wAfter w:w="198" w:type="dxa"/>
          <w:trHeight w:val="556"/>
        </w:trPr>
        <w:tc>
          <w:tcPr>
            <w:tcW w:w="992" w:type="dxa"/>
            <w:tcBorders>
              <w:top w:val="nil"/>
              <w:left w:val="single" w:sz="4" w:space="0" w:color="auto"/>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ind w:right="-94"/>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2.9.</w:t>
            </w:r>
          </w:p>
        </w:tc>
        <w:tc>
          <w:tcPr>
            <w:tcW w:w="2402" w:type="dxa"/>
            <w:gridSpan w:val="3"/>
            <w:tcBorders>
              <w:top w:val="nil"/>
              <w:left w:val="nil"/>
              <w:bottom w:val="single" w:sz="4" w:space="0" w:color="auto"/>
              <w:right w:val="single" w:sz="4" w:space="0" w:color="auto"/>
            </w:tcBorders>
            <w:shd w:val="clear" w:color="auto" w:fill="auto"/>
            <w:vAlign w:val="center"/>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xml:space="preserve">Informācijas saņemšana par noteiktā laikposmā mirušām personām (miršanas fakta apliecinājums - miris) , ja </w:t>
            </w:r>
            <w:r w:rsidRPr="00F14269">
              <w:rPr>
                <w:rFonts w:ascii="Times New Roman" w:eastAsia="Times New Roman" w:hAnsi="Times New Roman" w:cs="Times New Roman"/>
                <w:sz w:val="16"/>
                <w:szCs w:val="16"/>
                <w:lang w:eastAsia="lv-LV"/>
              </w:rPr>
              <w:lastRenderedPageBreak/>
              <w:t>informācija tiek pieprasīta par laikposmu:</w:t>
            </w:r>
          </w:p>
        </w:tc>
        <w:tc>
          <w:tcPr>
            <w:tcW w:w="859" w:type="dxa"/>
            <w:gridSpan w:val="2"/>
            <w:tcBorders>
              <w:top w:val="nil"/>
              <w:left w:val="nil"/>
              <w:bottom w:val="single" w:sz="4" w:space="0" w:color="auto"/>
              <w:right w:val="single" w:sz="4" w:space="0" w:color="auto"/>
            </w:tcBorders>
            <w:shd w:val="clear" w:color="auto" w:fill="auto"/>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861"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709"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1130" w:type="dxa"/>
            <w:tcBorders>
              <w:top w:val="nil"/>
              <w:left w:val="nil"/>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 </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c>
          <w:tcPr>
            <w:tcW w:w="993" w:type="dxa"/>
            <w:tcBorders>
              <w:top w:val="nil"/>
              <w:left w:val="nil"/>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c>
          <w:tcPr>
            <w:tcW w:w="1276" w:type="dxa"/>
            <w:tcBorders>
              <w:top w:val="nil"/>
              <w:left w:val="nil"/>
              <w:bottom w:val="single" w:sz="4" w:space="0" w:color="auto"/>
              <w:right w:val="single" w:sz="4" w:space="0" w:color="auto"/>
            </w:tcBorders>
            <w:shd w:val="clear" w:color="auto" w:fill="auto"/>
            <w:noWrap/>
            <w:vAlign w:val="center"/>
          </w:tcPr>
          <w:p w:rsidR="00BE460C" w:rsidRPr="00BE460C" w:rsidRDefault="00BE460C" w:rsidP="00BE460C">
            <w:pPr>
              <w:jc w:val="center"/>
              <w:rPr>
                <w:rFonts w:ascii="Times New Roman" w:hAnsi="Times New Roman" w:cs="Times New Roman"/>
                <w:sz w:val="16"/>
                <w:szCs w:val="16"/>
              </w:rPr>
            </w:pPr>
          </w:p>
        </w:tc>
      </w:tr>
      <w:tr w:rsidR="00BE460C" w:rsidRPr="00237032" w:rsidTr="002E30DD">
        <w:trPr>
          <w:gridAfter w:val="1"/>
          <w:wAfter w:w="198" w:type="dxa"/>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94"/>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2.9.1.</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līdz vienam gadam</w:t>
            </w:r>
          </w:p>
        </w:tc>
        <w:tc>
          <w:tcPr>
            <w:tcW w:w="859" w:type="dxa"/>
            <w:gridSpan w:val="2"/>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150,00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750,00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750,00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150,00</w:t>
            </w:r>
          </w:p>
        </w:tc>
        <w:tc>
          <w:tcPr>
            <w:tcW w:w="851" w:type="dxa"/>
            <w:tcBorders>
              <w:top w:val="single" w:sz="4" w:space="0" w:color="auto"/>
              <w:left w:val="nil"/>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F75182" w:rsidRDefault="00BE460C" w:rsidP="00BE460C">
            <w:pPr>
              <w:jc w:val="center"/>
              <w:rPr>
                <w:rFonts w:ascii="Times New Roman" w:hAnsi="Times New Roman" w:cs="Times New Roman"/>
                <w:sz w:val="16"/>
                <w:szCs w:val="16"/>
              </w:rPr>
            </w:pPr>
            <w:r w:rsidRPr="00F75182">
              <w:rPr>
                <w:rFonts w:ascii="Times New Roman" w:hAnsi="Times New Roman" w:cs="Times New Roman"/>
                <w:sz w:val="16"/>
                <w:szCs w:val="16"/>
              </w:rPr>
              <w:t>750,00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750,00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BE460C" w:rsidRPr="00237032" w:rsidTr="002E30DD">
        <w:trPr>
          <w:gridAfter w:val="1"/>
          <w:wAfter w:w="198" w:type="dxa"/>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94"/>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2.9.2.</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no viena līdz pieciem gadiem</w:t>
            </w:r>
          </w:p>
        </w:tc>
        <w:tc>
          <w:tcPr>
            <w:tcW w:w="859" w:type="dxa"/>
            <w:gridSpan w:val="2"/>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240,00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1 200,00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5</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1 200,00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240,00</w:t>
            </w:r>
          </w:p>
        </w:tc>
        <w:tc>
          <w:tcPr>
            <w:tcW w:w="851" w:type="dxa"/>
            <w:tcBorders>
              <w:top w:val="single" w:sz="4" w:space="0" w:color="auto"/>
              <w:left w:val="nil"/>
              <w:bottom w:val="single" w:sz="4" w:space="0" w:color="auto"/>
              <w:right w:val="single" w:sz="4" w:space="0" w:color="auto"/>
            </w:tcBorders>
            <w:vAlign w:val="center"/>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1 200,00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5</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1 200,00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BE460C" w:rsidRPr="00237032" w:rsidTr="002E30DD">
        <w:trPr>
          <w:gridAfter w:val="1"/>
          <w:wAfter w:w="198" w:type="dxa"/>
          <w:trHeight w:val="30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ind w:right="-94"/>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2.9.3.</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kas pārsniedz piecus gadus</w:t>
            </w:r>
          </w:p>
        </w:tc>
        <w:tc>
          <w:tcPr>
            <w:tcW w:w="859" w:type="dxa"/>
            <w:gridSpan w:val="2"/>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w:t>
            </w:r>
          </w:p>
        </w:tc>
        <w:tc>
          <w:tcPr>
            <w:tcW w:w="861"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345,00</w:t>
            </w:r>
          </w:p>
        </w:tc>
        <w:tc>
          <w:tcPr>
            <w:tcW w:w="709"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w:t>
            </w:r>
          </w:p>
        </w:tc>
        <w:tc>
          <w:tcPr>
            <w:tcW w:w="1130" w:type="dxa"/>
            <w:tcBorders>
              <w:top w:val="nil"/>
              <w:left w:val="nil"/>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345,00</w:t>
            </w:r>
          </w:p>
        </w:tc>
        <w:tc>
          <w:tcPr>
            <w:tcW w:w="852" w:type="dxa"/>
            <w:tcBorders>
              <w:top w:val="single" w:sz="4" w:space="0" w:color="auto"/>
              <w:left w:val="nil"/>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1</w:t>
            </w:r>
          </w:p>
        </w:tc>
        <w:tc>
          <w:tcPr>
            <w:tcW w:w="996"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345,00</w:t>
            </w:r>
          </w:p>
        </w:tc>
        <w:tc>
          <w:tcPr>
            <w:tcW w:w="1264" w:type="dxa"/>
            <w:tcBorders>
              <w:top w:val="single" w:sz="4" w:space="0" w:color="auto"/>
              <w:left w:val="single" w:sz="4" w:space="0" w:color="auto"/>
              <w:bottom w:val="single" w:sz="4" w:space="0" w:color="auto"/>
              <w:right w:val="single" w:sz="4" w:space="0" w:color="auto"/>
            </w:tcBorders>
            <w:vAlign w:val="center"/>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0,00</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BE460C" w:rsidRPr="00F14269" w:rsidRDefault="00BE460C" w:rsidP="00BE460C">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345,00</w:t>
            </w:r>
          </w:p>
        </w:tc>
        <w:tc>
          <w:tcPr>
            <w:tcW w:w="851" w:type="dxa"/>
            <w:tcBorders>
              <w:top w:val="single" w:sz="4" w:space="0" w:color="auto"/>
              <w:left w:val="nil"/>
              <w:bottom w:val="single" w:sz="4" w:space="0" w:color="auto"/>
              <w:right w:val="single" w:sz="4" w:space="0" w:color="auto"/>
            </w:tcBorders>
            <w:vAlign w:val="center"/>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345,00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1</w:t>
            </w:r>
          </w:p>
        </w:tc>
        <w:tc>
          <w:tcPr>
            <w:tcW w:w="993"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345,00</w:t>
            </w:r>
          </w:p>
        </w:tc>
        <w:tc>
          <w:tcPr>
            <w:tcW w:w="1276" w:type="dxa"/>
            <w:tcBorders>
              <w:top w:val="nil"/>
              <w:left w:val="nil"/>
              <w:bottom w:val="single" w:sz="4" w:space="0" w:color="auto"/>
              <w:right w:val="single" w:sz="4" w:space="0" w:color="auto"/>
            </w:tcBorders>
            <w:shd w:val="clear" w:color="auto" w:fill="auto"/>
            <w:noWrap/>
            <w:vAlign w:val="center"/>
            <w:hideMark/>
          </w:tcPr>
          <w:p w:rsidR="00BE460C" w:rsidRPr="00BE460C" w:rsidRDefault="00BE460C" w:rsidP="00BE460C">
            <w:pPr>
              <w:jc w:val="center"/>
              <w:rPr>
                <w:rFonts w:ascii="Times New Roman" w:hAnsi="Times New Roman" w:cs="Times New Roman"/>
                <w:sz w:val="16"/>
                <w:szCs w:val="16"/>
              </w:rPr>
            </w:pPr>
            <w:r w:rsidRPr="00BE460C">
              <w:rPr>
                <w:rFonts w:ascii="Times New Roman" w:hAnsi="Times New Roman" w:cs="Times New Roman"/>
                <w:sz w:val="16"/>
                <w:szCs w:val="16"/>
              </w:rPr>
              <w:t>0,00</w:t>
            </w:r>
          </w:p>
        </w:tc>
      </w:tr>
      <w:tr w:rsidR="007D739F" w:rsidRPr="00237032" w:rsidTr="002E30DD">
        <w:trPr>
          <w:gridAfter w:val="1"/>
          <w:wAfter w:w="198" w:type="dxa"/>
          <w:trHeight w:val="300"/>
        </w:trPr>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7D739F" w:rsidRPr="00F14269" w:rsidRDefault="007D739F" w:rsidP="007D739F">
            <w:pPr>
              <w:spacing w:after="0" w:line="240" w:lineRule="auto"/>
              <w:rPr>
                <w:rFonts w:ascii="Times New Roman" w:eastAsia="Times New Roman" w:hAnsi="Times New Roman" w:cs="Times New Roman"/>
                <w:sz w:val="16"/>
                <w:szCs w:val="16"/>
                <w:lang w:eastAsia="lv-LV"/>
              </w:rPr>
            </w:pPr>
            <w:r w:rsidRPr="00F14269">
              <w:rPr>
                <w:rFonts w:ascii="Times New Roman" w:eastAsia="Times New Roman" w:hAnsi="Times New Roman" w:cs="Times New Roman"/>
                <w:sz w:val="16"/>
                <w:szCs w:val="16"/>
                <w:lang w:eastAsia="lv-LV"/>
              </w:rPr>
              <w:t> </w:t>
            </w:r>
          </w:p>
        </w:tc>
        <w:tc>
          <w:tcPr>
            <w:tcW w:w="2402" w:type="dxa"/>
            <w:gridSpan w:val="3"/>
            <w:tcBorders>
              <w:top w:val="nil"/>
              <w:left w:val="nil"/>
              <w:bottom w:val="single" w:sz="4" w:space="0" w:color="auto"/>
              <w:right w:val="single" w:sz="4" w:space="0" w:color="auto"/>
            </w:tcBorders>
            <w:shd w:val="clear" w:color="auto" w:fill="auto"/>
            <w:noWrap/>
            <w:vAlign w:val="center"/>
            <w:hideMark/>
          </w:tcPr>
          <w:p w:rsidR="007D739F" w:rsidRPr="00F14269" w:rsidRDefault="007D739F" w:rsidP="007D739F">
            <w:pPr>
              <w:spacing w:after="0" w:line="240" w:lineRule="auto"/>
              <w:jc w:val="center"/>
              <w:rPr>
                <w:rFonts w:ascii="Times New Roman" w:eastAsia="Times New Roman" w:hAnsi="Times New Roman" w:cs="Times New Roman"/>
                <w:sz w:val="16"/>
                <w:szCs w:val="16"/>
                <w:lang w:eastAsia="lv-LV"/>
              </w:rPr>
            </w:pPr>
            <w:r w:rsidRPr="00F14269">
              <w:rPr>
                <w:rFonts w:ascii="Times New Roman" w:eastAsia="Times New Roman" w:hAnsi="Times New Roman" w:cs="Times New Roman"/>
                <w:b/>
                <w:bCs/>
                <w:sz w:val="16"/>
                <w:szCs w:val="16"/>
                <w:lang w:eastAsia="lv-LV"/>
              </w:rPr>
              <w:t>KOPĀ</w:t>
            </w:r>
          </w:p>
        </w:tc>
        <w:tc>
          <w:tcPr>
            <w:tcW w:w="1720" w:type="dxa"/>
            <w:gridSpan w:val="3"/>
            <w:tcBorders>
              <w:top w:val="single" w:sz="4" w:space="0" w:color="auto"/>
              <w:left w:val="nil"/>
              <w:bottom w:val="single" w:sz="4" w:space="0" w:color="auto"/>
              <w:right w:val="single" w:sz="4" w:space="0" w:color="auto"/>
            </w:tcBorders>
            <w:shd w:val="clear" w:color="auto" w:fill="auto"/>
            <w:vAlign w:val="center"/>
            <w:hideMark/>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p>
        </w:tc>
        <w:tc>
          <w:tcPr>
            <w:tcW w:w="709" w:type="dxa"/>
            <w:tcBorders>
              <w:top w:val="nil"/>
              <w:left w:val="nil"/>
              <w:bottom w:val="single" w:sz="4" w:space="0" w:color="auto"/>
              <w:right w:val="single" w:sz="4" w:space="0" w:color="auto"/>
            </w:tcBorders>
            <w:shd w:val="clear" w:color="auto" w:fill="auto"/>
            <w:noWrap/>
            <w:vAlign w:val="center"/>
            <w:hideMark/>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X</w:t>
            </w:r>
          </w:p>
        </w:tc>
        <w:tc>
          <w:tcPr>
            <w:tcW w:w="1130" w:type="dxa"/>
            <w:tcBorders>
              <w:top w:val="nil"/>
              <w:left w:val="nil"/>
              <w:bottom w:val="single" w:sz="4" w:space="0" w:color="auto"/>
              <w:right w:val="single" w:sz="4" w:space="0" w:color="auto"/>
            </w:tcBorders>
            <w:shd w:val="clear" w:color="auto" w:fill="auto"/>
            <w:noWrap/>
            <w:vAlign w:val="center"/>
            <w:hideMark/>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1 338 115</w:t>
            </w:r>
          </w:p>
        </w:tc>
        <w:tc>
          <w:tcPr>
            <w:tcW w:w="852" w:type="dxa"/>
            <w:tcBorders>
              <w:top w:val="single" w:sz="4" w:space="0" w:color="auto"/>
              <w:left w:val="nil"/>
              <w:bottom w:val="single" w:sz="4" w:space="0" w:color="auto"/>
              <w:right w:val="single" w:sz="4" w:space="0" w:color="auto"/>
            </w:tcBorders>
            <w:vAlign w:val="center"/>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X</w:t>
            </w:r>
          </w:p>
        </w:tc>
        <w:tc>
          <w:tcPr>
            <w:tcW w:w="996" w:type="dxa"/>
            <w:tcBorders>
              <w:top w:val="single" w:sz="4" w:space="0" w:color="auto"/>
              <w:left w:val="single" w:sz="4" w:space="0" w:color="auto"/>
              <w:bottom w:val="single" w:sz="4" w:space="0" w:color="auto"/>
              <w:right w:val="single" w:sz="4" w:space="0" w:color="auto"/>
            </w:tcBorders>
            <w:vAlign w:val="center"/>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1 338 115</w:t>
            </w:r>
          </w:p>
        </w:tc>
        <w:tc>
          <w:tcPr>
            <w:tcW w:w="1264" w:type="dxa"/>
            <w:tcBorders>
              <w:top w:val="single" w:sz="4" w:space="0" w:color="auto"/>
              <w:left w:val="single" w:sz="4" w:space="0" w:color="auto"/>
              <w:bottom w:val="single" w:sz="4" w:space="0" w:color="auto"/>
              <w:right w:val="single" w:sz="4" w:space="0" w:color="auto"/>
            </w:tcBorders>
            <w:vAlign w:val="center"/>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 </w:t>
            </w:r>
          </w:p>
        </w:tc>
        <w:tc>
          <w:tcPr>
            <w:tcW w:w="851" w:type="dxa"/>
            <w:tcBorders>
              <w:top w:val="single" w:sz="4" w:space="0" w:color="auto"/>
              <w:left w:val="nil"/>
              <w:bottom w:val="single" w:sz="4" w:space="0" w:color="auto"/>
              <w:right w:val="single" w:sz="4" w:space="0" w:color="auto"/>
            </w:tcBorders>
            <w:vAlign w:val="center"/>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X</w:t>
            </w:r>
          </w:p>
        </w:tc>
        <w:tc>
          <w:tcPr>
            <w:tcW w:w="992" w:type="dxa"/>
            <w:tcBorders>
              <w:top w:val="single" w:sz="4" w:space="0" w:color="auto"/>
              <w:left w:val="single" w:sz="4" w:space="0" w:color="auto"/>
              <w:bottom w:val="single" w:sz="4" w:space="0" w:color="auto"/>
              <w:right w:val="single" w:sz="4" w:space="0" w:color="auto"/>
            </w:tcBorders>
            <w:vAlign w:val="center"/>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764 689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X</w:t>
            </w:r>
          </w:p>
        </w:tc>
        <w:tc>
          <w:tcPr>
            <w:tcW w:w="993" w:type="dxa"/>
            <w:tcBorders>
              <w:top w:val="nil"/>
              <w:left w:val="nil"/>
              <w:bottom w:val="single" w:sz="4" w:space="0" w:color="auto"/>
              <w:right w:val="single" w:sz="4" w:space="0" w:color="auto"/>
            </w:tcBorders>
            <w:shd w:val="clear" w:color="auto" w:fill="auto"/>
            <w:noWrap/>
            <w:vAlign w:val="center"/>
            <w:hideMark/>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805 065</w:t>
            </w:r>
          </w:p>
        </w:tc>
        <w:tc>
          <w:tcPr>
            <w:tcW w:w="1276" w:type="dxa"/>
            <w:tcBorders>
              <w:top w:val="nil"/>
              <w:left w:val="nil"/>
              <w:bottom w:val="single" w:sz="4" w:space="0" w:color="auto"/>
              <w:right w:val="single" w:sz="4" w:space="0" w:color="auto"/>
            </w:tcBorders>
            <w:shd w:val="clear" w:color="auto" w:fill="auto"/>
            <w:noWrap/>
            <w:vAlign w:val="center"/>
            <w:hideMark/>
          </w:tcPr>
          <w:p w:rsidR="007D739F" w:rsidRPr="00F14269" w:rsidRDefault="007D739F" w:rsidP="007D739F">
            <w:pPr>
              <w:spacing w:after="0" w:line="240" w:lineRule="auto"/>
              <w:jc w:val="center"/>
              <w:rPr>
                <w:rFonts w:ascii="Times New Roman" w:eastAsia="Times New Roman" w:hAnsi="Times New Roman" w:cs="Times New Roman"/>
                <w:b/>
                <w:bCs/>
                <w:sz w:val="16"/>
                <w:szCs w:val="16"/>
                <w:lang w:eastAsia="lv-LV"/>
              </w:rPr>
            </w:pPr>
            <w:r w:rsidRPr="00F14269">
              <w:rPr>
                <w:rFonts w:ascii="Times New Roman" w:eastAsia="Times New Roman" w:hAnsi="Times New Roman" w:cs="Times New Roman"/>
                <w:b/>
                <w:bCs/>
                <w:sz w:val="16"/>
                <w:szCs w:val="16"/>
                <w:lang w:eastAsia="lv-LV"/>
              </w:rPr>
              <w:t>  40 376</w:t>
            </w:r>
          </w:p>
        </w:tc>
      </w:tr>
    </w:tbl>
    <w:p w:rsidR="00685828" w:rsidRPr="00974560" w:rsidRDefault="00685828">
      <w:pPr>
        <w:rPr>
          <w:sz w:val="24"/>
          <w:szCs w:val="24"/>
        </w:rPr>
      </w:pPr>
    </w:p>
    <w:p w:rsidR="00974560" w:rsidRPr="00974560" w:rsidRDefault="00974560" w:rsidP="00974560">
      <w:pPr>
        <w:pStyle w:val="naisf"/>
        <w:ind w:firstLine="720"/>
      </w:pPr>
      <w:r w:rsidRPr="00974560">
        <w:t>Iekšlietu ministrs</w:t>
      </w:r>
      <w:r w:rsidRPr="00974560">
        <w:tab/>
      </w:r>
      <w:r w:rsidRPr="00974560">
        <w:tab/>
      </w:r>
      <w:r w:rsidRPr="00974560">
        <w:tab/>
      </w:r>
      <w:r w:rsidRPr="00974560">
        <w:tab/>
      </w:r>
      <w:r w:rsidRPr="00974560">
        <w:tab/>
        <w:t xml:space="preserve">   </w:t>
      </w:r>
      <w:r w:rsidRPr="00974560">
        <w:tab/>
        <w:t xml:space="preserve">                                       </w:t>
      </w:r>
      <w:r w:rsidR="006A5F99">
        <w:tab/>
      </w:r>
      <w:r w:rsidR="006A5F99">
        <w:tab/>
      </w:r>
      <w:r w:rsidR="006A5F99">
        <w:tab/>
      </w:r>
      <w:r w:rsidR="006A5F99">
        <w:tab/>
        <w:t xml:space="preserve">Sandis </w:t>
      </w:r>
      <w:r>
        <w:t>Ģirģens</w:t>
      </w:r>
    </w:p>
    <w:p w:rsidR="00974560" w:rsidRPr="00974560" w:rsidRDefault="00974560" w:rsidP="00974560">
      <w:pPr>
        <w:pStyle w:val="naisf"/>
        <w:ind w:firstLine="720"/>
      </w:pPr>
    </w:p>
    <w:p w:rsidR="00974560" w:rsidRPr="00974560" w:rsidRDefault="00974560" w:rsidP="00974560">
      <w:pPr>
        <w:pStyle w:val="naisf"/>
        <w:ind w:firstLine="720"/>
        <w:rPr>
          <w:color w:val="000000"/>
        </w:rPr>
      </w:pPr>
      <w:r w:rsidRPr="00974560">
        <w:t>Vīza: valsts sekretār</w:t>
      </w:r>
      <w:r>
        <w:t>s</w:t>
      </w:r>
      <w:r w:rsidRPr="00974560">
        <w:tab/>
      </w:r>
      <w:r w:rsidRPr="00974560">
        <w:tab/>
      </w:r>
      <w:r w:rsidRPr="00974560">
        <w:tab/>
      </w:r>
      <w:r w:rsidRPr="00974560">
        <w:tab/>
      </w:r>
      <w:r w:rsidRPr="00974560">
        <w:tab/>
      </w:r>
      <w:r w:rsidRPr="00974560">
        <w:tab/>
      </w:r>
      <w:r w:rsidRPr="00974560">
        <w:tab/>
      </w:r>
      <w:r w:rsidRPr="00974560">
        <w:tab/>
        <w:t xml:space="preserve">     </w:t>
      </w:r>
      <w:r>
        <w:tab/>
      </w:r>
      <w:r>
        <w:tab/>
      </w:r>
      <w:r>
        <w:tab/>
      </w:r>
      <w:r>
        <w:tab/>
      </w:r>
      <w:r>
        <w:tab/>
      </w:r>
      <w:r w:rsidR="006A5F99">
        <w:t xml:space="preserve">Dimitrijs </w:t>
      </w:r>
      <w:r>
        <w:t>Trofimovs</w:t>
      </w:r>
    </w:p>
    <w:p w:rsidR="00974560" w:rsidRDefault="00974560">
      <w:pPr>
        <w:rPr>
          <w:rFonts w:ascii="Times New Roman" w:hAnsi="Times New Roman" w:cs="Times New Roman"/>
          <w:sz w:val="20"/>
          <w:szCs w:val="20"/>
        </w:rPr>
      </w:pPr>
    </w:p>
    <w:p w:rsidR="008B4534" w:rsidRDefault="008B4534">
      <w:pPr>
        <w:rPr>
          <w:rFonts w:ascii="Times New Roman" w:hAnsi="Times New Roman" w:cs="Times New Roman"/>
          <w:sz w:val="20"/>
          <w:szCs w:val="20"/>
        </w:rPr>
      </w:pPr>
    </w:p>
    <w:p w:rsidR="008B4534" w:rsidRDefault="008B4534">
      <w:pPr>
        <w:rPr>
          <w:rFonts w:ascii="Times New Roman" w:hAnsi="Times New Roman" w:cs="Times New Roman"/>
          <w:sz w:val="20"/>
          <w:szCs w:val="20"/>
        </w:rPr>
      </w:pPr>
    </w:p>
    <w:p w:rsidR="008B4534" w:rsidRDefault="008B4534">
      <w:pPr>
        <w:rPr>
          <w:rFonts w:ascii="Times New Roman" w:hAnsi="Times New Roman" w:cs="Times New Roman"/>
          <w:sz w:val="20"/>
          <w:szCs w:val="20"/>
        </w:rPr>
      </w:pPr>
    </w:p>
    <w:p w:rsidR="008B4534" w:rsidRDefault="008B4534">
      <w:pPr>
        <w:rPr>
          <w:rFonts w:ascii="Times New Roman" w:hAnsi="Times New Roman" w:cs="Times New Roman"/>
          <w:sz w:val="20"/>
          <w:szCs w:val="20"/>
        </w:rPr>
      </w:pPr>
    </w:p>
    <w:p w:rsidR="008B4534" w:rsidRDefault="008B4534">
      <w:pPr>
        <w:rPr>
          <w:rFonts w:ascii="Times New Roman" w:hAnsi="Times New Roman" w:cs="Times New Roman"/>
          <w:sz w:val="20"/>
          <w:szCs w:val="20"/>
        </w:rPr>
      </w:pPr>
    </w:p>
    <w:p w:rsidR="00B60D3A" w:rsidRDefault="00B60D3A">
      <w:pPr>
        <w:rPr>
          <w:rFonts w:ascii="Times New Roman" w:hAnsi="Times New Roman" w:cs="Times New Roman"/>
          <w:sz w:val="20"/>
          <w:szCs w:val="20"/>
        </w:rPr>
      </w:pPr>
    </w:p>
    <w:p w:rsidR="00B60D3A" w:rsidRDefault="00B60D3A">
      <w:pPr>
        <w:rPr>
          <w:rFonts w:ascii="Times New Roman" w:hAnsi="Times New Roman" w:cs="Times New Roman"/>
          <w:sz w:val="20"/>
          <w:szCs w:val="20"/>
        </w:rPr>
      </w:pPr>
    </w:p>
    <w:p w:rsidR="00B60D3A" w:rsidRDefault="00B60D3A">
      <w:pPr>
        <w:rPr>
          <w:rFonts w:ascii="Times New Roman" w:hAnsi="Times New Roman" w:cs="Times New Roman"/>
          <w:sz w:val="20"/>
          <w:szCs w:val="20"/>
        </w:rPr>
      </w:pPr>
    </w:p>
    <w:p w:rsidR="00D62D52" w:rsidRDefault="00D62D52" w:rsidP="001F3FF7">
      <w:pPr>
        <w:spacing w:after="0" w:line="240" w:lineRule="auto"/>
        <w:rPr>
          <w:rFonts w:ascii="Times New Roman" w:hAnsi="Times New Roman" w:cs="Times New Roman"/>
          <w:sz w:val="20"/>
          <w:szCs w:val="20"/>
        </w:rPr>
      </w:pPr>
    </w:p>
    <w:p w:rsidR="00D62D52" w:rsidRDefault="00107112" w:rsidP="001F3FF7">
      <w:pPr>
        <w:spacing w:after="0" w:line="240" w:lineRule="auto"/>
        <w:rPr>
          <w:rFonts w:ascii="Times New Roman" w:hAnsi="Times New Roman" w:cs="Times New Roman"/>
          <w:sz w:val="20"/>
          <w:szCs w:val="20"/>
        </w:rPr>
      </w:pPr>
      <w:r>
        <w:rPr>
          <w:rFonts w:ascii="Times New Roman" w:hAnsi="Times New Roman" w:cs="Times New Roman"/>
          <w:sz w:val="20"/>
          <w:szCs w:val="20"/>
        </w:rPr>
        <w:t>25</w:t>
      </w:r>
      <w:r w:rsidR="001F3FF7">
        <w:rPr>
          <w:rFonts w:ascii="Times New Roman" w:hAnsi="Times New Roman" w:cs="Times New Roman"/>
          <w:sz w:val="20"/>
          <w:szCs w:val="20"/>
        </w:rPr>
        <w:t>.05.2021.</w:t>
      </w:r>
    </w:p>
    <w:p w:rsidR="001F3FF7" w:rsidRPr="00D62D52" w:rsidRDefault="00F03387" w:rsidP="001F3FF7">
      <w:pPr>
        <w:spacing w:after="0" w:line="240" w:lineRule="auto"/>
        <w:rPr>
          <w:rFonts w:ascii="Times New Roman" w:hAnsi="Times New Roman" w:cs="Times New Roman"/>
          <w:sz w:val="20"/>
          <w:szCs w:val="20"/>
        </w:rPr>
      </w:pPr>
      <w:r>
        <w:rPr>
          <w:rFonts w:ascii="Times New Roman" w:hAnsi="Times New Roman" w:cs="Times New Roman"/>
          <w:sz w:val="20"/>
          <w:szCs w:val="20"/>
        </w:rPr>
        <w:t>737</w:t>
      </w:r>
    </w:p>
    <w:p w:rsidR="00D62D52" w:rsidRDefault="00D62D52" w:rsidP="00D62D52">
      <w:pPr>
        <w:tabs>
          <w:tab w:val="left" w:pos="3165"/>
        </w:tabs>
        <w:spacing w:after="0" w:line="240" w:lineRule="auto"/>
        <w:rPr>
          <w:rFonts w:ascii="Times New Roman" w:hAnsi="Times New Roman" w:cs="Times New Roman"/>
          <w:sz w:val="20"/>
          <w:szCs w:val="20"/>
        </w:rPr>
      </w:pPr>
      <w:r w:rsidRPr="00D62D52">
        <w:rPr>
          <w:rFonts w:ascii="Times New Roman" w:hAnsi="Times New Roman" w:cs="Times New Roman"/>
          <w:sz w:val="20"/>
          <w:szCs w:val="20"/>
        </w:rPr>
        <w:t>Brīvniece, 67219453</w:t>
      </w:r>
    </w:p>
    <w:p w:rsidR="00D62D52" w:rsidRPr="00D62D52" w:rsidRDefault="007F716A" w:rsidP="00D62D52">
      <w:pPr>
        <w:tabs>
          <w:tab w:val="left" w:pos="3165"/>
        </w:tabs>
        <w:spacing w:after="0" w:line="240" w:lineRule="auto"/>
        <w:rPr>
          <w:rFonts w:ascii="Times New Roman" w:hAnsi="Times New Roman" w:cs="Times New Roman"/>
          <w:sz w:val="20"/>
          <w:szCs w:val="20"/>
        </w:rPr>
      </w:pPr>
      <w:hyperlink r:id="rId6" w:history="1">
        <w:r w:rsidR="00D62D52" w:rsidRPr="00E316CF">
          <w:rPr>
            <w:rStyle w:val="Hyperlink"/>
            <w:rFonts w:ascii="Times New Roman" w:hAnsi="Times New Roman" w:cs="Times New Roman"/>
            <w:sz w:val="20"/>
            <w:szCs w:val="20"/>
          </w:rPr>
          <w:t>ramona.brivniece@pmlp.gov.lv</w:t>
        </w:r>
      </w:hyperlink>
      <w:r w:rsidR="00D62D52">
        <w:rPr>
          <w:rFonts w:ascii="Times New Roman" w:hAnsi="Times New Roman" w:cs="Times New Roman"/>
          <w:sz w:val="20"/>
          <w:szCs w:val="20"/>
        </w:rPr>
        <w:t xml:space="preserve"> </w:t>
      </w:r>
    </w:p>
    <w:sectPr w:rsidR="00D62D52" w:rsidRPr="00D62D52" w:rsidSect="00183DFF">
      <w:headerReference w:type="default" r:id="rId7"/>
      <w:footerReference w:type="default" r:id="rId8"/>
      <w:pgSz w:w="16838" w:h="11906" w:orient="landscape"/>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16A" w:rsidRDefault="007F716A" w:rsidP="006D0792">
      <w:pPr>
        <w:spacing w:after="0" w:line="240" w:lineRule="auto"/>
      </w:pPr>
      <w:r>
        <w:separator/>
      </w:r>
    </w:p>
  </w:endnote>
  <w:endnote w:type="continuationSeparator" w:id="0">
    <w:p w:rsidR="007F716A" w:rsidRDefault="007F716A" w:rsidP="006D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792" w:rsidRDefault="002B1024" w:rsidP="002B1024">
    <w:pPr>
      <w:pStyle w:val="Footer"/>
      <w:tabs>
        <w:tab w:val="clear" w:pos="4153"/>
        <w:tab w:val="clear" w:pos="8306"/>
        <w:tab w:val="left" w:pos="5277"/>
      </w:tabs>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2E30DD">
      <w:rPr>
        <w:rFonts w:ascii="Times New Roman" w:hAnsi="Times New Roman" w:cs="Times New Roman"/>
        <w:noProof/>
        <w:sz w:val="20"/>
        <w:szCs w:val="20"/>
      </w:rPr>
      <w:t>IEMAnotp_250521_nodevas_FPregistrs</w:t>
    </w:r>
    <w:r>
      <w:rPr>
        <w:rFonts w:ascii="Times New Roman" w:hAnsi="Times New Roman" w:cs="Times New Roman"/>
        <w:sz w:val="20"/>
        <w:szCs w:val="20"/>
      </w:rPr>
      <w:fldChar w:fldCharType="end"/>
    </w:r>
    <w:r>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16A" w:rsidRDefault="007F716A" w:rsidP="006D0792">
      <w:pPr>
        <w:spacing w:after="0" w:line="240" w:lineRule="auto"/>
      </w:pPr>
      <w:r>
        <w:separator/>
      </w:r>
    </w:p>
  </w:footnote>
  <w:footnote w:type="continuationSeparator" w:id="0">
    <w:p w:rsidR="007F716A" w:rsidRDefault="007F716A" w:rsidP="006D0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869405"/>
      <w:docPartObj>
        <w:docPartGallery w:val="Page Numbers (Top of Page)"/>
        <w:docPartUnique/>
      </w:docPartObj>
    </w:sdtPr>
    <w:sdtEndPr>
      <w:rPr>
        <w:rFonts w:ascii="Times New Roman" w:hAnsi="Times New Roman" w:cs="Times New Roman"/>
        <w:noProof/>
        <w:sz w:val="20"/>
        <w:szCs w:val="20"/>
      </w:rPr>
    </w:sdtEndPr>
    <w:sdtContent>
      <w:p w:rsidR="00183DFF" w:rsidRPr="00183DFF" w:rsidRDefault="00183DFF">
        <w:pPr>
          <w:pStyle w:val="Header"/>
          <w:jc w:val="center"/>
          <w:rPr>
            <w:rFonts w:ascii="Times New Roman" w:hAnsi="Times New Roman" w:cs="Times New Roman"/>
            <w:sz w:val="20"/>
            <w:szCs w:val="20"/>
          </w:rPr>
        </w:pPr>
        <w:r w:rsidRPr="00183DFF">
          <w:rPr>
            <w:rFonts w:ascii="Times New Roman" w:hAnsi="Times New Roman" w:cs="Times New Roman"/>
            <w:sz w:val="20"/>
            <w:szCs w:val="20"/>
          </w:rPr>
          <w:fldChar w:fldCharType="begin"/>
        </w:r>
        <w:r w:rsidRPr="00183DFF">
          <w:rPr>
            <w:rFonts w:ascii="Times New Roman" w:hAnsi="Times New Roman" w:cs="Times New Roman"/>
            <w:sz w:val="20"/>
            <w:szCs w:val="20"/>
          </w:rPr>
          <w:instrText xml:space="preserve"> PAGE   \* MERGEFORMAT </w:instrText>
        </w:r>
        <w:r w:rsidRPr="00183DFF">
          <w:rPr>
            <w:rFonts w:ascii="Times New Roman" w:hAnsi="Times New Roman" w:cs="Times New Roman"/>
            <w:sz w:val="20"/>
            <w:szCs w:val="20"/>
          </w:rPr>
          <w:fldChar w:fldCharType="separate"/>
        </w:r>
        <w:r w:rsidR="009E48C8">
          <w:rPr>
            <w:rFonts w:ascii="Times New Roman" w:hAnsi="Times New Roman" w:cs="Times New Roman"/>
            <w:noProof/>
            <w:sz w:val="20"/>
            <w:szCs w:val="20"/>
          </w:rPr>
          <w:t>2</w:t>
        </w:r>
        <w:r w:rsidRPr="00183DFF">
          <w:rPr>
            <w:rFonts w:ascii="Times New Roman" w:hAnsi="Times New Roman" w:cs="Times New Roman"/>
            <w:noProof/>
            <w:sz w:val="20"/>
            <w:szCs w:val="20"/>
          </w:rPr>
          <w:fldChar w:fldCharType="end"/>
        </w:r>
      </w:p>
    </w:sdtContent>
  </w:sdt>
  <w:p w:rsidR="00183DFF" w:rsidRDefault="00183D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3D"/>
    <w:rsid w:val="00006E68"/>
    <w:rsid w:val="00011318"/>
    <w:rsid w:val="00040EF1"/>
    <w:rsid w:val="00077B02"/>
    <w:rsid w:val="000839C4"/>
    <w:rsid w:val="000A280D"/>
    <w:rsid w:val="000D0FFC"/>
    <w:rsid w:val="00107112"/>
    <w:rsid w:val="00132D1E"/>
    <w:rsid w:val="001354B4"/>
    <w:rsid w:val="00176010"/>
    <w:rsid w:val="00183DFF"/>
    <w:rsid w:val="00185FEE"/>
    <w:rsid w:val="00196CCF"/>
    <w:rsid w:val="001F160C"/>
    <w:rsid w:val="001F3FF7"/>
    <w:rsid w:val="00237032"/>
    <w:rsid w:val="0024627E"/>
    <w:rsid w:val="00256E09"/>
    <w:rsid w:val="002B1024"/>
    <w:rsid w:val="002B3D7C"/>
    <w:rsid w:val="002B52A5"/>
    <w:rsid w:val="002E187E"/>
    <w:rsid w:val="002E30DD"/>
    <w:rsid w:val="002F4374"/>
    <w:rsid w:val="00303E08"/>
    <w:rsid w:val="00354FE7"/>
    <w:rsid w:val="003715A7"/>
    <w:rsid w:val="0039612C"/>
    <w:rsid w:val="003F7434"/>
    <w:rsid w:val="00407D00"/>
    <w:rsid w:val="00474741"/>
    <w:rsid w:val="0048041A"/>
    <w:rsid w:val="004A178F"/>
    <w:rsid w:val="004B39EF"/>
    <w:rsid w:val="004C12C5"/>
    <w:rsid w:val="004C4309"/>
    <w:rsid w:val="004E69A4"/>
    <w:rsid w:val="0052521E"/>
    <w:rsid w:val="00553F5E"/>
    <w:rsid w:val="005630A8"/>
    <w:rsid w:val="005728F1"/>
    <w:rsid w:val="005A4E7B"/>
    <w:rsid w:val="005C1FE5"/>
    <w:rsid w:val="006113AF"/>
    <w:rsid w:val="006163B4"/>
    <w:rsid w:val="00671DB0"/>
    <w:rsid w:val="00685828"/>
    <w:rsid w:val="00696D60"/>
    <w:rsid w:val="006A5F99"/>
    <w:rsid w:val="006B18F8"/>
    <w:rsid w:val="006D0792"/>
    <w:rsid w:val="00714540"/>
    <w:rsid w:val="007465C0"/>
    <w:rsid w:val="00777ADE"/>
    <w:rsid w:val="007D2AD8"/>
    <w:rsid w:val="007D739F"/>
    <w:rsid w:val="007E4F5D"/>
    <w:rsid w:val="007F716A"/>
    <w:rsid w:val="008874BA"/>
    <w:rsid w:val="0089003B"/>
    <w:rsid w:val="008B4534"/>
    <w:rsid w:val="008E0BE9"/>
    <w:rsid w:val="00917838"/>
    <w:rsid w:val="00974560"/>
    <w:rsid w:val="00983FCC"/>
    <w:rsid w:val="00993B12"/>
    <w:rsid w:val="009B3464"/>
    <w:rsid w:val="009E3496"/>
    <w:rsid w:val="009E48C8"/>
    <w:rsid w:val="00A55DB6"/>
    <w:rsid w:val="00A712BA"/>
    <w:rsid w:val="00A7167B"/>
    <w:rsid w:val="00A92D3D"/>
    <w:rsid w:val="00AA493D"/>
    <w:rsid w:val="00AF0E33"/>
    <w:rsid w:val="00AF5275"/>
    <w:rsid w:val="00B06B67"/>
    <w:rsid w:val="00B60D3A"/>
    <w:rsid w:val="00B71DC4"/>
    <w:rsid w:val="00BA0D57"/>
    <w:rsid w:val="00BE460C"/>
    <w:rsid w:val="00C25199"/>
    <w:rsid w:val="00C32436"/>
    <w:rsid w:val="00C42F5F"/>
    <w:rsid w:val="00CD4B77"/>
    <w:rsid w:val="00D11949"/>
    <w:rsid w:val="00D62D52"/>
    <w:rsid w:val="00D852FC"/>
    <w:rsid w:val="00DD0A5C"/>
    <w:rsid w:val="00E24D78"/>
    <w:rsid w:val="00E755B2"/>
    <w:rsid w:val="00E83863"/>
    <w:rsid w:val="00E940E8"/>
    <w:rsid w:val="00EA36AC"/>
    <w:rsid w:val="00F03387"/>
    <w:rsid w:val="00F14269"/>
    <w:rsid w:val="00F72EEC"/>
    <w:rsid w:val="00F751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AC815C-75D7-4A46-BEAA-4FA04433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92"/>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0792"/>
  </w:style>
  <w:style w:type="paragraph" w:styleId="Footer">
    <w:name w:val="footer"/>
    <w:basedOn w:val="Normal"/>
    <w:link w:val="FooterChar"/>
    <w:uiPriority w:val="99"/>
    <w:unhideWhenUsed/>
    <w:rsid w:val="006D079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0792"/>
  </w:style>
  <w:style w:type="paragraph" w:customStyle="1" w:styleId="naisf">
    <w:name w:val="naisf"/>
    <w:basedOn w:val="Normal"/>
    <w:uiPriority w:val="99"/>
    <w:rsid w:val="0097456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D62D52"/>
    <w:rPr>
      <w:color w:val="0563C1" w:themeColor="hyperlink"/>
      <w:u w:val="single"/>
    </w:rPr>
  </w:style>
  <w:style w:type="paragraph" w:styleId="BalloonText">
    <w:name w:val="Balloon Text"/>
    <w:basedOn w:val="Normal"/>
    <w:link w:val="BalloonTextChar"/>
    <w:uiPriority w:val="99"/>
    <w:semiHidden/>
    <w:unhideWhenUsed/>
    <w:rsid w:val="00CD4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B77"/>
    <w:rPr>
      <w:rFonts w:ascii="Segoe UI" w:hAnsi="Segoe UI" w:cs="Segoe UI"/>
      <w:sz w:val="18"/>
      <w:szCs w:val="18"/>
    </w:rPr>
  </w:style>
  <w:style w:type="paragraph" w:styleId="Revision">
    <w:name w:val="Revision"/>
    <w:hidden/>
    <w:uiPriority w:val="99"/>
    <w:semiHidden/>
    <w:rsid w:val="00E83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04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mona.brivniece@pmlp.gov.l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3059</Words>
  <Characters>1744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Ministru kabineta noteikumu projekts</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dc:title>
  <dc:subject>pielikums anotācijai</dc:subject>
  <dc:creator>Ramona Brīvniece</dc:creator>
  <cp:keywords/>
  <dc:description>Ramona Brīvniece 67219453_x000d_
ramona.brivniece@pmlp.gov.lv</dc:description>
  <cp:lastModifiedBy>Inese Muceniece</cp:lastModifiedBy>
  <cp:revision>2</cp:revision>
  <cp:lastPrinted>2021-05-24T09:41:00Z</cp:lastPrinted>
  <dcterms:created xsi:type="dcterms:W3CDTF">2021-05-25T14:45:00Z</dcterms:created>
  <dcterms:modified xsi:type="dcterms:W3CDTF">2021-05-25T14:45:00Z</dcterms:modified>
  <cp:category>Pilsonības un migrācijas lietu pārvalde</cp:category>
</cp:coreProperties>
</file>