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BE48A" w14:textId="77777777" w:rsidR="005B423E" w:rsidRDefault="004B7EF7" w:rsidP="00F167AE">
      <w:pPr>
        <w:jc w:val="right"/>
      </w:pPr>
      <w:r>
        <w:t>3</w:t>
      </w:r>
      <w:r w:rsidR="00F167AE">
        <w:t xml:space="preserve">.pielikums </w:t>
      </w:r>
    </w:p>
    <w:p w14:paraId="024B426D" w14:textId="77777777" w:rsidR="00F167AE" w:rsidRDefault="00F167AE" w:rsidP="00F167AE">
      <w:pPr>
        <w:jc w:val="right"/>
      </w:pPr>
      <w:r>
        <w:t xml:space="preserve">Ministru kabineta </w:t>
      </w:r>
    </w:p>
    <w:p w14:paraId="1C3FFD3B" w14:textId="77777777" w:rsidR="00F167AE" w:rsidRDefault="00F167AE" w:rsidP="00F167AE">
      <w:pPr>
        <w:jc w:val="right"/>
      </w:pPr>
      <w:r>
        <w:t>2021.gada ____. ___________</w:t>
      </w:r>
    </w:p>
    <w:p w14:paraId="5DE28BAA" w14:textId="77777777" w:rsidR="00F167AE" w:rsidRDefault="00F167AE" w:rsidP="00F167AE">
      <w:pPr>
        <w:jc w:val="right"/>
      </w:pPr>
      <w:r>
        <w:t>noteikumiem Nr._____</w:t>
      </w:r>
    </w:p>
    <w:p w14:paraId="5714D152" w14:textId="77777777" w:rsidR="00F167AE" w:rsidRDefault="00F167AE" w:rsidP="00F167AE">
      <w:pPr>
        <w:pStyle w:val="naisc"/>
        <w:rPr>
          <w:b/>
          <w:bCs/>
        </w:rPr>
      </w:pPr>
    </w:p>
    <w:p w14:paraId="54AF2B74" w14:textId="77777777" w:rsidR="00C83F5A" w:rsidRDefault="00C83F5A" w:rsidP="007D7BF8">
      <w:pPr>
        <w:shd w:val="clear" w:color="auto" w:fill="FFFFFF"/>
        <w:rPr>
          <w:rFonts w:ascii="Arial" w:hAnsi="Arial" w:cs="Arial"/>
          <w:b/>
          <w:bCs/>
          <w:color w:val="414142"/>
          <w:sz w:val="27"/>
          <w:szCs w:val="27"/>
        </w:rPr>
      </w:pPr>
    </w:p>
    <w:p w14:paraId="5F22D3DC" w14:textId="77777777" w:rsidR="008404F5" w:rsidRDefault="008404F5" w:rsidP="008404F5">
      <w:pPr>
        <w:shd w:val="clear" w:color="auto" w:fill="FFFFFF"/>
        <w:jc w:val="center"/>
        <w:rPr>
          <w:b/>
          <w:bCs/>
          <w:color w:val="414142"/>
          <w:sz w:val="27"/>
          <w:szCs w:val="27"/>
        </w:rPr>
      </w:pPr>
    </w:p>
    <w:p w14:paraId="56268D24" w14:textId="77777777" w:rsidR="008404F5" w:rsidRDefault="008404F5" w:rsidP="008404F5">
      <w:pPr>
        <w:shd w:val="clear" w:color="auto" w:fill="FFFFFF"/>
        <w:jc w:val="center"/>
        <w:rPr>
          <w:b/>
          <w:bCs/>
          <w:color w:val="414142"/>
          <w:sz w:val="27"/>
          <w:szCs w:val="27"/>
        </w:rPr>
      </w:pPr>
      <w:r w:rsidRPr="008404F5">
        <w:rPr>
          <w:b/>
          <w:bCs/>
          <w:color w:val="414142"/>
          <w:sz w:val="27"/>
          <w:szCs w:val="27"/>
        </w:rPr>
        <w:t>Apskates un izņemšanas protokols</w:t>
      </w:r>
    </w:p>
    <w:p w14:paraId="20017F56" w14:textId="77777777" w:rsidR="008404F5" w:rsidRDefault="008404F5" w:rsidP="008404F5">
      <w:pPr>
        <w:shd w:val="clear" w:color="auto" w:fill="FFFFFF"/>
        <w:jc w:val="center"/>
        <w:rPr>
          <w:b/>
          <w:bCs/>
          <w:color w:val="414142"/>
          <w:sz w:val="27"/>
          <w:szCs w:val="27"/>
        </w:rPr>
      </w:pPr>
    </w:p>
    <w:p w14:paraId="747ED73D" w14:textId="77777777" w:rsidR="008404F5" w:rsidRPr="008404F5" w:rsidRDefault="008404F5" w:rsidP="008404F5">
      <w:pPr>
        <w:shd w:val="clear" w:color="auto" w:fill="FFFFFF"/>
        <w:jc w:val="center"/>
        <w:rPr>
          <w:b/>
          <w:bCs/>
          <w:color w:val="414142"/>
          <w:sz w:val="27"/>
          <w:szCs w:val="27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85"/>
        <w:gridCol w:w="850"/>
        <w:gridCol w:w="3119"/>
      </w:tblGrid>
      <w:tr w:rsidR="008404F5" w:rsidRPr="008404F5" w14:paraId="3F0E6D4D" w14:textId="77777777" w:rsidTr="008404F5"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42690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20__. gada ___. _______________ plkst.______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82F44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3DA0C15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76627D7C" w14:textId="77777777" w:rsidTr="008404F5"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83FD7D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A06813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DC55533" w14:textId="77777777" w:rsidR="008404F5" w:rsidRPr="008404F5" w:rsidRDefault="008404F5">
            <w:pPr>
              <w:pStyle w:val="tvhtml"/>
              <w:spacing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(</w:t>
            </w:r>
            <w:r w:rsidR="00612FE7">
              <w:rPr>
                <w:color w:val="414142"/>
                <w:sz w:val="20"/>
                <w:szCs w:val="20"/>
              </w:rPr>
              <w:t xml:space="preserve">apskates veikšanas </w:t>
            </w:r>
            <w:r w:rsidRPr="008404F5">
              <w:rPr>
                <w:color w:val="414142"/>
                <w:sz w:val="20"/>
                <w:szCs w:val="20"/>
              </w:rPr>
              <w:t>vieta)</w:t>
            </w:r>
          </w:p>
        </w:tc>
      </w:tr>
    </w:tbl>
    <w:p w14:paraId="3B74F6D5" w14:textId="77777777" w:rsidR="008404F5" w:rsidRPr="008404F5" w:rsidRDefault="008404F5" w:rsidP="008404F5">
      <w:pPr>
        <w:shd w:val="clear" w:color="auto" w:fill="FFFFFF"/>
        <w:rPr>
          <w:vanish/>
          <w:color w:val="414142"/>
          <w:sz w:val="27"/>
          <w:szCs w:val="27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4"/>
      </w:tblGrid>
      <w:tr w:rsidR="008404F5" w:rsidRPr="008404F5" w14:paraId="30EA79F3" w14:textId="77777777" w:rsidTr="008404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12E1BBA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14F0576C" w14:textId="77777777" w:rsidTr="008404F5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E552EC7" w14:textId="77777777" w:rsidR="008404F5" w:rsidRPr="008404F5" w:rsidRDefault="008404F5">
            <w:pPr>
              <w:pStyle w:val="tvhtml"/>
              <w:spacing w:line="293" w:lineRule="atLeast"/>
              <w:jc w:val="center"/>
              <w:rPr>
                <w:color w:val="414142"/>
                <w:sz w:val="16"/>
                <w:szCs w:val="16"/>
              </w:rPr>
            </w:pPr>
            <w:r w:rsidRPr="008404F5">
              <w:rPr>
                <w:color w:val="414142"/>
                <w:sz w:val="16"/>
                <w:szCs w:val="16"/>
              </w:rPr>
              <w:t>(Valsts robežsardzes struktūrvienības nosaukums, amatpersonas amats, speciālā dienesta pakāpe, vārds, uzvārds)</w:t>
            </w:r>
          </w:p>
        </w:tc>
      </w:tr>
      <w:tr w:rsidR="008404F5" w:rsidRPr="008404F5" w14:paraId="070D8D35" w14:textId="77777777" w:rsidTr="008404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3567684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4177CCB1" w14:textId="77777777" w:rsidTr="008404F5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EEE945" w14:textId="77777777" w:rsidR="008404F5" w:rsidRPr="008404F5" w:rsidRDefault="008404F5" w:rsidP="008404F5">
            <w:pPr>
              <w:pStyle w:val="tvhtml"/>
              <w:spacing w:line="293" w:lineRule="atLeast"/>
              <w:jc w:val="center"/>
              <w:rPr>
                <w:color w:val="414142"/>
                <w:sz w:val="16"/>
                <w:szCs w:val="16"/>
              </w:rPr>
            </w:pPr>
            <w:r w:rsidRPr="008404F5">
              <w:rPr>
                <w:color w:val="414142"/>
                <w:sz w:val="16"/>
                <w:szCs w:val="16"/>
              </w:rPr>
              <w:t>(pagaidu turēšanas telpu nosaukums)</w:t>
            </w:r>
          </w:p>
        </w:tc>
      </w:tr>
    </w:tbl>
    <w:p w14:paraId="2BF466DD" w14:textId="77777777" w:rsidR="008404F5" w:rsidRPr="008404F5" w:rsidRDefault="008404F5" w:rsidP="008404F5">
      <w:pPr>
        <w:shd w:val="clear" w:color="auto" w:fill="FFFFFF"/>
        <w:rPr>
          <w:vanish/>
          <w:color w:val="414142"/>
          <w:sz w:val="27"/>
          <w:szCs w:val="27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80"/>
        <w:gridCol w:w="363"/>
        <w:gridCol w:w="5811"/>
      </w:tblGrid>
      <w:tr w:rsidR="008404F5" w:rsidRPr="008404F5" w14:paraId="0BF2CEB9" w14:textId="77777777" w:rsidTr="008404F5">
        <w:tc>
          <w:tcPr>
            <w:tcW w:w="189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1AE77A" w14:textId="77777777" w:rsidR="008404F5" w:rsidRPr="008404F5" w:rsidRDefault="008404F5" w:rsidP="008404F5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 xml:space="preserve">pagaidu turēšanas </w:t>
            </w:r>
            <w:r w:rsidRPr="008404F5">
              <w:rPr>
                <w:color w:val="414142"/>
                <w:sz w:val="20"/>
                <w:szCs w:val="20"/>
              </w:rPr>
              <w:t xml:space="preserve"> telpās izdarīta </w:t>
            </w:r>
            <w:r>
              <w:rPr>
                <w:color w:val="414142"/>
                <w:sz w:val="20"/>
                <w:szCs w:val="20"/>
              </w:rPr>
              <w:t>personas</w:t>
            </w:r>
          </w:p>
        </w:tc>
        <w:tc>
          <w:tcPr>
            <w:tcW w:w="3106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2F2031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3F3F3C0C" w14:textId="77777777" w:rsidTr="008404F5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F1374A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300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CE318E7" w14:textId="77777777" w:rsidR="008404F5" w:rsidRPr="008404F5" w:rsidRDefault="008404F5">
            <w:pPr>
              <w:pStyle w:val="tvhtml"/>
              <w:spacing w:line="293" w:lineRule="atLeast"/>
              <w:jc w:val="center"/>
              <w:rPr>
                <w:color w:val="414142"/>
                <w:sz w:val="16"/>
                <w:szCs w:val="16"/>
              </w:rPr>
            </w:pPr>
            <w:r w:rsidRPr="008404F5">
              <w:rPr>
                <w:color w:val="414142"/>
                <w:sz w:val="16"/>
                <w:szCs w:val="16"/>
              </w:rPr>
              <w:t>(aizturētā vārds (vārdi), uzvārds, dzimšanas datums)</w:t>
            </w:r>
          </w:p>
        </w:tc>
      </w:tr>
    </w:tbl>
    <w:p w14:paraId="77EF61F0" w14:textId="77777777" w:rsidR="008404F5" w:rsidRPr="008404F5" w:rsidRDefault="008404F5" w:rsidP="00C267DA">
      <w:pPr>
        <w:pStyle w:val="tvhtml"/>
        <w:shd w:val="clear" w:color="auto" w:fill="FFFFFF"/>
        <w:spacing w:line="293" w:lineRule="atLeast"/>
        <w:rPr>
          <w:color w:val="414142"/>
          <w:sz w:val="20"/>
          <w:szCs w:val="20"/>
        </w:rPr>
      </w:pPr>
      <w:r w:rsidRPr="008404F5">
        <w:rPr>
          <w:color w:val="414142"/>
          <w:sz w:val="20"/>
          <w:szCs w:val="20"/>
        </w:rPr>
        <w:t>un viņa mantu apskate. Apskates laikā</w:t>
      </w:r>
    </w:p>
    <w:p w14:paraId="358D1C44" w14:textId="77777777" w:rsidR="008404F5" w:rsidRPr="008404F5" w:rsidRDefault="008404F5" w:rsidP="008404F5">
      <w:pPr>
        <w:pStyle w:val="tvhtml"/>
        <w:shd w:val="clear" w:color="auto" w:fill="FFFFFF"/>
        <w:spacing w:line="293" w:lineRule="atLeast"/>
        <w:ind w:firstLine="300"/>
        <w:jc w:val="center"/>
        <w:rPr>
          <w:color w:val="414142"/>
          <w:sz w:val="20"/>
          <w:szCs w:val="20"/>
        </w:rPr>
      </w:pPr>
      <w:r w:rsidRPr="008404F5">
        <w:rPr>
          <w:color w:val="414142"/>
          <w:sz w:val="20"/>
          <w:szCs w:val="20"/>
        </w:rPr>
        <w:t>KONSTATĒTS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4"/>
      </w:tblGrid>
      <w:tr w:rsidR="008404F5" w:rsidRPr="008404F5" w14:paraId="776E3277" w14:textId="77777777" w:rsidTr="008404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1821BB9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742DC756" w14:textId="77777777" w:rsidTr="008404F5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992EA27" w14:textId="77777777" w:rsidR="008404F5" w:rsidRPr="008404F5" w:rsidRDefault="008404F5">
            <w:pPr>
              <w:pStyle w:val="tvhtml"/>
              <w:spacing w:line="293" w:lineRule="atLeast"/>
              <w:jc w:val="center"/>
              <w:rPr>
                <w:color w:val="414142"/>
                <w:sz w:val="16"/>
                <w:szCs w:val="16"/>
              </w:rPr>
            </w:pPr>
            <w:r w:rsidRPr="008404F5">
              <w:rPr>
                <w:color w:val="414142"/>
                <w:sz w:val="16"/>
                <w:szCs w:val="16"/>
              </w:rPr>
              <w:t>(norādīt apskatītās mantas un to raksturīgākās vai individuālās pazīmes, vērtslietas,</w:t>
            </w:r>
          </w:p>
        </w:tc>
      </w:tr>
      <w:tr w:rsidR="008404F5" w:rsidRPr="008404F5" w14:paraId="4611143C" w14:textId="77777777" w:rsidTr="008404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B452109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3C6A1F88" w14:textId="77777777" w:rsidTr="008404F5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84223F5" w14:textId="77777777" w:rsidR="008404F5" w:rsidRPr="008404F5" w:rsidRDefault="008404F5">
            <w:pPr>
              <w:pStyle w:val="tvhtml"/>
              <w:spacing w:line="293" w:lineRule="atLeast"/>
              <w:jc w:val="center"/>
              <w:rPr>
                <w:color w:val="414142"/>
                <w:sz w:val="16"/>
                <w:szCs w:val="16"/>
              </w:rPr>
            </w:pPr>
            <w:r w:rsidRPr="008404F5">
              <w:rPr>
                <w:color w:val="414142"/>
                <w:sz w:val="16"/>
                <w:szCs w:val="16"/>
              </w:rPr>
              <w:t>naudu, norādot to nominālvērtību un valūtu, dokumentus, to numurus,</w:t>
            </w:r>
          </w:p>
        </w:tc>
      </w:tr>
      <w:tr w:rsidR="008404F5" w:rsidRPr="008404F5" w14:paraId="4E7EE44A" w14:textId="77777777" w:rsidTr="008404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E4880B8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6EFC4185" w14:textId="77777777" w:rsidTr="008404F5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508D5BA" w14:textId="77777777" w:rsidR="008404F5" w:rsidRPr="008404F5" w:rsidRDefault="008404F5">
            <w:pPr>
              <w:pStyle w:val="tvhtml"/>
              <w:spacing w:line="293" w:lineRule="atLeast"/>
              <w:jc w:val="center"/>
              <w:rPr>
                <w:color w:val="414142"/>
                <w:sz w:val="16"/>
                <w:szCs w:val="16"/>
              </w:rPr>
            </w:pPr>
            <w:r w:rsidRPr="008404F5">
              <w:rPr>
                <w:color w:val="414142"/>
                <w:sz w:val="16"/>
                <w:szCs w:val="16"/>
              </w:rPr>
              <w:t>aizturētajam konstatētos miesas bojājumus, raksturīgākos tetovējumus, rētas</w:t>
            </w:r>
          </w:p>
        </w:tc>
      </w:tr>
      <w:tr w:rsidR="008404F5" w:rsidRPr="008404F5" w14:paraId="36329930" w14:textId="77777777" w:rsidTr="008404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E6A7C62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79EFFE20" w14:textId="77777777" w:rsidTr="008404F5">
        <w:trPr>
          <w:trHeight w:val="30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E2B9B41" w14:textId="77777777" w:rsidR="008404F5" w:rsidRPr="008404F5" w:rsidRDefault="008404F5">
            <w:pPr>
              <w:pStyle w:val="tvhtml"/>
              <w:spacing w:line="293" w:lineRule="atLeast"/>
              <w:jc w:val="center"/>
              <w:rPr>
                <w:color w:val="414142"/>
                <w:sz w:val="16"/>
                <w:szCs w:val="16"/>
              </w:rPr>
            </w:pPr>
            <w:r w:rsidRPr="008404F5">
              <w:rPr>
                <w:color w:val="414142"/>
                <w:sz w:val="16"/>
                <w:szCs w:val="16"/>
              </w:rPr>
              <w:t>un citas individuālās fiziskās pazīmes)</w:t>
            </w:r>
          </w:p>
        </w:tc>
      </w:tr>
    </w:tbl>
    <w:p w14:paraId="06F518F3" w14:textId="77777777" w:rsidR="008404F5" w:rsidRPr="008404F5" w:rsidRDefault="008404F5" w:rsidP="008404F5">
      <w:pPr>
        <w:shd w:val="clear" w:color="auto" w:fill="FFFFFF"/>
        <w:rPr>
          <w:vanish/>
          <w:color w:val="414142"/>
          <w:sz w:val="27"/>
          <w:szCs w:val="27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0"/>
        <w:gridCol w:w="1964"/>
      </w:tblGrid>
      <w:tr w:rsidR="008404F5" w:rsidRPr="008404F5" w14:paraId="267ECBC9" w14:textId="77777777" w:rsidTr="008404F5">
        <w:trPr>
          <w:trHeight w:val="300"/>
        </w:trPr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CAD78E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Personas</w:t>
            </w:r>
            <w:r w:rsidRPr="008404F5">
              <w:rPr>
                <w:color w:val="414142"/>
                <w:sz w:val="20"/>
                <w:szCs w:val="20"/>
              </w:rPr>
              <w:t xml:space="preserve"> apskates laikā izteiktie paziņojumi un piezīmes (tai skaitā par veselības stāvokli)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7BC1BAF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24A1A91F" w14:textId="77777777" w:rsidTr="008404F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95CB53C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</w:tbl>
    <w:p w14:paraId="68E1DA6F" w14:textId="77777777" w:rsidR="008404F5" w:rsidRPr="008404F5" w:rsidRDefault="008404F5" w:rsidP="008404F5">
      <w:pPr>
        <w:shd w:val="clear" w:color="auto" w:fill="FFFFFF"/>
        <w:rPr>
          <w:vanish/>
          <w:color w:val="414142"/>
          <w:sz w:val="27"/>
          <w:szCs w:val="27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61"/>
        <w:gridCol w:w="5893"/>
      </w:tblGrid>
      <w:tr w:rsidR="008404F5" w:rsidRPr="008404F5" w14:paraId="6CC495F3" w14:textId="77777777" w:rsidTr="008404F5">
        <w:trPr>
          <w:trHeight w:val="300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5BBCD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Apskates laikā glabāšanā nodotās mantas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4827B65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0223824C" w14:textId="77777777" w:rsidTr="008404F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CB97753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</w:tbl>
    <w:p w14:paraId="274A5A9A" w14:textId="77777777" w:rsidR="008404F5" w:rsidRPr="008404F5" w:rsidRDefault="008404F5" w:rsidP="008404F5">
      <w:pPr>
        <w:shd w:val="clear" w:color="auto" w:fill="FFFFFF"/>
        <w:rPr>
          <w:vanish/>
          <w:color w:val="414142"/>
          <w:sz w:val="27"/>
          <w:szCs w:val="27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83"/>
        <w:gridCol w:w="4771"/>
      </w:tblGrid>
      <w:tr w:rsidR="008404F5" w:rsidRPr="008404F5" w14:paraId="2D6A4314" w14:textId="77777777" w:rsidTr="008404F5">
        <w:trPr>
          <w:trHeight w:val="300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829A3D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Apskates laikā izņemtie aizliegtie priekšmeti vai vielas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F641444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62E88DBD" w14:textId="77777777" w:rsidTr="008404F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09C2FF4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</w:tbl>
    <w:p w14:paraId="0E926D4C" w14:textId="77777777" w:rsidR="008404F5" w:rsidRPr="008404F5" w:rsidRDefault="008404F5" w:rsidP="008404F5">
      <w:pPr>
        <w:shd w:val="clear" w:color="auto" w:fill="FFFFFF"/>
        <w:rPr>
          <w:vanish/>
          <w:color w:val="414142"/>
          <w:sz w:val="27"/>
          <w:szCs w:val="27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45"/>
        <w:gridCol w:w="7109"/>
      </w:tblGrid>
      <w:tr w:rsidR="008404F5" w:rsidRPr="008404F5" w14:paraId="7DD5CC2F" w14:textId="77777777" w:rsidTr="008404F5">
        <w:trPr>
          <w:trHeight w:val="300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77A3B9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Protokola kopiju saņēmu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2D0C300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4687E1AE" w14:textId="77777777" w:rsidTr="008404F5">
        <w:trPr>
          <w:trHeight w:val="300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072A94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38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3F91AD9" w14:textId="77777777" w:rsidR="008404F5" w:rsidRPr="008404F5" w:rsidRDefault="008404F5" w:rsidP="008404F5">
            <w:pPr>
              <w:pStyle w:val="tvhtml"/>
              <w:spacing w:line="293" w:lineRule="atLeast"/>
              <w:jc w:val="center"/>
              <w:rPr>
                <w:color w:val="414142"/>
                <w:sz w:val="16"/>
                <w:szCs w:val="16"/>
              </w:rPr>
            </w:pPr>
            <w:r w:rsidRPr="008404F5">
              <w:rPr>
                <w:color w:val="414142"/>
                <w:sz w:val="16"/>
                <w:szCs w:val="16"/>
              </w:rPr>
              <w:t>(personas vārds (vārdi), uzvārds, paraksts)</w:t>
            </w:r>
          </w:p>
        </w:tc>
      </w:tr>
    </w:tbl>
    <w:p w14:paraId="65E9AACC" w14:textId="77777777" w:rsidR="008404F5" w:rsidRPr="008404F5" w:rsidRDefault="008404F5" w:rsidP="008404F5">
      <w:pPr>
        <w:shd w:val="clear" w:color="auto" w:fill="FFFFFF"/>
        <w:rPr>
          <w:vanish/>
          <w:color w:val="414142"/>
          <w:sz w:val="27"/>
          <w:szCs w:val="27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41"/>
        <w:gridCol w:w="2713"/>
      </w:tblGrid>
      <w:tr w:rsidR="008404F5" w:rsidRPr="008404F5" w14:paraId="4649D7E2" w14:textId="77777777" w:rsidTr="008404F5">
        <w:trPr>
          <w:trHeight w:val="300"/>
        </w:trPr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4A451A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Glabāšanā nodotās mantas un izņemtos aizliegtos priekšmetus un vielas pieņēmu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C49CCFD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05648C1C" w14:textId="77777777" w:rsidTr="008404F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9EBC801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5BB1E4B4" w14:textId="77777777" w:rsidTr="008404F5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D5FB50E" w14:textId="77777777" w:rsidR="008404F5" w:rsidRPr="008404F5" w:rsidRDefault="008404F5">
            <w:pPr>
              <w:pStyle w:val="tvhtml"/>
              <w:spacing w:line="293" w:lineRule="atLeast"/>
              <w:jc w:val="center"/>
              <w:rPr>
                <w:color w:val="414142"/>
                <w:sz w:val="16"/>
                <w:szCs w:val="16"/>
              </w:rPr>
            </w:pPr>
            <w:r w:rsidRPr="008404F5">
              <w:rPr>
                <w:color w:val="414142"/>
                <w:sz w:val="16"/>
                <w:szCs w:val="16"/>
              </w:rPr>
              <w:t>(amatpersonas amats, speciālā dienesta pakāpe, vārds, uzvārds, paraksts)</w:t>
            </w:r>
          </w:p>
        </w:tc>
      </w:tr>
    </w:tbl>
    <w:p w14:paraId="529FA8BA" w14:textId="77777777" w:rsidR="008404F5" w:rsidRPr="008404F5" w:rsidRDefault="008404F5" w:rsidP="008404F5">
      <w:pPr>
        <w:shd w:val="clear" w:color="auto" w:fill="FFFFFF"/>
        <w:rPr>
          <w:vanish/>
          <w:color w:val="414142"/>
          <w:sz w:val="27"/>
          <w:szCs w:val="27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91"/>
        <w:gridCol w:w="2363"/>
      </w:tblGrid>
      <w:tr w:rsidR="008404F5" w:rsidRPr="008404F5" w14:paraId="0988DBD0" w14:textId="77777777" w:rsidTr="008404F5">
        <w:trPr>
          <w:trHeight w:val="300"/>
        </w:trPr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18D185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lastRenderedPageBreak/>
              <w:t>Glabāšanā nodotās mantas un izņemtos aizliegtos priekšmetus un vielas saņēmu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D2AAF04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671054C1" w14:textId="77777777" w:rsidTr="008404F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265663E" w14:textId="77777777" w:rsidR="008404F5" w:rsidRPr="008404F5" w:rsidRDefault="008404F5">
            <w:pPr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 </w:t>
            </w:r>
          </w:p>
        </w:tc>
      </w:tr>
      <w:tr w:rsidR="008404F5" w:rsidRPr="008404F5" w14:paraId="535D9CB5" w14:textId="77777777" w:rsidTr="008404F5">
        <w:trPr>
          <w:trHeight w:val="300"/>
        </w:trPr>
        <w:tc>
          <w:tcPr>
            <w:tcW w:w="0" w:type="auto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8905018" w14:textId="77777777" w:rsidR="008404F5" w:rsidRPr="008404F5" w:rsidRDefault="008404F5" w:rsidP="008404F5">
            <w:pPr>
              <w:pStyle w:val="tvhtml"/>
              <w:spacing w:line="293" w:lineRule="atLeast"/>
              <w:jc w:val="center"/>
              <w:rPr>
                <w:color w:val="414142"/>
                <w:sz w:val="20"/>
                <w:szCs w:val="20"/>
              </w:rPr>
            </w:pPr>
            <w:r w:rsidRPr="008404F5">
              <w:rPr>
                <w:color w:val="414142"/>
                <w:sz w:val="20"/>
                <w:szCs w:val="20"/>
              </w:rPr>
              <w:t>(</w:t>
            </w:r>
            <w:r>
              <w:rPr>
                <w:color w:val="414142"/>
                <w:sz w:val="20"/>
                <w:szCs w:val="20"/>
              </w:rPr>
              <w:t>personas</w:t>
            </w:r>
            <w:r w:rsidRPr="008404F5">
              <w:rPr>
                <w:color w:val="414142"/>
                <w:sz w:val="20"/>
                <w:szCs w:val="20"/>
              </w:rPr>
              <w:t xml:space="preserve"> vārds (vārdi), uzvārds, paraksts)</w:t>
            </w:r>
          </w:p>
        </w:tc>
      </w:tr>
    </w:tbl>
    <w:p w14:paraId="4951AC7C" w14:textId="77777777" w:rsidR="008404F5" w:rsidRPr="008404F5" w:rsidRDefault="008404F5" w:rsidP="00C267DA">
      <w:pPr>
        <w:pStyle w:val="tvhtml"/>
        <w:shd w:val="clear" w:color="auto" w:fill="FFFFFF"/>
        <w:spacing w:line="293" w:lineRule="atLeast"/>
        <w:rPr>
          <w:color w:val="414142"/>
          <w:sz w:val="20"/>
          <w:szCs w:val="20"/>
        </w:rPr>
      </w:pPr>
      <w:r w:rsidRPr="008404F5">
        <w:rPr>
          <w:color w:val="414142"/>
          <w:sz w:val="20"/>
          <w:szCs w:val="20"/>
        </w:rPr>
        <w:t>20___. gada ____. ________________</w:t>
      </w:r>
    </w:p>
    <w:p w14:paraId="5D52FDFE" w14:textId="77777777" w:rsidR="007D7BF8" w:rsidRDefault="007D7BF8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3E6D728" w14:textId="77777777" w:rsidR="007D7BF8" w:rsidRDefault="007D7BF8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9D90A39" w14:textId="77777777" w:rsidR="007D7BF8" w:rsidRDefault="007D7BF8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766A0DBC" w14:textId="77777777" w:rsidR="00F167AE" w:rsidRDefault="00F167AE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  <w:r w:rsidRPr="007D0A2D">
        <w:rPr>
          <w:rFonts w:ascii="Times New Roman" w:hAnsi="Times New Roman"/>
          <w:sz w:val="28"/>
          <w:szCs w:val="28"/>
          <w:lang w:val="lv-LV"/>
        </w:rPr>
        <w:t xml:space="preserve">Iesniedzējs: </w:t>
      </w:r>
    </w:p>
    <w:p w14:paraId="5D9DEE1D" w14:textId="77777777" w:rsidR="00C83F5A" w:rsidRDefault="00C83F5A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0EC4C274" w14:textId="77777777" w:rsidR="00F167AE" w:rsidRPr="007F6D96" w:rsidRDefault="00F167AE" w:rsidP="00F167AE">
      <w:pPr>
        <w:pStyle w:val="HTMLPreformatted"/>
        <w:jc w:val="both"/>
        <w:rPr>
          <w:rFonts w:ascii="Times New Roman" w:hAnsi="Times New Roman"/>
          <w:lang w:val="lv-LV"/>
        </w:rPr>
      </w:pPr>
      <w:r w:rsidRPr="007D0A2D">
        <w:rPr>
          <w:rFonts w:ascii="Times New Roman" w:hAnsi="Times New Roman"/>
          <w:sz w:val="28"/>
          <w:szCs w:val="28"/>
          <w:lang w:val="lv-LV"/>
        </w:rPr>
        <w:t>Iekšlietu</w:t>
      </w:r>
      <w:r>
        <w:rPr>
          <w:rFonts w:ascii="Times New Roman" w:hAnsi="Times New Roman"/>
          <w:sz w:val="28"/>
          <w:szCs w:val="28"/>
          <w:lang w:val="lv-LV"/>
        </w:rPr>
        <w:t xml:space="preserve"> ministrs                                                                               </w:t>
      </w:r>
      <w:r w:rsidRPr="00F167AE">
        <w:rPr>
          <w:rFonts w:ascii="Times New Roman" w:hAnsi="Times New Roman"/>
          <w:sz w:val="28"/>
          <w:szCs w:val="28"/>
          <w:lang w:val="lv-LV"/>
        </w:rPr>
        <w:t>S. Ģirģens</w:t>
      </w:r>
    </w:p>
    <w:p w14:paraId="2D648F8B" w14:textId="77777777" w:rsidR="00F167AE" w:rsidRPr="007D0A2D" w:rsidRDefault="00F167AE" w:rsidP="00F167AE">
      <w:pPr>
        <w:jc w:val="both"/>
      </w:pPr>
    </w:p>
    <w:p w14:paraId="05E39234" w14:textId="77777777" w:rsidR="00F167AE" w:rsidRDefault="00F167AE" w:rsidP="00F167AE">
      <w:pPr>
        <w:ind w:right="-6"/>
        <w:jc w:val="both"/>
        <w:rPr>
          <w:sz w:val="28"/>
          <w:szCs w:val="28"/>
        </w:rPr>
      </w:pPr>
      <w:r w:rsidRPr="007D0A2D">
        <w:rPr>
          <w:sz w:val="28"/>
          <w:szCs w:val="28"/>
        </w:rPr>
        <w:t xml:space="preserve">Vīza: </w:t>
      </w:r>
    </w:p>
    <w:p w14:paraId="066C8C0B" w14:textId="77777777" w:rsidR="00C83F5A" w:rsidRDefault="00C83F5A" w:rsidP="00F167AE">
      <w:pPr>
        <w:ind w:right="-6"/>
        <w:jc w:val="both"/>
        <w:rPr>
          <w:sz w:val="28"/>
          <w:szCs w:val="28"/>
        </w:rPr>
      </w:pPr>
    </w:p>
    <w:p w14:paraId="0D45297D" w14:textId="77777777" w:rsidR="00F167AE" w:rsidRPr="007D0A2D" w:rsidRDefault="00F167AE" w:rsidP="00F167AE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Pr="007D0A2D">
        <w:rPr>
          <w:sz w:val="28"/>
          <w:szCs w:val="28"/>
        </w:rPr>
        <w:t>alsts sekretār</w:t>
      </w:r>
      <w:r>
        <w:rPr>
          <w:sz w:val="28"/>
          <w:szCs w:val="28"/>
        </w:rPr>
        <w:t>s</w:t>
      </w:r>
      <w:r w:rsidRPr="007D0A2D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            </w:t>
      </w:r>
      <w:r w:rsidRPr="00F167AE">
        <w:rPr>
          <w:sz w:val="28"/>
          <w:szCs w:val="28"/>
        </w:rPr>
        <w:t>D.Trofimovs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14:paraId="31554952" w14:textId="77777777" w:rsidR="00F167AE" w:rsidRDefault="00F167AE">
      <w:bookmarkStart w:id="0" w:name="_GoBack"/>
      <w:bookmarkEnd w:id="0"/>
    </w:p>
    <w:sectPr w:rsidR="00F167AE" w:rsidSect="00F167A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A670C" w14:textId="77777777" w:rsidR="005A7895" w:rsidRDefault="005A7895" w:rsidP="00F167AE">
      <w:r>
        <w:separator/>
      </w:r>
    </w:p>
  </w:endnote>
  <w:endnote w:type="continuationSeparator" w:id="0">
    <w:p w14:paraId="6AA52E1E" w14:textId="77777777" w:rsidR="005A7895" w:rsidRDefault="005A7895" w:rsidP="00F1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B1CE7" w14:textId="12442D25" w:rsidR="00F167AE" w:rsidRPr="00F167AE" w:rsidRDefault="003B7328">
    <w:pPr>
      <w:pStyle w:val="Footer"/>
      <w:rPr>
        <w:sz w:val="18"/>
        <w:szCs w:val="18"/>
      </w:rPr>
    </w:pPr>
    <w:r>
      <w:rPr>
        <w:sz w:val="18"/>
        <w:szCs w:val="18"/>
      </w:rPr>
      <w:t>IEMNotp3</w:t>
    </w:r>
    <w:r w:rsidR="00F167AE" w:rsidRPr="00F167AE">
      <w:rPr>
        <w:sz w:val="18"/>
        <w:szCs w:val="18"/>
      </w:rPr>
      <w:t>_</w:t>
    </w:r>
    <w:r w:rsidR="00606AEA">
      <w:rPr>
        <w:sz w:val="18"/>
        <w:szCs w:val="18"/>
      </w:rPr>
      <w:t>VRS_PTT_1904</w:t>
    </w:r>
    <w:r w:rsidR="001C3B86">
      <w:rPr>
        <w:sz w:val="18"/>
        <w:szCs w:val="18"/>
      </w:rPr>
      <w:t xml:space="preserve">21;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BF256" w14:textId="77777777" w:rsidR="005A7895" w:rsidRDefault="005A7895" w:rsidP="00F167AE">
      <w:r>
        <w:separator/>
      </w:r>
    </w:p>
  </w:footnote>
  <w:footnote w:type="continuationSeparator" w:id="0">
    <w:p w14:paraId="761C76BB" w14:textId="77777777" w:rsidR="005A7895" w:rsidRDefault="005A7895" w:rsidP="00F1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747A2"/>
    <w:multiLevelType w:val="hybridMultilevel"/>
    <w:tmpl w:val="5FDAA2A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94"/>
    <w:rsid w:val="00012246"/>
    <w:rsid w:val="0001705B"/>
    <w:rsid w:val="000C613A"/>
    <w:rsid w:val="00101790"/>
    <w:rsid w:val="00106069"/>
    <w:rsid w:val="001C3B86"/>
    <w:rsid w:val="002A08E4"/>
    <w:rsid w:val="00300BD8"/>
    <w:rsid w:val="00350C00"/>
    <w:rsid w:val="003B7328"/>
    <w:rsid w:val="00430F56"/>
    <w:rsid w:val="004B7EF7"/>
    <w:rsid w:val="005A7895"/>
    <w:rsid w:val="005B423E"/>
    <w:rsid w:val="00606AEA"/>
    <w:rsid w:val="00612FE7"/>
    <w:rsid w:val="00642A6D"/>
    <w:rsid w:val="007775F5"/>
    <w:rsid w:val="007D7BF8"/>
    <w:rsid w:val="008404F5"/>
    <w:rsid w:val="009C5494"/>
    <w:rsid w:val="00A23FA5"/>
    <w:rsid w:val="00AD1C66"/>
    <w:rsid w:val="00BC1243"/>
    <w:rsid w:val="00BD0DA2"/>
    <w:rsid w:val="00C267DA"/>
    <w:rsid w:val="00C83F5A"/>
    <w:rsid w:val="00CA32D3"/>
    <w:rsid w:val="00CA3C2A"/>
    <w:rsid w:val="00E91749"/>
    <w:rsid w:val="00EE5557"/>
    <w:rsid w:val="00F1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6816"/>
  <w15:chartTrackingRefBased/>
  <w15:docId w15:val="{F372F001-CA95-40C9-B97B-0741E6E4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kr">
    <w:name w:val="naiskr"/>
    <w:basedOn w:val="Normal"/>
    <w:uiPriority w:val="99"/>
    <w:rsid w:val="00F167AE"/>
    <w:pPr>
      <w:spacing w:before="75" w:after="75"/>
    </w:pPr>
  </w:style>
  <w:style w:type="paragraph" w:customStyle="1" w:styleId="naisc">
    <w:name w:val="naisc"/>
    <w:basedOn w:val="Normal"/>
    <w:uiPriority w:val="99"/>
    <w:rsid w:val="00F167AE"/>
    <w:pPr>
      <w:spacing w:before="75" w:after="7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167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7A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167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7A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rsid w:val="00F167A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F16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F167AE"/>
    <w:rPr>
      <w:rFonts w:ascii="Courier New" w:eastAsia="Courier New" w:hAnsi="Courier New" w:cs="Times New Roman"/>
      <w:sz w:val="20"/>
      <w:szCs w:val="20"/>
      <w:lang w:val="en-GB"/>
    </w:rPr>
  </w:style>
  <w:style w:type="paragraph" w:customStyle="1" w:styleId="tvhtml">
    <w:name w:val="tv_html"/>
    <w:basedOn w:val="Normal"/>
    <w:rsid w:val="00C83F5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7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7DA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D0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D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DA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DA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8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3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Valsts robežsardzes pagaidu turēšanas telpu un speciāli aprīkotu transportlīdzekli</vt:lpstr>
    </vt:vector>
  </TitlesOfParts>
  <Manager>VRS</Manager>
  <Company>IeM 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Valsts robežsardzes pagaidu turēšanas telpu un speciāli aprīkotu transportlīdzekli</dc:title>
  <dc:subject>3.pielikums </dc:subject>
  <dc:creator>Solvita Steļmaka, Jānis Votehovičs </dc:creator>
  <cp:keywords/>
  <dc:description>67913531 Steļmaka _x000d_
67913552 Voitehovičs</dc:description>
  <cp:lastModifiedBy>Solvita Steļmaka</cp:lastModifiedBy>
  <cp:revision>8</cp:revision>
  <dcterms:created xsi:type="dcterms:W3CDTF">2020-12-21T06:29:00Z</dcterms:created>
  <dcterms:modified xsi:type="dcterms:W3CDTF">2021-04-19T05:40:00Z</dcterms:modified>
</cp:coreProperties>
</file>