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152" w:rsidRPr="007C41FD" w:rsidRDefault="00326705" w:rsidP="004A5E65">
      <w:pPr>
        <w:pStyle w:val="naislab"/>
        <w:tabs>
          <w:tab w:val="left" w:pos="3828"/>
        </w:tabs>
        <w:spacing w:before="0" w:after="0"/>
        <w:jc w:val="center"/>
        <w:outlineLvl w:val="0"/>
        <w:rPr>
          <w:b/>
          <w:sz w:val="28"/>
          <w:szCs w:val="28"/>
        </w:rPr>
      </w:pPr>
      <w:r w:rsidRPr="007C41FD">
        <w:rPr>
          <w:b/>
          <w:bCs/>
          <w:sz w:val="28"/>
          <w:szCs w:val="28"/>
        </w:rPr>
        <w:t xml:space="preserve">Paziņojums </w:t>
      </w:r>
      <w:r w:rsidRPr="007C41FD">
        <w:rPr>
          <w:b/>
          <w:sz w:val="28"/>
          <w:szCs w:val="28"/>
        </w:rPr>
        <w:t>par līdzdalības iespējām</w:t>
      </w:r>
      <w:r w:rsidR="00FD49B5" w:rsidRPr="007C41FD">
        <w:rPr>
          <w:b/>
          <w:sz w:val="28"/>
          <w:szCs w:val="28"/>
        </w:rPr>
        <w:t xml:space="preserve"> </w:t>
      </w:r>
      <w:r w:rsidR="000B3435" w:rsidRPr="007C41FD">
        <w:rPr>
          <w:b/>
          <w:sz w:val="28"/>
          <w:szCs w:val="28"/>
        </w:rPr>
        <w:t>likum</w:t>
      </w:r>
      <w:r w:rsidR="00732A7F" w:rsidRPr="007C41FD">
        <w:rPr>
          <w:b/>
          <w:sz w:val="28"/>
          <w:szCs w:val="28"/>
        </w:rPr>
        <w:t>projekta</w:t>
      </w:r>
    </w:p>
    <w:p w:rsidR="005C3544" w:rsidRPr="007C41FD" w:rsidRDefault="005C3544" w:rsidP="004A5E65">
      <w:pPr>
        <w:tabs>
          <w:tab w:val="left" w:pos="3828"/>
        </w:tabs>
        <w:spacing w:after="0" w:line="240" w:lineRule="auto"/>
        <w:jc w:val="center"/>
        <w:rPr>
          <w:rFonts w:ascii="Times New Roman" w:hAnsi="Times New Roman"/>
          <w:b/>
          <w:sz w:val="28"/>
          <w:szCs w:val="28"/>
          <w:lang w:eastAsia="lv-LV"/>
        </w:rPr>
      </w:pPr>
      <w:r w:rsidRPr="007C41FD">
        <w:rPr>
          <w:rFonts w:ascii="Times New Roman" w:hAnsi="Times New Roman"/>
          <w:b/>
          <w:sz w:val="28"/>
          <w:szCs w:val="28"/>
          <w:lang w:eastAsia="lv-LV"/>
        </w:rPr>
        <w:t xml:space="preserve"> “Grozījumi </w:t>
      </w:r>
      <w:r w:rsidR="000B3435" w:rsidRPr="007C41FD">
        <w:rPr>
          <w:rFonts w:ascii="Times New Roman" w:hAnsi="Times New Roman"/>
          <w:b/>
          <w:sz w:val="28"/>
          <w:szCs w:val="28"/>
          <w:lang w:eastAsia="lv-LV"/>
        </w:rPr>
        <w:t>likumā “Par policiju</w:t>
      </w:r>
      <w:r w:rsidRPr="007C41FD">
        <w:rPr>
          <w:rFonts w:ascii="Times New Roman" w:hAnsi="Times New Roman"/>
          <w:b/>
          <w:sz w:val="28"/>
          <w:szCs w:val="28"/>
          <w:lang w:eastAsia="lv-LV"/>
        </w:rPr>
        <w:t>””</w:t>
      </w:r>
      <w:r w:rsidR="00732A7F" w:rsidRPr="007C41FD">
        <w:rPr>
          <w:rFonts w:ascii="Times New Roman" w:hAnsi="Times New Roman"/>
          <w:b/>
          <w:sz w:val="28"/>
          <w:szCs w:val="28"/>
          <w:lang w:eastAsia="lv-LV"/>
        </w:rPr>
        <w:t xml:space="preserve"> izstrādes procesā</w:t>
      </w:r>
      <w:r w:rsidRPr="007C41FD">
        <w:rPr>
          <w:rFonts w:ascii="Times New Roman" w:hAnsi="Times New Roman"/>
          <w:b/>
          <w:sz w:val="28"/>
          <w:szCs w:val="28"/>
          <w:lang w:eastAsia="lv-LV"/>
        </w:rPr>
        <w:t xml:space="preserve"> </w:t>
      </w:r>
    </w:p>
    <w:p w:rsidR="00FB4267" w:rsidRPr="007C41FD" w:rsidRDefault="00FB4267" w:rsidP="004A5E65">
      <w:pPr>
        <w:tabs>
          <w:tab w:val="left" w:pos="3828"/>
        </w:tabs>
        <w:autoSpaceDE w:val="0"/>
        <w:autoSpaceDN w:val="0"/>
        <w:adjustRightInd w:val="0"/>
        <w:spacing w:after="0" w:line="240" w:lineRule="auto"/>
        <w:rPr>
          <w:rFonts w:ascii="Times New Roman" w:hAnsi="Times New Roman"/>
          <w:sz w:val="28"/>
          <w:szCs w:val="28"/>
        </w:rPr>
      </w:pPr>
    </w:p>
    <w:tbl>
      <w:tblPr>
        <w:tblW w:w="13467" w:type="dxa"/>
        <w:tblInd w:w="7" w:type="dxa"/>
        <w:tblLayout w:type="fixed"/>
        <w:tblCellMar>
          <w:left w:w="7" w:type="dxa"/>
          <w:right w:w="7" w:type="dxa"/>
        </w:tblCellMar>
        <w:tblLook w:val="0000" w:firstRow="0" w:lastRow="0" w:firstColumn="0" w:lastColumn="0" w:noHBand="0" w:noVBand="0"/>
      </w:tblPr>
      <w:tblGrid>
        <w:gridCol w:w="567"/>
        <w:gridCol w:w="3119"/>
        <w:gridCol w:w="9781"/>
      </w:tblGrid>
      <w:tr w:rsidR="00326705" w:rsidRPr="007C41FD" w:rsidTr="001A0627">
        <w:trPr>
          <w:trHeight w:val="105"/>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Dokumenta veids</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0B3435" w:rsidP="0000106A">
            <w:pPr>
              <w:tabs>
                <w:tab w:val="left" w:pos="3828"/>
              </w:tabs>
              <w:autoSpaceDE w:val="0"/>
              <w:autoSpaceDN w:val="0"/>
              <w:adjustRightInd w:val="0"/>
              <w:spacing w:after="0" w:line="240" w:lineRule="auto"/>
              <w:ind w:right="135"/>
              <w:rPr>
                <w:rFonts w:ascii="Times New Roman" w:hAnsi="Times New Roman"/>
                <w:sz w:val="28"/>
                <w:szCs w:val="28"/>
              </w:rPr>
            </w:pPr>
            <w:r w:rsidRPr="007C41FD">
              <w:rPr>
                <w:rFonts w:ascii="Times New Roman" w:hAnsi="Times New Roman"/>
                <w:sz w:val="28"/>
                <w:szCs w:val="28"/>
              </w:rPr>
              <w:t>Likum</w:t>
            </w:r>
            <w:r w:rsidR="00A22ED5" w:rsidRPr="007C41FD">
              <w:rPr>
                <w:rFonts w:ascii="Times New Roman" w:hAnsi="Times New Roman"/>
                <w:sz w:val="28"/>
                <w:szCs w:val="28"/>
              </w:rPr>
              <w:t>projekts</w:t>
            </w:r>
            <w:r w:rsidR="00BB4152" w:rsidRPr="007C41FD">
              <w:rPr>
                <w:rFonts w:ascii="Times New Roman" w:hAnsi="Times New Roman"/>
                <w:sz w:val="28"/>
                <w:szCs w:val="28"/>
              </w:rPr>
              <w:t>.</w:t>
            </w:r>
          </w:p>
        </w:tc>
      </w:tr>
      <w:tr w:rsidR="00326705" w:rsidRPr="007C41FD" w:rsidTr="001A062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Dokumenta nosaukums</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0B3435" w:rsidP="0000106A">
            <w:pPr>
              <w:pStyle w:val="naislab"/>
              <w:tabs>
                <w:tab w:val="left" w:pos="3828"/>
              </w:tabs>
              <w:spacing w:before="0" w:after="0"/>
              <w:ind w:right="135"/>
              <w:jc w:val="both"/>
              <w:outlineLvl w:val="0"/>
              <w:rPr>
                <w:sz w:val="28"/>
                <w:szCs w:val="28"/>
              </w:rPr>
            </w:pPr>
            <w:r w:rsidRPr="007C41FD">
              <w:rPr>
                <w:sz w:val="28"/>
                <w:szCs w:val="28"/>
              </w:rPr>
              <w:t xml:space="preserve">Likumprojekts “Grozījumi likumā “Par policiju”” </w:t>
            </w:r>
            <w:r w:rsidR="001E6495" w:rsidRPr="007C41FD">
              <w:rPr>
                <w:sz w:val="28"/>
                <w:szCs w:val="28"/>
              </w:rPr>
              <w:t xml:space="preserve">(turpmāk – </w:t>
            </w:r>
            <w:r w:rsidR="004A5E65" w:rsidRPr="007C41FD">
              <w:rPr>
                <w:sz w:val="28"/>
                <w:szCs w:val="28"/>
              </w:rPr>
              <w:t>l</w:t>
            </w:r>
            <w:r w:rsidRPr="007C41FD">
              <w:rPr>
                <w:sz w:val="28"/>
                <w:szCs w:val="28"/>
              </w:rPr>
              <w:t>ikum</w:t>
            </w:r>
            <w:r w:rsidR="00A22ED5" w:rsidRPr="007C41FD">
              <w:rPr>
                <w:sz w:val="28"/>
                <w:szCs w:val="28"/>
              </w:rPr>
              <w:t>projekts</w:t>
            </w:r>
            <w:r w:rsidR="001E6495" w:rsidRPr="007C41FD">
              <w:rPr>
                <w:sz w:val="28"/>
                <w:szCs w:val="28"/>
              </w:rPr>
              <w:t>)</w:t>
            </w:r>
            <w:r w:rsidR="00BB4152" w:rsidRPr="007C41FD">
              <w:rPr>
                <w:sz w:val="28"/>
                <w:szCs w:val="28"/>
              </w:rPr>
              <w:t>.</w:t>
            </w:r>
          </w:p>
        </w:tc>
      </w:tr>
      <w:tr w:rsidR="00326705" w:rsidRPr="007C41FD" w:rsidTr="001A062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Politikas joma un nozare vai teritorija</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00106A">
            <w:pPr>
              <w:tabs>
                <w:tab w:val="left" w:pos="3828"/>
              </w:tabs>
              <w:autoSpaceDE w:val="0"/>
              <w:autoSpaceDN w:val="0"/>
              <w:adjustRightInd w:val="0"/>
              <w:spacing w:after="0" w:line="240" w:lineRule="auto"/>
              <w:ind w:right="135"/>
              <w:rPr>
                <w:rFonts w:ascii="Times New Roman" w:hAnsi="Times New Roman"/>
                <w:sz w:val="28"/>
                <w:szCs w:val="28"/>
              </w:rPr>
            </w:pPr>
            <w:r w:rsidRPr="007C41FD">
              <w:rPr>
                <w:rFonts w:ascii="Times New Roman" w:hAnsi="Times New Roman"/>
                <w:sz w:val="28"/>
                <w:szCs w:val="28"/>
              </w:rPr>
              <w:t>Iekšlietu politika</w:t>
            </w:r>
            <w:r w:rsidR="00BB4152" w:rsidRPr="007C41FD">
              <w:rPr>
                <w:rFonts w:ascii="Times New Roman" w:hAnsi="Times New Roman"/>
                <w:sz w:val="28"/>
                <w:szCs w:val="28"/>
              </w:rPr>
              <w:t>.</w:t>
            </w:r>
          </w:p>
        </w:tc>
      </w:tr>
      <w:tr w:rsidR="00326705" w:rsidRPr="007C41FD" w:rsidTr="001A062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Dokumenta mērķgrupas</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4A5E65" w:rsidP="0000106A">
            <w:pPr>
              <w:tabs>
                <w:tab w:val="left" w:pos="3828"/>
              </w:tabs>
              <w:spacing w:after="0" w:line="240" w:lineRule="auto"/>
              <w:jc w:val="both"/>
              <w:rPr>
                <w:rFonts w:ascii="Times New Roman" w:hAnsi="Times New Roman"/>
                <w:color w:val="0563C1"/>
                <w:sz w:val="28"/>
                <w:szCs w:val="28"/>
                <w:u w:val="single"/>
              </w:rPr>
            </w:pPr>
            <w:r w:rsidRPr="007C41FD">
              <w:rPr>
                <w:rFonts w:ascii="Times New Roman" w:hAnsi="Times New Roman"/>
                <w:sz w:val="28"/>
                <w:szCs w:val="28"/>
              </w:rPr>
              <w:t xml:space="preserve">Likumprojekts attiecas uz Valsts policijas un pašvaldības policijas darbiniekiem, kuri nodrošina reaģēšanu uz vardarbības ģimenē gadījumiem, kā arī uz konfliktā iesaistītajām personām un </w:t>
            </w:r>
            <w:r w:rsidRPr="007C41FD">
              <w:rPr>
                <w:rFonts w:ascii="Times New Roman" w:eastAsia="Times New Roman" w:hAnsi="Times New Roman"/>
                <w:sz w:val="28"/>
                <w:szCs w:val="28"/>
                <w:lang w:eastAsia="lv-LV"/>
              </w:rPr>
              <w:t>datu subjektiem, kuru datu apstrādi nepieciešamības gadījumā veiks Valsts policija.</w:t>
            </w:r>
          </w:p>
        </w:tc>
      </w:tr>
      <w:tr w:rsidR="00326705" w:rsidRPr="007C41FD" w:rsidTr="001A0627">
        <w:trPr>
          <w:trHeight w:val="1154"/>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Dokumenta mērķis un sākotnēji identificētās problēmas būtība</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7C41FD" w:rsidRPr="007C41FD" w:rsidRDefault="007C41FD" w:rsidP="007C41FD">
            <w:pPr>
              <w:spacing w:after="0" w:line="240" w:lineRule="auto"/>
              <w:jc w:val="both"/>
              <w:rPr>
                <w:rFonts w:ascii="Times New Roman" w:hAnsi="Times New Roman"/>
                <w:sz w:val="28"/>
                <w:szCs w:val="28"/>
              </w:rPr>
            </w:pPr>
            <w:r w:rsidRPr="007C41FD">
              <w:rPr>
                <w:rFonts w:ascii="Times New Roman" w:hAnsi="Times New Roman"/>
                <w:sz w:val="28"/>
                <w:szCs w:val="28"/>
              </w:rPr>
              <w:t>Likumprojekts ir izstrādāts:</w:t>
            </w:r>
          </w:p>
          <w:p w:rsidR="007C41FD" w:rsidRPr="007C41FD" w:rsidRDefault="007C41FD" w:rsidP="007C41FD">
            <w:pPr>
              <w:spacing w:after="0" w:line="240" w:lineRule="auto"/>
              <w:jc w:val="both"/>
              <w:rPr>
                <w:rFonts w:ascii="Times New Roman" w:hAnsi="Times New Roman"/>
                <w:sz w:val="28"/>
                <w:szCs w:val="28"/>
              </w:rPr>
            </w:pPr>
            <w:r w:rsidRPr="007C41FD">
              <w:rPr>
                <w:rFonts w:ascii="Times New Roman" w:hAnsi="Times New Roman"/>
                <w:sz w:val="28"/>
                <w:szCs w:val="28"/>
              </w:rPr>
              <w:t>1. lai nodrošinātu, ka gadījumos, kad pastāv tūlītēji draudi, ka persona, kas atrodas mājoklī vai tā tuvumā, var nodarīt kaitējumu aizsargājamās personas dzīvībai, brīvībai vai veselībai, policija bez aizsargājamās personas rakstveida pieteikuma pieņem lēmumu, kas nodrošina personas, kas rada draudus, un aizsargājamās personas nošķiršanu;</w:t>
            </w:r>
          </w:p>
          <w:p w:rsidR="007C41FD" w:rsidRPr="007C41FD" w:rsidRDefault="007C41FD" w:rsidP="007C41FD">
            <w:pPr>
              <w:spacing w:after="0" w:line="240" w:lineRule="auto"/>
              <w:jc w:val="both"/>
              <w:rPr>
                <w:rFonts w:ascii="Times New Roman" w:eastAsia="Times New Roman" w:hAnsi="Times New Roman"/>
                <w:bCs/>
                <w:sz w:val="28"/>
                <w:szCs w:val="28"/>
                <w:lang w:eastAsia="lv-LV"/>
              </w:rPr>
            </w:pPr>
            <w:r w:rsidRPr="007C41FD">
              <w:rPr>
                <w:rFonts w:ascii="Times New Roman" w:hAnsi="Times New Roman"/>
                <w:bCs/>
                <w:sz w:val="28"/>
                <w:szCs w:val="28"/>
              </w:rPr>
              <w:t xml:space="preserve">2. </w:t>
            </w:r>
            <w:r w:rsidRPr="007C41FD">
              <w:rPr>
                <w:rFonts w:ascii="Times New Roman" w:hAnsi="Times New Roman"/>
                <w:sz w:val="28"/>
                <w:szCs w:val="28"/>
              </w:rPr>
              <w:t xml:space="preserve">lai </w:t>
            </w:r>
            <w:r w:rsidRPr="007C41FD">
              <w:rPr>
                <w:rFonts w:ascii="Times New Roman" w:eastAsia="Times New Roman" w:hAnsi="Times New Roman"/>
                <w:sz w:val="28"/>
                <w:szCs w:val="28"/>
                <w:lang w:eastAsia="lv-LV"/>
              </w:rPr>
              <w:t xml:space="preserve"> </w:t>
            </w:r>
            <w:r w:rsidRPr="007C41FD">
              <w:rPr>
                <w:rFonts w:ascii="Times New Roman" w:hAnsi="Times New Roman"/>
                <w:sz w:val="28"/>
                <w:szCs w:val="28"/>
              </w:rPr>
              <w:t xml:space="preserve">īstenotu </w:t>
            </w:r>
            <w:r w:rsidRPr="007C41FD">
              <w:rPr>
                <w:rFonts w:ascii="Times New Roman" w:hAnsi="Times New Roman"/>
                <w:sz w:val="28"/>
                <w:szCs w:val="28"/>
                <w:shd w:val="clear" w:color="auto" w:fill="FFFFFF"/>
              </w:rPr>
              <w:t xml:space="preserve">Eiropas Parlamenta un Padomes 2019. gada 20. maija Regulas (ES) 2019/818, ar ko izveido satvaru ES informācijas sistēmu sadarbspējai policijas un tiesu iestāžu sadarbības, patvēruma un migrācijas jomā un groza Regulas (ES) 2018/1726, (ES) 2018/1862 un (ES) 2019/816 un Eiropas Parlamenta un Padomes 2019. gada 20. maija Regulu (ES) 2019/817, ar ko izveido satvaru ES informācijas sistēmu sadarbspējai robežu un vīzu jomā un groza Eiropas Parlamenta un Padomes Regulas (EK) Nr. 767/2008, (ES) 2016/399, (ES) 2017/2226, (ES) 2018/1240, (ES) 2018/1726 un (ES) 2018/1861 un Padomes Lēmumus 2004/512/EK un 2008/633/TI, </w:t>
            </w:r>
            <w:r w:rsidRPr="007C41FD">
              <w:rPr>
                <w:rFonts w:ascii="Times New Roman" w:eastAsia="Times New Roman" w:hAnsi="Times New Roman"/>
                <w:bCs/>
                <w:sz w:val="28"/>
                <w:szCs w:val="28"/>
                <w:lang w:eastAsia="lv-LV"/>
              </w:rPr>
              <w:t>prasības;</w:t>
            </w:r>
          </w:p>
          <w:p w:rsidR="004A5E65" w:rsidRPr="007C41FD" w:rsidRDefault="007C41FD" w:rsidP="007C41FD">
            <w:pPr>
              <w:tabs>
                <w:tab w:val="left" w:pos="3828"/>
              </w:tabs>
              <w:spacing w:after="0" w:line="240" w:lineRule="auto"/>
              <w:ind w:right="135"/>
              <w:jc w:val="both"/>
              <w:rPr>
                <w:rFonts w:ascii="Times New Roman" w:hAnsi="Times New Roman"/>
                <w:sz w:val="28"/>
                <w:szCs w:val="28"/>
              </w:rPr>
            </w:pPr>
            <w:r w:rsidRPr="007C41FD">
              <w:rPr>
                <w:rFonts w:ascii="Times New Roman" w:hAnsi="Times New Roman"/>
                <w:bCs/>
                <w:sz w:val="28"/>
                <w:szCs w:val="28"/>
              </w:rPr>
              <w:t xml:space="preserve">3. lai nodrošinātu likumā “Par piliciju” lietotās terminoloģijas atbilstību </w:t>
            </w:r>
            <w:r w:rsidRPr="007C41FD">
              <w:rPr>
                <w:rFonts w:ascii="Times New Roman" w:hAnsi="Times New Roman"/>
                <w:sz w:val="28"/>
                <w:szCs w:val="28"/>
              </w:rPr>
              <w:t>Administratīvās atbildības likumā (pieņemts 2018. gada 25. oktobrī, stājās spēkā 2020. gada 1. jūlijā) lietotajai terminoloģijai.</w:t>
            </w:r>
          </w:p>
        </w:tc>
      </w:tr>
      <w:tr w:rsidR="00326705" w:rsidRPr="007C41FD" w:rsidTr="001A062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Dokumenta izstrādes laiks un plānotā virzība</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1F1558" w:rsidRPr="007C41FD" w:rsidRDefault="002259DD" w:rsidP="0000106A">
            <w:pPr>
              <w:tabs>
                <w:tab w:val="left" w:pos="3828"/>
              </w:tabs>
              <w:autoSpaceDE w:val="0"/>
              <w:autoSpaceDN w:val="0"/>
              <w:adjustRightInd w:val="0"/>
              <w:spacing w:after="0" w:line="240" w:lineRule="auto"/>
              <w:ind w:right="135"/>
              <w:jc w:val="both"/>
              <w:rPr>
                <w:rFonts w:ascii="Times New Roman" w:hAnsi="Times New Roman"/>
                <w:sz w:val="28"/>
                <w:szCs w:val="28"/>
              </w:rPr>
            </w:pPr>
            <w:r w:rsidRPr="007C41FD">
              <w:rPr>
                <w:rFonts w:ascii="Times New Roman" w:hAnsi="Times New Roman"/>
                <w:sz w:val="28"/>
                <w:szCs w:val="28"/>
              </w:rPr>
              <w:t>Likump</w:t>
            </w:r>
            <w:r w:rsidR="006A21BC" w:rsidRPr="007C41FD">
              <w:rPr>
                <w:rFonts w:ascii="Times New Roman" w:hAnsi="Times New Roman"/>
                <w:sz w:val="28"/>
                <w:szCs w:val="28"/>
              </w:rPr>
              <w:t>rojektu</w:t>
            </w:r>
            <w:r w:rsidR="00BB4152" w:rsidRPr="007C41FD">
              <w:rPr>
                <w:rFonts w:ascii="Times New Roman" w:hAnsi="Times New Roman"/>
                <w:sz w:val="28"/>
                <w:szCs w:val="28"/>
              </w:rPr>
              <w:t xml:space="preserve"> </w:t>
            </w:r>
            <w:r w:rsidR="007C41FD">
              <w:rPr>
                <w:rFonts w:ascii="Times New Roman" w:hAnsi="Times New Roman"/>
                <w:sz w:val="28"/>
                <w:szCs w:val="28"/>
              </w:rPr>
              <w:t xml:space="preserve">tuvākajā laikā </w:t>
            </w:r>
            <w:r w:rsidR="00BB4152" w:rsidRPr="007C41FD">
              <w:rPr>
                <w:rFonts w:ascii="Times New Roman" w:hAnsi="Times New Roman"/>
                <w:sz w:val="28"/>
                <w:szCs w:val="28"/>
              </w:rPr>
              <w:t>plānots izsludināt Valsts</w:t>
            </w:r>
            <w:r w:rsidR="00EA7007" w:rsidRPr="007C41FD">
              <w:rPr>
                <w:rFonts w:ascii="Times New Roman" w:hAnsi="Times New Roman"/>
                <w:sz w:val="28"/>
                <w:szCs w:val="28"/>
              </w:rPr>
              <w:t xml:space="preserve"> </w:t>
            </w:r>
            <w:r w:rsidR="000F1A8C" w:rsidRPr="007C41FD">
              <w:rPr>
                <w:rFonts w:ascii="Times New Roman" w:hAnsi="Times New Roman"/>
                <w:sz w:val="28"/>
                <w:szCs w:val="28"/>
              </w:rPr>
              <w:t>sekretāru sanāksmē.</w:t>
            </w:r>
          </w:p>
        </w:tc>
      </w:tr>
      <w:tr w:rsidR="00326705" w:rsidRPr="007C41FD" w:rsidTr="001A062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Dokumenti</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2259DD" w:rsidP="0000106A">
            <w:pPr>
              <w:tabs>
                <w:tab w:val="left" w:pos="3828"/>
              </w:tabs>
              <w:autoSpaceDE w:val="0"/>
              <w:autoSpaceDN w:val="0"/>
              <w:adjustRightInd w:val="0"/>
              <w:spacing w:after="0" w:line="240" w:lineRule="auto"/>
              <w:ind w:right="135"/>
              <w:jc w:val="both"/>
              <w:rPr>
                <w:rFonts w:ascii="Times New Roman" w:hAnsi="Times New Roman"/>
                <w:sz w:val="28"/>
                <w:szCs w:val="28"/>
              </w:rPr>
            </w:pPr>
            <w:r w:rsidRPr="007C41FD">
              <w:rPr>
                <w:rFonts w:ascii="Times New Roman" w:hAnsi="Times New Roman"/>
                <w:sz w:val="28"/>
                <w:szCs w:val="28"/>
              </w:rPr>
              <w:t>Likump</w:t>
            </w:r>
            <w:r w:rsidR="006A21BC" w:rsidRPr="007C41FD">
              <w:rPr>
                <w:rFonts w:ascii="Times New Roman" w:hAnsi="Times New Roman"/>
                <w:sz w:val="28"/>
                <w:szCs w:val="28"/>
              </w:rPr>
              <w:t>rojekts</w:t>
            </w:r>
            <w:r w:rsidR="00FD49B5" w:rsidRPr="007C41FD">
              <w:rPr>
                <w:rFonts w:ascii="Times New Roman" w:hAnsi="Times New Roman"/>
                <w:sz w:val="28"/>
                <w:szCs w:val="28"/>
              </w:rPr>
              <w:t xml:space="preserve">, </w:t>
            </w:r>
            <w:r w:rsidR="006A21BC" w:rsidRPr="007C41FD">
              <w:rPr>
                <w:rFonts w:ascii="Times New Roman" w:hAnsi="Times New Roman"/>
                <w:sz w:val="28"/>
                <w:szCs w:val="28"/>
              </w:rPr>
              <w:t>projekta</w:t>
            </w:r>
            <w:r w:rsidR="00B15128" w:rsidRPr="007C41FD">
              <w:rPr>
                <w:rFonts w:ascii="Times New Roman" w:hAnsi="Times New Roman"/>
                <w:sz w:val="28"/>
                <w:szCs w:val="28"/>
              </w:rPr>
              <w:t xml:space="preserve"> </w:t>
            </w:r>
            <w:r w:rsidR="001E6495" w:rsidRPr="007C41FD">
              <w:rPr>
                <w:rFonts w:ascii="Times New Roman" w:hAnsi="Times New Roman"/>
                <w:sz w:val="28"/>
                <w:szCs w:val="28"/>
              </w:rPr>
              <w:t>sākotnējās ietekmes novērtējuma ziņojums (</w:t>
            </w:r>
            <w:r w:rsidR="00326705" w:rsidRPr="007C41FD">
              <w:rPr>
                <w:rFonts w:ascii="Times New Roman" w:hAnsi="Times New Roman"/>
                <w:sz w:val="28"/>
                <w:szCs w:val="28"/>
              </w:rPr>
              <w:t>anotācija</w:t>
            </w:r>
            <w:r w:rsidR="001E6495" w:rsidRPr="007C41FD">
              <w:rPr>
                <w:rFonts w:ascii="Times New Roman" w:hAnsi="Times New Roman"/>
                <w:sz w:val="28"/>
                <w:szCs w:val="28"/>
              </w:rPr>
              <w:t>)</w:t>
            </w:r>
            <w:r w:rsidR="008A5CAE" w:rsidRPr="007C41FD">
              <w:rPr>
                <w:rFonts w:ascii="Times New Roman" w:hAnsi="Times New Roman"/>
                <w:sz w:val="28"/>
                <w:szCs w:val="28"/>
              </w:rPr>
              <w:t>.</w:t>
            </w:r>
          </w:p>
        </w:tc>
      </w:tr>
      <w:tr w:rsidR="00326705" w:rsidRPr="007C41FD" w:rsidTr="001A062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lastRenderedPageBreak/>
              <w:t>8.</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Sabiedrības pārstāvju iespējas līdzdarboties</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1E6495" w:rsidP="0000106A">
            <w:pPr>
              <w:tabs>
                <w:tab w:val="left" w:pos="3828"/>
              </w:tabs>
              <w:autoSpaceDE w:val="0"/>
              <w:autoSpaceDN w:val="0"/>
              <w:adjustRightInd w:val="0"/>
              <w:spacing w:after="0" w:line="240" w:lineRule="auto"/>
              <w:ind w:right="135"/>
              <w:jc w:val="both"/>
              <w:rPr>
                <w:rFonts w:ascii="Times New Roman" w:hAnsi="Times New Roman"/>
                <w:sz w:val="28"/>
                <w:szCs w:val="28"/>
              </w:rPr>
            </w:pPr>
            <w:r w:rsidRPr="007C41FD">
              <w:rPr>
                <w:rFonts w:ascii="Times New Roman" w:hAnsi="Times New Roman"/>
                <w:sz w:val="28"/>
                <w:szCs w:val="28"/>
              </w:rPr>
              <w:t>Sabiedrības pārstāvji var līdzdarboties, r</w:t>
            </w:r>
            <w:r w:rsidR="00326705" w:rsidRPr="007C41FD">
              <w:rPr>
                <w:rFonts w:ascii="Times New Roman" w:hAnsi="Times New Roman"/>
                <w:sz w:val="28"/>
                <w:szCs w:val="28"/>
              </w:rPr>
              <w:t>akstiski iesniedzot viedokli, iebildumus u</w:t>
            </w:r>
            <w:r w:rsidR="00C4455A" w:rsidRPr="007C41FD">
              <w:rPr>
                <w:rFonts w:ascii="Times New Roman" w:hAnsi="Times New Roman"/>
                <w:sz w:val="28"/>
                <w:szCs w:val="28"/>
              </w:rPr>
              <w:t xml:space="preserve">n priekšlikumus par izstrādāto </w:t>
            </w:r>
            <w:r w:rsidR="00B4717C" w:rsidRPr="007C41FD">
              <w:rPr>
                <w:rFonts w:ascii="Times New Roman" w:hAnsi="Times New Roman"/>
                <w:sz w:val="28"/>
                <w:szCs w:val="28"/>
              </w:rPr>
              <w:t>p</w:t>
            </w:r>
            <w:r w:rsidR="00326705" w:rsidRPr="007C41FD">
              <w:rPr>
                <w:rFonts w:ascii="Times New Roman" w:hAnsi="Times New Roman"/>
                <w:sz w:val="28"/>
                <w:szCs w:val="28"/>
              </w:rPr>
              <w:t>rojektu.</w:t>
            </w:r>
          </w:p>
        </w:tc>
      </w:tr>
      <w:tr w:rsidR="00326705" w:rsidRPr="007C41FD" w:rsidTr="004A5E65">
        <w:trPr>
          <w:trHeight w:val="515"/>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9.</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Pieteikšanās līdzdalībai</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1E6495" w:rsidP="007A72F4">
            <w:pPr>
              <w:tabs>
                <w:tab w:val="left" w:pos="3828"/>
              </w:tabs>
              <w:autoSpaceDE w:val="0"/>
              <w:autoSpaceDN w:val="0"/>
              <w:adjustRightInd w:val="0"/>
              <w:spacing w:after="0" w:line="240" w:lineRule="auto"/>
              <w:ind w:right="136"/>
              <w:jc w:val="both"/>
              <w:rPr>
                <w:rFonts w:ascii="Times New Roman" w:hAnsi="Times New Roman"/>
                <w:sz w:val="28"/>
                <w:szCs w:val="28"/>
              </w:rPr>
            </w:pPr>
            <w:r w:rsidRPr="007C41FD">
              <w:rPr>
                <w:rFonts w:ascii="Times New Roman" w:hAnsi="Times New Roman"/>
                <w:sz w:val="28"/>
                <w:szCs w:val="28"/>
              </w:rPr>
              <w:t>Viedokli</w:t>
            </w:r>
            <w:r w:rsidR="00326705" w:rsidRPr="007C41FD">
              <w:rPr>
                <w:rFonts w:ascii="Times New Roman" w:hAnsi="Times New Roman"/>
                <w:sz w:val="28"/>
                <w:szCs w:val="28"/>
              </w:rPr>
              <w:t xml:space="preserve">, iebildumus un priekšlikumus </w:t>
            </w:r>
            <w:r w:rsidR="00FD49B5" w:rsidRPr="007C41FD">
              <w:rPr>
                <w:rFonts w:ascii="Times New Roman" w:hAnsi="Times New Roman"/>
                <w:sz w:val="28"/>
                <w:szCs w:val="28"/>
              </w:rPr>
              <w:t xml:space="preserve">par </w:t>
            </w:r>
            <w:r w:rsidR="007C41FD">
              <w:rPr>
                <w:rFonts w:ascii="Times New Roman" w:hAnsi="Times New Roman"/>
                <w:sz w:val="28"/>
                <w:szCs w:val="28"/>
              </w:rPr>
              <w:t>likum</w:t>
            </w:r>
            <w:r w:rsidR="006F1376" w:rsidRPr="007C41FD">
              <w:rPr>
                <w:rFonts w:ascii="Times New Roman" w:hAnsi="Times New Roman"/>
                <w:sz w:val="28"/>
                <w:szCs w:val="28"/>
              </w:rPr>
              <w:t>projektu</w:t>
            </w:r>
            <w:r w:rsidR="00B4717C" w:rsidRPr="007C41FD">
              <w:rPr>
                <w:rFonts w:ascii="Times New Roman" w:hAnsi="Times New Roman"/>
                <w:sz w:val="28"/>
                <w:szCs w:val="28"/>
              </w:rPr>
              <w:t xml:space="preserve"> </w:t>
            </w:r>
            <w:r w:rsidR="00326705" w:rsidRPr="007C41FD">
              <w:rPr>
                <w:rFonts w:ascii="Times New Roman" w:hAnsi="Times New Roman"/>
                <w:sz w:val="28"/>
                <w:szCs w:val="28"/>
              </w:rPr>
              <w:t xml:space="preserve">lūgums iesniegt </w:t>
            </w:r>
            <w:r w:rsidR="005A3EFB" w:rsidRPr="007C41FD">
              <w:rPr>
                <w:rFonts w:ascii="Times New Roman" w:hAnsi="Times New Roman"/>
                <w:bCs/>
                <w:color w:val="000000"/>
                <w:sz w:val="28"/>
                <w:szCs w:val="28"/>
              </w:rPr>
              <w:t xml:space="preserve">līdz </w:t>
            </w:r>
            <w:r w:rsidR="001A0627" w:rsidRPr="007C41FD">
              <w:rPr>
                <w:rFonts w:ascii="Times New Roman" w:hAnsi="Times New Roman"/>
                <w:bCs/>
                <w:color w:val="000000"/>
                <w:sz w:val="28"/>
                <w:szCs w:val="28"/>
              </w:rPr>
              <w:t>20</w:t>
            </w:r>
            <w:r w:rsidR="005619EA" w:rsidRPr="007C41FD">
              <w:rPr>
                <w:rFonts w:ascii="Times New Roman" w:hAnsi="Times New Roman"/>
                <w:bCs/>
                <w:color w:val="000000"/>
                <w:sz w:val="28"/>
                <w:szCs w:val="28"/>
              </w:rPr>
              <w:t>2</w:t>
            </w:r>
            <w:r w:rsidR="002259DD" w:rsidRPr="007C41FD">
              <w:rPr>
                <w:rFonts w:ascii="Times New Roman" w:hAnsi="Times New Roman"/>
                <w:bCs/>
                <w:color w:val="000000"/>
                <w:sz w:val="28"/>
                <w:szCs w:val="28"/>
              </w:rPr>
              <w:t>1</w:t>
            </w:r>
            <w:r w:rsidR="00D90101" w:rsidRPr="007C41FD">
              <w:rPr>
                <w:rFonts w:ascii="Times New Roman" w:hAnsi="Times New Roman"/>
                <w:bCs/>
                <w:color w:val="000000"/>
                <w:sz w:val="28"/>
                <w:szCs w:val="28"/>
              </w:rPr>
              <w:t>.</w:t>
            </w:r>
            <w:r w:rsidR="00BB4152" w:rsidRPr="007C41FD">
              <w:rPr>
                <w:rFonts w:ascii="Times New Roman" w:hAnsi="Times New Roman"/>
                <w:bCs/>
                <w:color w:val="000000"/>
                <w:sz w:val="28"/>
                <w:szCs w:val="28"/>
              </w:rPr>
              <w:t> </w:t>
            </w:r>
            <w:r w:rsidR="008759EE" w:rsidRPr="007C41FD">
              <w:rPr>
                <w:rFonts w:ascii="Times New Roman" w:hAnsi="Times New Roman"/>
                <w:bCs/>
                <w:color w:val="000000"/>
                <w:sz w:val="28"/>
                <w:szCs w:val="28"/>
              </w:rPr>
              <w:t xml:space="preserve">gada </w:t>
            </w:r>
            <w:r w:rsidR="0000106A" w:rsidRPr="007C41FD">
              <w:rPr>
                <w:rFonts w:ascii="Times New Roman" w:hAnsi="Times New Roman"/>
                <w:bCs/>
                <w:color w:val="000000"/>
                <w:sz w:val="28"/>
                <w:szCs w:val="28"/>
              </w:rPr>
              <w:t>1. </w:t>
            </w:r>
            <w:r w:rsidR="00F37B76">
              <w:rPr>
                <w:rFonts w:ascii="Times New Roman" w:hAnsi="Times New Roman"/>
                <w:bCs/>
                <w:color w:val="000000"/>
                <w:sz w:val="28"/>
                <w:szCs w:val="28"/>
              </w:rPr>
              <w:t>aprīlim</w:t>
            </w:r>
            <w:r w:rsidR="00326705" w:rsidRPr="007C41FD">
              <w:rPr>
                <w:rFonts w:ascii="Times New Roman" w:hAnsi="Times New Roman"/>
                <w:bCs/>
                <w:color w:val="000000"/>
                <w:sz w:val="28"/>
                <w:szCs w:val="28"/>
              </w:rPr>
              <w:t>,</w:t>
            </w:r>
            <w:r w:rsidR="00326705" w:rsidRPr="007C41FD">
              <w:rPr>
                <w:rFonts w:ascii="Times New Roman" w:hAnsi="Times New Roman"/>
                <w:b/>
                <w:bCs/>
                <w:color w:val="000000"/>
                <w:sz w:val="28"/>
                <w:szCs w:val="28"/>
              </w:rPr>
              <w:t xml:space="preserve"> </w:t>
            </w:r>
            <w:r w:rsidR="00326705" w:rsidRPr="007C41FD">
              <w:rPr>
                <w:rFonts w:ascii="Times New Roman" w:hAnsi="Times New Roman"/>
                <w:color w:val="000000"/>
                <w:sz w:val="28"/>
                <w:szCs w:val="28"/>
              </w:rPr>
              <w:t>nosūtot tos uz elektroniskā pasta adresi</w:t>
            </w:r>
            <w:r w:rsidR="004A5E65" w:rsidRPr="007C41FD">
              <w:rPr>
                <w:rFonts w:ascii="Times New Roman" w:hAnsi="Times New Roman"/>
                <w:color w:val="000000"/>
                <w:sz w:val="28"/>
                <w:szCs w:val="28"/>
              </w:rPr>
              <w:t xml:space="preserve"> </w:t>
            </w:r>
            <w:hyperlink r:id="rId7" w:history="1">
              <w:r w:rsidR="004A5E65" w:rsidRPr="007C41FD">
                <w:rPr>
                  <w:rStyle w:val="Hyperlink"/>
                  <w:rFonts w:ascii="Times New Roman" w:hAnsi="Times New Roman"/>
                  <w:sz w:val="28"/>
                  <w:szCs w:val="28"/>
                </w:rPr>
                <w:t>iveta.bruvere@vp.gov.lv</w:t>
              </w:r>
            </w:hyperlink>
            <w:bookmarkStart w:id="0" w:name="_GoBack"/>
            <w:bookmarkEnd w:id="0"/>
            <w:r w:rsidR="00397589" w:rsidRPr="007C41FD">
              <w:rPr>
                <w:rFonts w:ascii="Times New Roman" w:hAnsi="Times New Roman"/>
                <w:color w:val="000000"/>
                <w:sz w:val="28"/>
                <w:szCs w:val="28"/>
              </w:rPr>
              <w:t xml:space="preserve">. </w:t>
            </w:r>
            <w:r w:rsidR="00326705" w:rsidRPr="007C41FD">
              <w:rPr>
                <w:rFonts w:ascii="Times New Roman" w:hAnsi="Times New Roman"/>
                <w:color w:val="000000"/>
                <w:sz w:val="28"/>
                <w:szCs w:val="28"/>
              </w:rPr>
              <w:t>Iesniedzot viedokli, ie</w:t>
            </w:r>
            <w:r w:rsidRPr="007C41FD">
              <w:rPr>
                <w:rFonts w:ascii="Times New Roman" w:hAnsi="Times New Roman"/>
                <w:color w:val="000000"/>
                <w:sz w:val="28"/>
                <w:szCs w:val="28"/>
              </w:rPr>
              <w:t>bildumus vai priekšlikumus</w:t>
            </w:r>
            <w:r w:rsidRPr="007C41FD">
              <w:rPr>
                <w:rFonts w:ascii="Times New Roman" w:hAnsi="Times New Roman"/>
                <w:sz w:val="28"/>
                <w:szCs w:val="28"/>
              </w:rPr>
              <w:t xml:space="preserve"> par </w:t>
            </w:r>
            <w:r w:rsidR="007C41FD">
              <w:rPr>
                <w:rFonts w:ascii="Times New Roman" w:hAnsi="Times New Roman"/>
                <w:sz w:val="28"/>
                <w:szCs w:val="28"/>
              </w:rPr>
              <w:t>likum</w:t>
            </w:r>
            <w:r w:rsidR="00B4717C" w:rsidRPr="007C41FD">
              <w:rPr>
                <w:rFonts w:ascii="Times New Roman" w:hAnsi="Times New Roman"/>
                <w:sz w:val="28"/>
                <w:szCs w:val="28"/>
              </w:rPr>
              <w:t>p</w:t>
            </w:r>
            <w:r w:rsidR="00326705" w:rsidRPr="007C41FD">
              <w:rPr>
                <w:rFonts w:ascii="Times New Roman" w:hAnsi="Times New Roman"/>
                <w:sz w:val="28"/>
                <w:szCs w:val="28"/>
              </w:rPr>
              <w:t xml:space="preserve">rojektu, jānorāda iesniedzēja vārds, uzvārds, institūcijas nosaukums, kuru pārstāv (ja tāda ir), </w:t>
            </w:r>
            <w:r w:rsidRPr="007C41FD">
              <w:rPr>
                <w:rFonts w:ascii="Times New Roman" w:hAnsi="Times New Roman"/>
                <w:sz w:val="28"/>
                <w:szCs w:val="28"/>
              </w:rPr>
              <w:t xml:space="preserve">adrese, </w:t>
            </w:r>
            <w:r w:rsidR="00326705" w:rsidRPr="007C41FD">
              <w:rPr>
                <w:rFonts w:ascii="Times New Roman" w:hAnsi="Times New Roman"/>
                <w:sz w:val="28"/>
                <w:szCs w:val="28"/>
              </w:rPr>
              <w:t>tālruņa numurs un elektroniskā pasta adrese.</w:t>
            </w:r>
          </w:p>
        </w:tc>
      </w:tr>
      <w:tr w:rsidR="00326705" w:rsidRPr="007C41FD" w:rsidTr="001A062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10.</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Cita informācija</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00106A">
            <w:pPr>
              <w:tabs>
                <w:tab w:val="left" w:pos="3828"/>
              </w:tabs>
              <w:autoSpaceDE w:val="0"/>
              <w:autoSpaceDN w:val="0"/>
              <w:adjustRightInd w:val="0"/>
              <w:spacing w:after="0" w:line="240" w:lineRule="auto"/>
              <w:ind w:right="135"/>
              <w:rPr>
                <w:rFonts w:ascii="Times New Roman" w:hAnsi="Times New Roman"/>
                <w:sz w:val="28"/>
                <w:szCs w:val="28"/>
              </w:rPr>
            </w:pPr>
            <w:r w:rsidRPr="007C41FD">
              <w:rPr>
                <w:rFonts w:ascii="Times New Roman" w:hAnsi="Times New Roman"/>
                <w:sz w:val="28"/>
                <w:szCs w:val="28"/>
              </w:rPr>
              <w:t>Nav</w:t>
            </w:r>
          </w:p>
        </w:tc>
      </w:tr>
      <w:tr w:rsidR="00326705" w:rsidRPr="007C41FD" w:rsidTr="001A0627">
        <w:trPr>
          <w:trHeight w:val="580"/>
        </w:trPr>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jc w:val="center"/>
              <w:rPr>
                <w:rFonts w:ascii="Times New Roman" w:hAnsi="Times New Roman"/>
                <w:sz w:val="28"/>
                <w:szCs w:val="28"/>
              </w:rPr>
            </w:pPr>
            <w:r w:rsidRPr="007C41FD">
              <w:rPr>
                <w:rFonts w:ascii="Times New Roman" w:hAnsi="Times New Roman"/>
                <w:sz w:val="28"/>
                <w:szCs w:val="28"/>
              </w:rPr>
              <w:t>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7C41FD" w:rsidRDefault="00326705" w:rsidP="004A5E65">
            <w:pPr>
              <w:tabs>
                <w:tab w:val="left" w:pos="3828"/>
              </w:tabs>
              <w:autoSpaceDE w:val="0"/>
              <w:autoSpaceDN w:val="0"/>
              <w:adjustRightInd w:val="0"/>
              <w:spacing w:after="0" w:line="240" w:lineRule="auto"/>
              <w:rPr>
                <w:rFonts w:ascii="Times New Roman" w:hAnsi="Times New Roman"/>
                <w:sz w:val="28"/>
                <w:szCs w:val="28"/>
              </w:rPr>
            </w:pPr>
            <w:r w:rsidRPr="007C41FD">
              <w:rPr>
                <w:rFonts w:ascii="Times New Roman" w:hAnsi="Times New Roman"/>
                <w:sz w:val="28"/>
                <w:szCs w:val="28"/>
              </w:rPr>
              <w:t>Atbildīgā amatpersona</w:t>
            </w:r>
          </w:p>
        </w:tc>
        <w:tc>
          <w:tcPr>
            <w:tcW w:w="9781" w:type="dxa"/>
            <w:tcBorders>
              <w:top w:val="single" w:sz="4" w:space="0" w:color="000000"/>
              <w:left w:val="single" w:sz="4" w:space="0" w:color="000000"/>
              <w:bottom w:val="single" w:sz="4" w:space="0" w:color="000000"/>
              <w:right w:val="single" w:sz="4" w:space="0" w:color="000000"/>
            </w:tcBorders>
            <w:shd w:val="clear" w:color="000000" w:fill="FFFFFF"/>
          </w:tcPr>
          <w:p w:rsidR="00BB4152" w:rsidRPr="007C41FD" w:rsidRDefault="004A5E65" w:rsidP="0000106A">
            <w:pPr>
              <w:tabs>
                <w:tab w:val="left" w:pos="3828"/>
                <w:tab w:val="left" w:pos="6237"/>
              </w:tabs>
              <w:spacing w:after="0" w:line="240" w:lineRule="auto"/>
              <w:ind w:right="135"/>
              <w:jc w:val="both"/>
              <w:rPr>
                <w:rFonts w:ascii="Times New Roman" w:hAnsi="Times New Roman"/>
                <w:sz w:val="28"/>
                <w:szCs w:val="28"/>
              </w:rPr>
            </w:pPr>
            <w:r w:rsidRPr="007C41FD">
              <w:rPr>
                <w:rFonts w:ascii="Times New Roman" w:hAnsi="Times New Roman"/>
                <w:sz w:val="28"/>
                <w:szCs w:val="28"/>
              </w:rPr>
              <w:t>I. Brūvere, tālr. </w:t>
            </w:r>
            <w:r w:rsidRPr="007C41FD">
              <w:rPr>
                <w:rFonts w:ascii="Times New Roman" w:hAnsi="Times New Roman"/>
                <w:sz w:val="28"/>
                <w:szCs w:val="28"/>
                <w:lang w:eastAsia="ar-SA"/>
              </w:rPr>
              <w:t>67829574</w:t>
            </w:r>
            <w:r w:rsidRPr="007C41FD">
              <w:rPr>
                <w:rFonts w:ascii="Times New Roman" w:hAnsi="Times New Roman"/>
                <w:sz w:val="28"/>
                <w:szCs w:val="28"/>
              </w:rPr>
              <w:t xml:space="preserve">, </w:t>
            </w:r>
            <w:hyperlink r:id="rId8" w:history="1">
              <w:r w:rsidRPr="007C41FD">
                <w:rPr>
                  <w:rStyle w:val="Hyperlink"/>
                  <w:rFonts w:ascii="Times New Roman" w:hAnsi="Times New Roman"/>
                  <w:sz w:val="28"/>
                  <w:szCs w:val="28"/>
                  <w:lang w:eastAsia="ar-SA"/>
                </w:rPr>
                <w:t>iveta.bruvere@vp.gov.lv</w:t>
              </w:r>
            </w:hyperlink>
            <w:r w:rsidRPr="007C41FD">
              <w:rPr>
                <w:rFonts w:ascii="Times New Roman" w:hAnsi="Times New Roman"/>
                <w:sz w:val="28"/>
                <w:szCs w:val="28"/>
                <w:lang w:eastAsia="ar-SA"/>
              </w:rPr>
              <w:t xml:space="preserve"> un </w:t>
            </w:r>
            <w:r w:rsidR="00BB4152" w:rsidRPr="007C41FD">
              <w:rPr>
                <w:rFonts w:ascii="Times New Roman" w:hAnsi="Times New Roman"/>
                <w:sz w:val="28"/>
                <w:szCs w:val="28"/>
              </w:rPr>
              <w:t xml:space="preserve">I. </w:t>
            </w:r>
            <w:r w:rsidR="006F1376" w:rsidRPr="007C41FD">
              <w:rPr>
                <w:rFonts w:ascii="Times New Roman" w:hAnsi="Times New Roman"/>
                <w:sz w:val="28"/>
                <w:szCs w:val="28"/>
              </w:rPr>
              <w:t>Valaine</w:t>
            </w:r>
            <w:r w:rsidR="00BB4152" w:rsidRPr="007C41FD">
              <w:rPr>
                <w:rFonts w:ascii="Times New Roman" w:hAnsi="Times New Roman"/>
                <w:sz w:val="28"/>
                <w:szCs w:val="28"/>
              </w:rPr>
              <w:t>, tālr. </w:t>
            </w:r>
            <w:r w:rsidR="00BB4152" w:rsidRPr="007C41FD">
              <w:rPr>
                <w:rFonts w:ascii="Times New Roman" w:hAnsi="Times New Roman"/>
                <w:sz w:val="28"/>
                <w:szCs w:val="28"/>
                <w:lang w:eastAsia="ar-SA"/>
              </w:rPr>
              <w:t>678</w:t>
            </w:r>
            <w:r w:rsidR="006F1376" w:rsidRPr="007C41FD">
              <w:rPr>
                <w:rFonts w:ascii="Times New Roman" w:hAnsi="Times New Roman"/>
                <w:sz w:val="28"/>
                <w:szCs w:val="28"/>
                <w:lang w:eastAsia="ar-SA"/>
              </w:rPr>
              <w:t>29599</w:t>
            </w:r>
            <w:r w:rsidR="00BB4152" w:rsidRPr="007C41FD">
              <w:rPr>
                <w:rFonts w:ascii="Times New Roman" w:hAnsi="Times New Roman"/>
                <w:sz w:val="28"/>
                <w:szCs w:val="28"/>
              </w:rPr>
              <w:t xml:space="preserve">, </w:t>
            </w:r>
            <w:hyperlink r:id="rId9" w:history="1">
              <w:r w:rsidR="006F1376" w:rsidRPr="007C41FD">
                <w:rPr>
                  <w:rStyle w:val="Hyperlink"/>
                  <w:rFonts w:ascii="Times New Roman" w:hAnsi="Times New Roman"/>
                  <w:sz w:val="28"/>
                  <w:szCs w:val="28"/>
                  <w:lang w:eastAsia="ar-SA"/>
                </w:rPr>
                <w:t>iveta.valaine@vp.gov.lv</w:t>
              </w:r>
            </w:hyperlink>
          </w:p>
        </w:tc>
      </w:tr>
    </w:tbl>
    <w:p w:rsidR="00F819BE" w:rsidRPr="007C41FD" w:rsidRDefault="00F819BE" w:rsidP="004A5E65">
      <w:pPr>
        <w:tabs>
          <w:tab w:val="left" w:pos="3828"/>
        </w:tabs>
        <w:spacing w:after="0" w:line="240" w:lineRule="auto"/>
        <w:rPr>
          <w:rFonts w:ascii="Times New Roman" w:hAnsi="Times New Roman"/>
          <w:sz w:val="28"/>
          <w:szCs w:val="28"/>
        </w:rPr>
      </w:pPr>
    </w:p>
    <w:p w:rsidR="004A5E65" w:rsidRPr="00397589" w:rsidRDefault="004A5E65">
      <w:pPr>
        <w:tabs>
          <w:tab w:val="left" w:pos="3828"/>
        </w:tabs>
        <w:spacing w:after="0" w:line="240" w:lineRule="auto"/>
        <w:rPr>
          <w:rFonts w:ascii="Times New Roman" w:hAnsi="Times New Roman"/>
          <w:sz w:val="26"/>
          <w:szCs w:val="26"/>
        </w:rPr>
      </w:pPr>
    </w:p>
    <w:sectPr w:rsidR="004A5E65" w:rsidRPr="00397589" w:rsidSect="004A5E65">
      <w:headerReference w:type="default" r:id="rId10"/>
      <w:pgSz w:w="15840" w:h="12240" w:orient="landscape"/>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109" w:rsidRDefault="00835109" w:rsidP="00354951">
      <w:pPr>
        <w:spacing w:after="0" w:line="240" w:lineRule="auto"/>
      </w:pPr>
      <w:r>
        <w:separator/>
      </w:r>
    </w:p>
  </w:endnote>
  <w:endnote w:type="continuationSeparator" w:id="0">
    <w:p w:rsidR="00835109" w:rsidRDefault="00835109" w:rsidP="0035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109" w:rsidRDefault="00835109" w:rsidP="00354951">
      <w:pPr>
        <w:spacing w:after="0" w:line="240" w:lineRule="auto"/>
      </w:pPr>
      <w:r>
        <w:separator/>
      </w:r>
    </w:p>
  </w:footnote>
  <w:footnote w:type="continuationSeparator" w:id="0">
    <w:p w:rsidR="00835109" w:rsidRDefault="00835109" w:rsidP="0035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951" w:rsidRDefault="00354951" w:rsidP="00354951">
    <w:pPr>
      <w:pStyle w:val="Header"/>
      <w:pageBreakBefore/>
      <w:tabs>
        <w:tab w:val="center" w:pos="6615"/>
        <w:tab w:val="left" w:pos="7335"/>
      </w:tabs>
    </w:pPr>
    <w:r>
      <w:tab/>
    </w:r>
    <w:r>
      <w:tab/>
    </w:r>
    <w:r>
      <w:fldChar w:fldCharType="begin"/>
    </w:r>
    <w:r>
      <w:instrText xml:space="preserve"> PAGE   \* MERGEFORMAT </w:instrText>
    </w:r>
    <w:r>
      <w:fldChar w:fldCharType="separate"/>
    </w:r>
    <w:r w:rsidR="007A72F4">
      <w:rPr>
        <w:noProof/>
      </w:rPr>
      <w:t>2</w:t>
    </w:r>
    <w:r>
      <w:rPr>
        <w:noProof/>
      </w:rPr>
      <w:fldChar w:fldCharType="end"/>
    </w:r>
    <w:r>
      <w:rPr>
        <w:noProof/>
      </w:rPr>
      <w:tab/>
    </w:r>
  </w:p>
  <w:p w:rsidR="00354951" w:rsidRDefault="00354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05"/>
    <w:rsid w:val="0000106A"/>
    <w:rsid w:val="00027E81"/>
    <w:rsid w:val="00094BE9"/>
    <w:rsid w:val="00096898"/>
    <w:rsid w:val="000A1D7E"/>
    <w:rsid w:val="000A356D"/>
    <w:rsid w:val="000B304C"/>
    <w:rsid w:val="000B3435"/>
    <w:rsid w:val="000B472C"/>
    <w:rsid w:val="000C43F1"/>
    <w:rsid w:val="000C4BF8"/>
    <w:rsid w:val="000E6A01"/>
    <w:rsid w:val="000F1A8C"/>
    <w:rsid w:val="00151D2F"/>
    <w:rsid w:val="001978A4"/>
    <w:rsid w:val="001A0627"/>
    <w:rsid w:val="001C5E19"/>
    <w:rsid w:val="001C60BA"/>
    <w:rsid w:val="001D2B9C"/>
    <w:rsid w:val="001E6495"/>
    <w:rsid w:val="001F1558"/>
    <w:rsid w:val="002030E6"/>
    <w:rsid w:val="002259DD"/>
    <w:rsid w:val="00267F78"/>
    <w:rsid w:val="002919D9"/>
    <w:rsid w:val="002A28F4"/>
    <w:rsid w:val="002B61B4"/>
    <w:rsid w:val="002D7BF6"/>
    <w:rsid w:val="00326705"/>
    <w:rsid w:val="0033776D"/>
    <w:rsid w:val="00354951"/>
    <w:rsid w:val="003767E7"/>
    <w:rsid w:val="00397589"/>
    <w:rsid w:val="003D6646"/>
    <w:rsid w:val="003D6D1F"/>
    <w:rsid w:val="0040225A"/>
    <w:rsid w:val="004623BA"/>
    <w:rsid w:val="0048140A"/>
    <w:rsid w:val="00485A4D"/>
    <w:rsid w:val="0049387C"/>
    <w:rsid w:val="004A5E65"/>
    <w:rsid w:val="004B1F82"/>
    <w:rsid w:val="004C41B4"/>
    <w:rsid w:val="00520DE8"/>
    <w:rsid w:val="005260EF"/>
    <w:rsid w:val="00544034"/>
    <w:rsid w:val="00560DE7"/>
    <w:rsid w:val="005619EA"/>
    <w:rsid w:val="005A3EFB"/>
    <w:rsid w:val="005B0E87"/>
    <w:rsid w:val="005C3544"/>
    <w:rsid w:val="005C6C2F"/>
    <w:rsid w:val="005D5DAA"/>
    <w:rsid w:val="00643B5E"/>
    <w:rsid w:val="00672DA7"/>
    <w:rsid w:val="0067667C"/>
    <w:rsid w:val="006A21BC"/>
    <w:rsid w:val="006B4A7C"/>
    <w:rsid w:val="006F1376"/>
    <w:rsid w:val="00732A7F"/>
    <w:rsid w:val="00753217"/>
    <w:rsid w:val="007836C1"/>
    <w:rsid w:val="00796C2C"/>
    <w:rsid w:val="007A72F4"/>
    <w:rsid w:val="007C41FD"/>
    <w:rsid w:val="007F155E"/>
    <w:rsid w:val="00801EA4"/>
    <w:rsid w:val="008033D8"/>
    <w:rsid w:val="00810A7F"/>
    <w:rsid w:val="00835109"/>
    <w:rsid w:val="008759EE"/>
    <w:rsid w:val="008A5CAE"/>
    <w:rsid w:val="00975C61"/>
    <w:rsid w:val="00995F51"/>
    <w:rsid w:val="009A3681"/>
    <w:rsid w:val="009A6519"/>
    <w:rsid w:val="00A039F2"/>
    <w:rsid w:val="00A22ED5"/>
    <w:rsid w:val="00A50A0D"/>
    <w:rsid w:val="00A93CFF"/>
    <w:rsid w:val="00AE1793"/>
    <w:rsid w:val="00AE2530"/>
    <w:rsid w:val="00B15128"/>
    <w:rsid w:val="00B2461E"/>
    <w:rsid w:val="00B31EE5"/>
    <w:rsid w:val="00B4717C"/>
    <w:rsid w:val="00B63F3E"/>
    <w:rsid w:val="00B770E2"/>
    <w:rsid w:val="00B7793E"/>
    <w:rsid w:val="00B97166"/>
    <w:rsid w:val="00BB4152"/>
    <w:rsid w:val="00BD4112"/>
    <w:rsid w:val="00C04169"/>
    <w:rsid w:val="00C3215E"/>
    <w:rsid w:val="00C41EB5"/>
    <w:rsid w:val="00C4455A"/>
    <w:rsid w:val="00CE39DF"/>
    <w:rsid w:val="00CF231C"/>
    <w:rsid w:val="00D45ABD"/>
    <w:rsid w:val="00D90101"/>
    <w:rsid w:val="00D9796A"/>
    <w:rsid w:val="00DA2AE2"/>
    <w:rsid w:val="00E117F7"/>
    <w:rsid w:val="00E143B8"/>
    <w:rsid w:val="00E31657"/>
    <w:rsid w:val="00EA7007"/>
    <w:rsid w:val="00EE0FFE"/>
    <w:rsid w:val="00F06AA8"/>
    <w:rsid w:val="00F16835"/>
    <w:rsid w:val="00F27EF5"/>
    <w:rsid w:val="00F37B76"/>
    <w:rsid w:val="00F716AC"/>
    <w:rsid w:val="00F7246E"/>
    <w:rsid w:val="00F76936"/>
    <w:rsid w:val="00F819BE"/>
    <w:rsid w:val="00F93582"/>
    <w:rsid w:val="00FB2DF1"/>
    <w:rsid w:val="00FB4267"/>
    <w:rsid w:val="00FD49B5"/>
    <w:rsid w:val="00FD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4C08A4-09CE-472A-9885-D70C52E1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705"/>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6705"/>
    <w:rPr>
      <w:color w:val="0563C1"/>
      <w:u w:val="single"/>
    </w:rPr>
  </w:style>
  <w:style w:type="character" w:customStyle="1" w:styleId="apple-converted-space">
    <w:name w:val="apple-converted-space"/>
    <w:uiPriority w:val="99"/>
    <w:rsid w:val="00326705"/>
    <w:rPr>
      <w:rFonts w:cs="Times New Roman"/>
    </w:rPr>
  </w:style>
  <w:style w:type="paragraph" w:styleId="NoSpacing">
    <w:name w:val="No Spacing"/>
    <w:uiPriority w:val="1"/>
    <w:qFormat/>
    <w:rsid w:val="000A356D"/>
    <w:pPr>
      <w:widowControl w:val="0"/>
    </w:pPr>
    <w:rPr>
      <w:sz w:val="22"/>
      <w:szCs w:val="22"/>
    </w:rPr>
  </w:style>
  <w:style w:type="paragraph" w:customStyle="1" w:styleId="naislab">
    <w:name w:val="naislab"/>
    <w:basedOn w:val="Normal"/>
    <w:rsid w:val="00BB4152"/>
    <w:pPr>
      <w:spacing w:before="75" w:after="75" w:line="240" w:lineRule="auto"/>
      <w:jc w:val="right"/>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A50A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0A0D"/>
    <w:rPr>
      <w:rFonts w:ascii="Segoe UI" w:hAnsi="Segoe UI" w:cs="Segoe UI"/>
      <w:sz w:val="18"/>
      <w:szCs w:val="18"/>
      <w:lang w:eastAsia="en-US"/>
    </w:rPr>
  </w:style>
  <w:style w:type="paragraph" w:styleId="Header">
    <w:name w:val="header"/>
    <w:basedOn w:val="Normal"/>
    <w:link w:val="HeaderChar"/>
    <w:uiPriority w:val="99"/>
    <w:unhideWhenUsed/>
    <w:rsid w:val="00354951"/>
    <w:pPr>
      <w:tabs>
        <w:tab w:val="center" w:pos="4153"/>
        <w:tab w:val="right" w:pos="8306"/>
      </w:tabs>
    </w:pPr>
  </w:style>
  <w:style w:type="character" w:customStyle="1" w:styleId="HeaderChar">
    <w:name w:val="Header Char"/>
    <w:link w:val="Header"/>
    <w:uiPriority w:val="99"/>
    <w:rsid w:val="00354951"/>
    <w:rPr>
      <w:sz w:val="22"/>
      <w:szCs w:val="22"/>
      <w:lang w:eastAsia="en-US"/>
    </w:rPr>
  </w:style>
  <w:style w:type="paragraph" w:styleId="Footer">
    <w:name w:val="footer"/>
    <w:basedOn w:val="Normal"/>
    <w:link w:val="FooterChar"/>
    <w:uiPriority w:val="99"/>
    <w:unhideWhenUsed/>
    <w:rsid w:val="00354951"/>
    <w:pPr>
      <w:tabs>
        <w:tab w:val="center" w:pos="4153"/>
        <w:tab w:val="right" w:pos="8306"/>
      </w:tabs>
    </w:pPr>
  </w:style>
  <w:style w:type="character" w:customStyle="1" w:styleId="FooterChar">
    <w:name w:val="Footer Char"/>
    <w:link w:val="Footer"/>
    <w:uiPriority w:val="99"/>
    <w:rsid w:val="003549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bruvere@vp.gov.lv" TargetMode="External"/><Relationship Id="rId3" Type="http://schemas.openxmlformats.org/officeDocument/2006/relationships/settings" Target="settings.xml"/><Relationship Id="rId7" Type="http://schemas.openxmlformats.org/officeDocument/2006/relationships/hyperlink" Target="mailto:iveta.bruvere@vp.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veta.valaine@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37486-FD53-420A-82C6-B771AB83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1897</Words>
  <Characters>1082</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2974</CharactersWithSpaces>
  <SharedDoc>false</SharedDoc>
  <HLinks>
    <vt:vector size="12" baseType="variant">
      <vt:variant>
        <vt:i4>7733317</vt:i4>
      </vt:variant>
      <vt:variant>
        <vt:i4>3</vt:i4>
      </vt:variant>
      <vt:variant>
        <vt:i4>0</vt:i4>
      </vt:variant>
      <vt:variant>
        <vt:i4>5</vt:i4>
      </vt:variant>
      <vt:variant>
        <vt:lpwstr>mailto:iveta.valaine@vp.gov.lv</vt:lpwstr>
      </vt:variant>
      <vt:variant>
        <vt:lpwstr/>
      </vt:variant>
      <vt:variant>
        <vt:i4>7733317</vt:i4>
      </vt:variant>
      <vt:variant>
        <vt:i4>0</vt:i4>
      </vt:variant>
      <vt:variant>
        <vt:i4>0</vt:i4>
      </vt:variant>
      <vt:variant>
        <vt:i4>5</vt:i4>
      </vt:variant>
      <vt:variant>
        <vt:lpwstr>mailto:iveta.valaine@vp.gov.lv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Ķevers</dc:creator>
  <cp:keywords/>
  <dc:description/>
  <cp:lastModifiedBy>Inese Sproģe</cp:lastModifiedBy>
  <cp:revision>4</cp:revision>
  <cp:lastPrinted>2018-09-20T06:52:00Z</cp:lastPrinted>
  <dcterms:created xsi:type="dcterms:W3CDTF">2021-03-18T07:03:00Z</dcterms:created>
  <dcterms:modified xsi:type="dcterms:W3CDTF">2021-03-18T07:33:00Z</dcterms:modified>
</cp:coreProperties>
</file>