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862" w:rsidRPr="00926A50" w:rsidRDefault="00296862" w:rsidP="00296862">
      <w:pPr>
        <w:pStyle w:val="BodyText2"/>
        <w:spacing w:after="120"/>
        <w:jc w:val="right"/>
        <w:rPr>
          <w:i/>
          <w:szCs w:val="24"/>
        </w:rPr>
      </w:pPr>
      <w:bookmarkStart w:id="0" w:name="_GoBack"/>
      <w:bookmarkEnd w:id="0"/>
      <w:r w:rsidRPr="00926A50">
        <w:rPr>
          <w:i/>
          <w:szCs w:val="24"/>
        </w:rPr>
        <w:t>Projekts</w:t>
      </w:r>
    </w:p>
    <w:p w:rsidR="00296862" w:rsidRPr="00926A50" w:rsidRDefault="00296862" w:rsidP="00296862">
      <w:pPr>
        <w:tabs>
          <w:tab w:val="left" w:pos="6663"/>
        </w:tabs>
        <w:jc w:val="right"/>
        <w:rPr>
          <w:color w:val="FF0000"/>
        </w:rPr>
      </w:pPr>
    </w:p>
    <w:p w:rsidR="00296862" w:rsidRPr="00926A50" w:rsidRDefault="00296862" w:rsidP="00296862">
      <w:pPr>
        <w:tabs>
          <w:tab w:val="left" w:pos="6804"/>
        </w:tabs>
      </w:pPr>
      <w:r w:rsidRPr="00D60773">
        <w:t>202</w:t>
      </w:r>
      <w:r w:rsidR="006B0A34" w:rsidRPr="00D60773">
        <w:t>1</w:t>
      </w:r>
      <w:r w:rsidRPr="00D60773">
        <w:t>.</w:t>
      </w:r>
      <w:r w:rsidRPr="00926A50">
        <w:t> gada ___._______</w:t>
      </w:r>
      <w:r w:rsidRPr="00926A50">
        <w:tab/>
        <w:t xml:space="preserve">Noteikumi Nr. ___ </w:t>
      </w:r>
    </w:p>
    <w:p w:rsidR="00296862" w:rsidRPr="00926A50" w:rsidRDefault="00296862" w:rsidP="00296862">
      <w:pPr>
        <w:tabs>
          <w:tab w:val="left" w:pos="6804"/>
        </w:tabs>
      </w:pPr>
      <w:r w:rsidRPr="00926A50">
        <w:t>Rīgā</w:t>
      </w:r>
      <w:r w:rsidRPr="00926A50">
        <w:tab/>
        <w:t xml:space="preserve"> (prot. Nr.__ __.§)</w:t>
      </w:r>
    </w:p>
    <w:p w:rsidR="00296862" w:rsidRPr="00926A50" w:rsidRDefault="00296862" w:rsidP="00296862">
      <w:pPr>
        <w:ind w:right="-1"/>
        <w:jc w:val="center"/>
        <w:rPr>
          <w:b/>
        </w:rPr>
      </w:pPr>
    </w:p>
    <w:p w:rsidR="00296862" w:rsidRPr="00926A50" w:rsidRDefault="00296862" w:rsidP="00296862">
      <w:pPr>
        <w:jc w:val="center"/>
        <w:rPr>
          <w:b/>
        </w:rPr>
      </w:pPr>
      <w:r w:rsidRPr="00926A50">
        <w:rPr>
          <w:b/>
        </w:rPr>
        <w:t>Grozījumi Ministru kabineta 2016. gada 12. jūlija noteikumos Nr. 456 "Patvēruma meklētāju reģistra noteikumi"</w:t>
      </w:r>
    </w:p>
    <w:p w:rsidR="00296862" w:rsidRPr="00926A50" w:rsidRDefault="00296862" w:rsidP="00296862">
      <w:pPr>
        <w:jc w:val="right"/>
      </w:pPr>
    </w:p>
    <w:p w:rsidR="00296862" w:rsidRPr="00926A50" w:rsidRDefault="00296862" w:rsidP="00296862">
      <w:pPr>
        <w:jc w:val="right"/>
      </w:pPr>
      <w:r w:rsidRPr="00926A50">
        <w:t>Izdoti saskaņā ar</w:t>
      </w:r>
    </w:p>
    <w:p w:rsidR="00296862" w:rsidRPr="00926A50" w:rsidRDefault="00296862" w:rsidP="00296862">
      <w:pPr>
        <w:jc w:val="right"/>
      </w:pPr>
      <w:r w:rsidRPr="00926A50">
        <w:t>Patvēruma likuma 5. panta</w:t>
      </w:r>
    </w:p>
    <w:p w:rsidR="00296862" w:rsidRPr="00926A50" w:rsidRDefault="00296862" w:rsidP="00296862">
      <w:pPr>
        <w:jc w:val="right"/>
      </w:pPr>
      <w:r w:rsidRPr="00926A50">
        <w:t>ceturto daļu</w:t>
      </w:r>
    </w:p>
    <w:p w:rsidR="00296862" w:rsidRPr="00926A50" w:rsidRDefault="00296862" w:rsidP="00296862">
      <w:pPr>
        <w:pStyle w:val="Title"/>
        <w:ind w:firstLine="709"/>
        <w:jc w:val="both"/>
        <w:outlineLvl w:val="0"/>
        <w:rPr>
          <w:sz w:val="24"/>
          <w:szCs w:val="24"/>
        </w:rPr>
      </w:pPr>
    </w:p>
    <w:p w:rsidR="00296862" w:rsidRPr="00926A50" w:rsidRDefault="00296862" w:rsidP="00296862">
      <w:pPr>
        <w:pStyle w:val="Title"/>
        <w:ind w:firstLine="709"/>
        <w:jc w:val="both"/>
        <w:outlineLvl w:val="0"/>
        <w:rPr>
          <w:sz w:val="24"/>
          <w:szCs w:val="24"/>
        </w:rPr>
      </w:pPr>
      <w:r w:rsidRPr="00926A50">
        <w:rPr>
          <w:sz w:val="24"/>
          <w:szCs w:val="24"/>
        </w:rPr>
        <w:t>Izdarīt Ministru kabineta 2016. gada 12. jūlija noteikumos Nr.456</w:t>
      </w:r>
      <w:r w:rsidR="00287361">
        <w:rPr>
          <w:sz w:val="24"/>
          <w:szCs w:val="24"/>
        </w:rPr>
        <w:t xml:space="preserve"> “</w:t>
      </w:r>
      <w:r w:rsidRPr="00926A50">
        <w:rPr>
          <w:sz w:val="24"/>
          <w:szCs w:val="24"/>
        </w:rPr>
        <w:t>Patvēruma meklētāju reģistra noteikumi</w:t>
      </w:r>
      <w:r w:rsidR="00287361">
        <w:rPr>
          <w:sz w:val="24"/>
          <w:szCs w:val="24"/>
        </w:rPr>
        <w:t>”</w:t>
      </w:r>
      <w:r w:rsidRPr="00926A50">
        <w:rPr>
          <w:sz w:val="24"/>
          <w:szCs w:val="24"/>
        </w:rPr>
        <w:t xml:space="preserve"> (Latvijas Vēstnesis, 2016, 137.nr.) šādus grozījumus:</w:t>
      </w:r>
    </w:p>
    <w:p w:rsidR="00296862" w:rsidRPr="00926A50" w:rsidRDefault="00296862" w:rsidP="00296862">
      <w:pPr>
        <w:pStyle w:val="Title"/>
        <w:ind w:firstLine="709"/>
        <w:jc w:val="both"/>
        <w:outlineLvl w:val="0"/>
        <w:rPr>
          <w:sz w:val="24"/>
          <w:szCs w:val="24"/>
        </w:rPr>
      </w:pPr>
    </w:p>
    <w:p w:rsidR="00F532E4" w:rsidRDefault="00F532E4" w:rsidP="002F4D68">
      <w:pPr>
        <w:pStyle w:val="Title"/>
        <w:ind w:left="720"/>
        <w:jc w:val="both"/>
        <w:outlineLvl w:val="0"/>
        <w:rPr>
          <w:sz w:val="24"/>
          <w:szCs w:val="24"/>
          <w:highlight w:val="yellow"/>
        </w:rPr>
      </w:pPr>
    </w:p>
    <w:p w:rsidR="00084C98" w:rsidRPr="00084C98" w:rsidRDefault="00084C98" w:rsidP="00084C98">
      <w:pPr>
        <w:pStyle w:val="Title"/>
        <w:jc w:val="both"/>
        <w:outlineLvl w:val="0"/>
        <w:rPr>
          <w:rFonts w:eastAsia="Calibri"/>
          <w:sz w:val="24"/>
          <w:szCs w:val="24"/>
        </w:rPr>
      </w:pPr>
      <w:r>
        <w:rPr>
          <w:sz w:val="24"/>
          <w:szCs w:val="24"/>
        </w:rPr>
        <w:t>1.</w:t>
      </w:r>
      <w:r w:rsidR="009E42D2" w:rsidRPr="00084C98">
        <w:rPr>
          <w:sz w:val="24"/>
          <w:szCs w:val="24"/>
        </w:rPr>
        <w:t>I</w:t>
      </w:r>
      <w:r w:rsidR="002F4D68" w:rsidRPr="00084C98">
        <w:rPr>
          <w:sz w:val="24"/>
          <w:szCs w:val="24"/>
        </w:rPr>
        <w:t xml:space="preserve">zteikt </w:t>
      </w:r>
      <w:r w:rsidR="00926A50" w:rsidRPr="00084C98">
        <w:rPr>
          <w:sz w:val="24"/>
          <w:szCs w:val="24"/>
        </w:rPr>
        <w:t>5</w:t>
      </w:r>
      <w:r w:rsidR="00296862" w:rsidRPr="00084C98">
        <w:rPr>
          <w:sz w:val="24"/>
          <w:szCs w:val="24"/>
        </w:rPr>
        <w:t>.</w:t>
      </w:r>
      <w:r w:rsidR="00D75FB1" w:rsidRPr="00084C98">
        <w:rPr>
          <w:sz w:val="24"/>
          <w:szCs w:val="24"/>
        </w:rPr>
        <w:t>1.</w:t>
      </w:r>
      <w:r w:rsidRPr="00084C98">
        <w:rPr>
          <w:sz w:val="24"/>
          <w:szCs w:val="24"/>
        </w:rPr>
        <w:t xml:space="preserve">, 5.2., un 5.3. </w:t>
      </w:r>
      <w:r w:rsidR="002F4D68" w:rsidRPr="00084C98">
        <w:rPr>
          <w:sz w:val="24"/>
          <w:szCs w:val="24"/>
        </w:rPr>
        <w:t xml:space="preserve">apakšpunktu </w:t>
      </w:r>
      <w:r w:rsidR="00296862" w:rsidRPr="00084C98">
        <w:rPr>
          <w:sz w:val="24"/>
          <w:szCs w:val="24"/>
        </w:rPr>
        <w:t>šādā redakcijā:</w:t>
      </w:r>
      <w:r w:rsidR="00F532E4" w:rsidRPr="00084C98">
        <w:rPr>
          <w:sz w:val="24"/>
          <w:szCs w:val="24"/>
        </w:rPr>
        <w:t xml:space="preserve"> </w:t>
      </w:r>
    </w:p>
    <w:p w:rsidR="00296862" w:rsidRPr="00084C98" w:rsidRDefault="00F532E4" w:rsidP="00084C98">
      <w:pPr>
        <w:pStyle w:val="Title"/>
        <w:ind w:firstLine="567"/>
        <w:jc w:val="both"/>
        <w:outlineLvl w:val="0"/>
        <w:rPr>
          <w:rFonts w:eastAsia="Calibri"/>
          <w:sz w:val="24"/>
          <w:szCs w:val="24"/>
        </w:rPr>
      </w:pPr>
      <w:r w:rsidRPr="00084C98">
        <w:rPr>
          <w:sz w:val="24"/>
          <w:szCs w:val="24"/>
        </w:rPr>
        <w:t>“</w:t>
      </w:r>
      <w:r w:rsidR="00296862" w:rsidRPr="00084C98">
        <w:rPr>
          <w:sz w:val="24"/>
          <w:szCs w:val="24"/>
        </w:rPr>
        <w:t>5.1. par patvēruma meklētāj</w:t>
      </w:r>
      <w:r w:rsidR="0049233C">
        <w:rPr>
          <w:sz w:val="24"/>
          <w:szCs w:val="24"/>
        </w:rPr>
        <w:t>u</w:t>
      </w:r>
      <w:r w:rsidR="00296862" w:rsidRPr="00084C98">
        <w:rPr>
          <w:rFonts w:eastAsia="Calibri"/>
          <w:sz w:val="24"/>
          <w:szCs w:val="24"/>
        </w:rPr>
        <w:t>:</w:t>
      </w:r>
    </w:p>
    <w:p w:rsidR="00FA60BC" w:rsidRDefault="00FA60BC" w:rsidP="00FA60BC">
      <w:pPr>
        <w:pStyle w:val="Title"/>
        <w:ind w:left="720" w:firstLine="720"/>
        <w:jc w:val="both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5.1.1. personas kods</w:t>
      </w:r>
      <w:r w:rsidR="00296862" w:rsidRPr="00926A50">
        <w:rPr>
          <w:rFonts w:eastAsia="Calibri"/>
          <w:sz w:val="24"/>
          <w:szCs w:val="24"/>
        </w:rPr>
        <w:t>;</w:t>
      </w:r>
    </w:p>
    <w:p w:rsidR="008E3748" w:rsidRPr="00926A50" w:rsidRDefault="008E3748" w:rsidP="00FA60BC">
      <w:pPr>
        <w:pStyle w:val="Title"/>
        <w:ind w:left="1440"/>
        <w:jc w:val="both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5.1.2. </w:t>
      </w:r>
      <w:r>
        <w:rPr>
          <w:sz w:val="24"/>
          <w:szCs w:val="24"/>
        </w:rPr>
        <w:t xml:space="preserve">patvēruma meklētāja pirkstu nospiedumu informācijas sistēmas </w:t>
      </w:r>
      <w:r w:rsidR="00FA60BC">
        <w:rPr>
          <w:sz w:val="24"/>
          <w:szCs w:val="24"/>
        </w:rPr>
        <w:t xml:space="preserve">      </w:t>
      </w:r>
      <w:r w:rsidR="001B71C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identifikācijas </w:t>
      </w:r>
      <w:r w:rsidRPr="00926A50">
        <w:rPr>
          <w:sz w:val="24"/>
          <w:szCs w:val="24"/>
        </w:rPr>
        <w:t>numurs</w:t>
      </w:r>
      <w:r w:rsidR="00FA60BC">
        <w:rPr>
          <w:sz w:val="24"/>
          <w:szCs w:val="24"/>
        </w:rPr>
        <w:t>;</w:t>
      </w:r>
    </w:p>
    <w:p w:rsidR="00296862" w:rsidRPr="00926A50" w:rsidRDefault="00615EC2" w:rsidP="00FF25AD">
      <w:pPr>
        <w:pStyle w:val="Title"/>
        <w:ind w:left="1429"/>
        <w:jc w:val="both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5.1.3</w:t>
      </w:r>
      <w:r w:rsidR="00296862" w:rsidRPr="00926A50">
        <w:rPr>
          <w:rFonts w:eastAsia="Calibri"/>
          <w:sz w:val="24"/>
          <w:szCs w:val="24"/>
        </w:rPr>
        <w:t xml:space="preserve">. </w:t>
      </w:r>
      <w:r w:rsidR="00296862" w:rsidRPr="00926A50">
        <w:rPr>
          <w:sz w:val="24"/>
          <w:szCs w:val="24"/>
        </w:rPr>
        <w:t xml:space="preserve">vārds (vārdi) </w:t>
      </w:r>
      <w:r w:rsidR="005535D8">
        <w:rPr>
          <w:sz w:val="24"/>
          <w:szCs w:val="24"/>
        </w:rPr>
        <w:t xml:space="preserve">un uzvārds (uzvārdi) </w:t>
      </w:r>
      <w:r w:rsidR="00296862" w:rsidRPr="00926A50">
        <w:rPr>
          <w:sz w:val="24"/>
          <w:szCs w:val="24"/>
        </w:rPr>
        <w:t xml:space="preserve">oriģinālformas </w:t>
      </w:r>
      <w:proofErr w:type="spellStart"/>
      <w:r w:rsidR="00296862" w:rsidRPr="00926A50">
        <w:rPr>
          <w:sz w:val="24"/>
          <w:szCs w:val="24"/>
        </w:rPr>
        <w:t>latīņalfabētiskajā</w:t>
      </w:r>
      <w:proofErr w:type="spellEnd"/>
      <w:r w:rsidR="00296862" w:rsidRPr="00926A50">
        <w:rPr>
          <w:sz w:val="24"/>
          <w:szCs w:val="24"/>
        </w:rPr>
        <w:t xml:space="preserve"> </w:t>
      </w:r>
      <w:r w:rsidR="00FE008B">
        <w:rPr>
          <w:sz w:val="24"/>
          <w:szCs w:val="24"/>
        </w:rPr>
        <w:t xml:space="preserve">      </w:t>
      </w:r>
      <w:r w:rsidR="00296862" w:rsidRPr="00926A50">
        <w:rPr>
          <w:sz w:val="24"/>
          <w:szCs w:val="24"/>
        </w:rPr>
        <w:t>transliterācijā</w:t>
      </w:r>
      <w:r w:rsidR="005535D8">
        <w:rPr>
          <w:sz w:val="24"/>
          <w:szCs w:val="24"/>
        </w:rPr>
        <w:t>;</w:t>
      </w:r>
    </w:p>
    <w:p w:rsidR="00296862" w:rsidRPr="00926A50" w:rsidRDefault="00296862" w:rsidP="00296862">
      <w:pPr>
        <w:pStyle w:val="Title"/>
        <w:ind w:firstLine="709"/>
        <w:jc w:val="both"/>
        <w:outlineLvl w:val="0"/>
        <w:rPr>
          <w:rFonts w:eastAsia="Calibri"/>
          <w:sz w:val="24"/>
          <w:szCs w:val="24"/>
        </w:rPr>
      </w:pPr>
      <w:r w:rsidRPr="00926A50">
        <w:rPr>
          <w:rFonts w:eastAsia="Calibri"/>
          <w:sz w:val="24"/>
          <w:szCs w:val="24"/>
        </w:rPr>
        <w:tab/>
      </w:r>
      <w:r w:rsidRPr="00926A50">
        <w:rPr>
          <w:rFonts w:eastAsia="Calibri"/>
          <w:sz w:val="24"/>
          <w:szCs w:val="24"/>
        </w:rPr>
        <w:tab/>
      </w:r>
      <w:r w:rsidR="00615EC2">
        <w:rPr>
          <w:rFonts w:eastAsia="Calibri"/>
          <w:sz w:val="24"/>
          <w:szCs w:val="24"/>
        </w:rPr>
        <w:t>5.1.</w:t>
      </w:r>
      <w:r w:rsidR="0049233C">
        <w:rPr>
          <w:rFonts w:eastAsia="Calibri"/>
          <w:sz w:val="24"/>
          <w:szCs w:val="24"/>
        </w:rPr>
        <w:t>4</w:t>
      </w:r>
      <w:r w:rsidRPr="00926A50">
        <w:rPr>
          <w:rFonts w:eastAsia="Calibri"/>
          <w:sz w:val="24"/>
          <w:szCs w:val="24"/>
        </w:rPr>
        <w:t>. dzimums;</w:t>
      </w:r>
    </w:p>
    <w:p w:rsidR="00296862" w:rsidRPr="00926A50" w:rsidRDefault="00296862" w:rsidP="00296862">
      <w:pPr>
        <w:pStyle w:val="Title"/>
        <w:ind w:firstLine="709"/>
        <w:jc w:val="both"/>
        <w:outlineLvl w:val="0"/>
        <w:rPr>
          <w:rFonts w:eastAsia="Calibri"/>
          <w:sz w:val="24"/>
          <w:szCs w:val="24"/>
        </w:rPr>
      </w:pPr>
      <w:r w:rsidRPr="00926A50">
        <w:rPr>
          <w:rFonts w:eastAsia="Calibri"/>
          <w:sz w:val="24"/>
          <w:szCs w:val="24"/>
        </w:rPr>
        <w:tab/>
      </w:r>
      <w:r w:rsidRPr="00926A50">
        <w:rPr>
          <w:rFonts w:eastAsia="Calibri"/>
          <w:sz w:val="24"/>
          <w:szCs w:val="24"/>
        </w:rPr>
        <w:tab/>
      </w:r>
      <w:r w:rsidR="00615EC2">
        <w:rPr>
          <w:rFonts w:eastAsia="Calibri"/>
          <w:sz w:val="24"/>
          <w:szCs w:val="24"/>
        </w:rPr>
        <w:t>5.1.</w:t>
      </w:r>
      <w:r w:rsidR="0049233C">
        <w:rPr>
          <w:rFonts w:eastAsia="Calibri"/>
          <w:sz w:val="24"/>
          <w:szCs w:val="24"/>
        </w:rPr>
        <w:t>5</w:t>
      </w:r>
      <w:r w:rsidRPr="00926A50">
        <w:rPr>
          <w:rFonts w:eastAsia="Calibri"/>
          <w:sz w:val="24"/>
          <w:szCs w:val="24"/>
        </w:rPr>
        <w:t>. dzimšanas datums</w:t>
      </w:r>
      <w:r w:rsidR="0049233C" w:rsidRPr="00B43B83">
        <w:rPr>
          <w:rFonts w:eastAsia="Calibri"/>
          <w:sz w:val="26"/>
          <w:szCs w:val="26"/>
        </w:rPr>
        <w:t>, valsts un vieta</w:t>
      </w:r>
      <w:r w:rsidRPr="00926A50">
        <w:rPr>
          <w:rFonts w:eastAsia="Calibri"/>
          <w:sz w:val="24"/>
          <w:szCs w:val="24"/>
        </w:rPr>
        <w:t>;</w:t>
      </w:r>
    </w:p>
    <w:p w:rsidR="00296862" w:rsidRPr="00926A50" w:rsidRDefault="00296862" w:rsidP="00296862">
      <w:pPr>
        <w:pStyle w:val="Title"/>
        <w:ind w:firstLine="709"/>
        <w:jc w:val="both"/>
        <w:outlineLvl w:val="0"/>
        <w:rPr>
          <w:rFonts w:eastAsia="Calibri"/>
          <w:sz w:val="24"/>
          <w:szCs w:val="24"/>
        </w:rPr>
      </w:pPr>
      <w:r w:rsidRPr="00926A50">
        <w:rPr>
          <w:rFonts w:eastAsia="Calibri"/>
          <w:sz w:val="24"/>
          <w:szCs w:val="24"/>
        </w:rPr>
        <w:tab/>
      </w:r>
      <w:r w:rsidRPr="00926A50">
        <w:rPr>
          <w:rFonts w:eastAsia="Calibri"/>
          <w:sz w:val="24"/>
          <w:szCs w:val="24"/>
        </w:rPr>
        <w:tab/>
      </w:r>
      <w:r w:rsidR="00615EC2">
        <w:rPr>
          <w:rFonts w:eastAsia="Calibri"/>
          <w:sz w:val="24"/>
          <w:szCs w:val="24"/>
        </w:rPr>
        <w:t>5.1.</w:t>
      </w:r>
      <w:r w:rsidR="0049233C">
        <w:rPr>
          <w:rFonts w:eastAsia="Calibri"/>
          <w:sz w:val="24"/>
          <w:szCs w:val="24"/>
        </w:rPr>
        <w:t>6</w:t>
      </w:r>
      <w:r w:rsidRPr="00926A50">
        <w:rPr>
          <w:rFonts w:eastAsia="Calibri"/>
          <w:sz w:val="24"/>
          <w:szCs w:val="24"/>
        </w:rPr>
        <w:t>. valstiskās piederības valsts</w:t>
      </w:r>
      <w:r w:rsidR="005535D8">
        <w:rPr>
          <w:rFonts w:eastAsia="Calibri"/>
          <w:sz w:val="24"/>
          <w:szCs w:val="24"/>
        </w:rPr>
        <w:t xml:space="preserve"> un veids</w:t>
      </w:r>
      <w:r w:rsidRPr="00926A50">
        <w:rPr>
          <w:rFonts w:eastAsia="Calibri"/>
          <w:sz w:val="24"/>
          <w:szCs w:val="24"/>
        </w:rPr>
        <w:t>;</w:t>
      </w:r>
    </w:p>
    <w:p w:rsidR="002813F6" w:rsidRDefault="00296862" w:rsidP="009C547F">
      <w:pPr>
        <w:pStyle w:val="Title"/>
        <w:ind w:firstLine="709"/>
        <w:jc w:val="both"/>
        <w:outlineLvl w:val="0"/>
        <w:rPr>
          <w:sz w:val="24"/>
          <w:szCs w:val="24"/>
        </w:rPr>
      </w:pPr>
      <w:r w:rsidRPr="00926A50">
        <w:rPr>
          <w:rFonts w:eastAsia="Calibri"/>
          <w:sz w:val="24"/>
          <w:szCs w:val="24"/>
        </w:rPr>
        <w:tab/>
      </w:r>
      <w:r w:rsidRPr="00926A50">
        <w:rPr>
          <w:rFonts w:eastAsia="Calibri"/>
          <w:sz w:val="24"/>
          <w:szCs w:val="24"/>
        </w:rPr>
        <w:tab/>
      </w:r>
      <w:r w:rsidR="009E42D2" w:rsidRPr="009E42D2">
        <w:rPr>
          <w:sz w:val="24"/>
          <w:szCs w:val="24"/>
        </w:rPr>
        <w:t>5.1.</w:t>
      </w:r>
      <w:r w:rsidR="009C547F">
        <w:rPr>
          <w:sz w:val="24"/>
          <w:szCs w:val="24"/>
        </w:rPr>
        <w:t>7</w:t>
      </w:r>
      <w:r w:rsidR="009E42D2" w:rsidRPr="009E42D2">
        <w:rPr>
          <w:sz w:val="24"/>
          <w:szCs w:val="24"/>
        </w:rPr>
        <w:t>. patvēruma meklētāja personas dokuments;</w:t>
      </w:r>
    </w:p>
    <w:p w:rsidR="002813F6" w:rsidRPr="00926A50" w:rsidRDefault="002813F6" w:rsidP="002813F6">
      <w:pPr>
        <w:pStyle w:val="Title"/>
        <w:ind w:left="720"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5.1.</w:t>
      </w:r>
      <w:r w:rsidR="009C547F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Pr="00926A50">
        <w:rPr>
          <w:sz w:val="24"/>
          <w:szCs w:val="24"/>
        </w:rPr>
        <w:t xml:space="preserve">sākotnējā intervijā </w:t>
      </w:r>
      <w:r>
        <w:rPr>
          <w:sz w:val="24"/>
          <w:szCs w:val="24"/>
        </w:rPr>
        <w:t xml:space="preserve">un </w:t>
      </w:r>
      <w:r w:rsidRPr="00926A50">
        <w:rPr>
          <w:sz w:val="24"/>
          <w:szCs w:val="24"/>
        </w:rPr>
        <w:t xml:space="preserve">pārrunās </w:t>
      </w:r>
      <w:r>
        <w:rPr>
          <w:sz w:val="24"/>
          <w:szCs w:val="24"/>
        </w:rPr>
        <w:t xml:space="preserve">iegūtās ziņas: </w:t>
      </w:r>
    </w:p>
    <w:p w:rsidR="002813F6" w:rsidRPr="00926A50" w:rsidRDefault="002813F6" w:rsidP="001F6A95">
      <w:pPr>
        <w:pStyle w:val="Title"/>
        <w:ind w:left="212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</w:t>
      </w:r>
      <w:r w:rsidRPr="00926A50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926A50">
        <w:rPr>
          <w:sz w:val="24"/>
          <w:szCs w:val="24"/>
        </w:rPr>
        <w:t>.</w:t>
      </w:r>
      <w:r w:rsidR="009C547F">
        <w:rPr>
          <w:sz w:val="24"/>
          <w:szCs w:val="24"/>
        </w:rPr>
        <w:t>8</w:t>
      </w:r>
      <w:r>
        <w:rPr>
          <w:sz w:val="24"/>
          <w:szCs w:val="24"/>
        </w:rPr>
        <w:t>.1.</w:t>
      </w:r>
      <w:r w:rsidRPr="00926A50">
        <w:rPr>
          <w:sz w:val="24"/>
          <w:szCs w:val="24"/>
        </w:rPr>
        <w:t xml:space="preserve"> dzimšanas datums</w:t>
      </w:r>
      <w:r>
        <w:rPr>
          <w:sz w:val="24"/>
          <w:szCs w:val="24"/>
        </w:rPr>
        <w:t>, ja tas tiek skaitīts</w:t>
      </w:r>
      <w:r w:rsidRPr="00926A50">
        <w:rPr>
          <w:sz w:val="24"/>
          <w:szCs w:val="24"/>
        </w:rPr>
        <w:t xml:space="preserve"> pēc cita</w:t>
      </w:r>
      <w:r>
        <w:rPr>
          <w:sz w:val="24"/>
          <w:szCs w:val="24"/>
        </w:rPr>
        <w:t>s kalendārās sistēmas;</w:t>
      </w:r>
    </w:p>
    <w:p w:rsidR="002813F6" w:rsidRPr="00926A50" w:rsidRDefault="002813F6" w:rsidP="002250DE">
      <w:pPr>
        <w:pStyle w:val="Title"/>
        <w:ind w:left="1406"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5.1.</w:t>
      </w:r>
      <w:r w:rsidR="009C547F">
        <w:rPr>
          <w:sz w:val="24"/>
          <w:szCs w:val="24"/>
        </w:rPr>
        <w:t>8</w:t>
      </w:r>
      <w:r w:rsidRPr="00926A50">
        <w:rPr>
          <w:sz w:val="24"/>
          <w:szCs w:val="24"/>
        </w:rPr>
        <w:t>.</w:t>
      </w:r>
      <w:r>
        <w:rPr>
          <w:sz w:val="24"/>
          <w:szCs w:val="24"/>
        </w:rPr>
        <w:t>2.</w:t>
      </w:r>
      <w:r w:rsidRPr="00926A50">
        <w:rPr>
          <w:sz w:val="24"/>
          <w:szCs w:val="24"/>
        </w:rPr>
        <w:t xml:space="preserve"> tēva vārds;</w:t>
      </w:r>
    </w:p>
    <w:p w:rsidR="002813F6" w:rsidRPr="00926A50" w:rsidRDefault="002813F6" w:rsidP="002250DE">
      <w:pPr>
        <w:pStyle w:val="Title"/>
        <w:ind w:left="1406"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5.1.</w:t>
      </w:r>
      <w:r w:rsidR="009C547F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9A2E1C">
        <w:rPr>
          <w:sz w:val="24"/>
          <w:szCs w:val="24"/>
        </w:rPr>
        <w:t>3.</w:t>
      </w:r>
      <w:r>
        <w:rPr>
          <w:sz w:val="24"/>
          <w:szCs w:val="24"/>
        </w:rPr>
        <w:t xml:space="preserve"> vecums iesnieguma iesniegšanas brīdī</w:t>
      </w:r>
      <w:r w:rsidRPr="00926A50">
        <w:rPr>
          <w:sz w:val="24"/>
          <w:szCs w:val="24"/>
        </w:rPr>
        <w:t>;</w:t>
      </w:r>
    </w:p>
    <w:p w:rsidR="002813F6" w:rsidRPr="005D7B8F" w:rsidRDefault="002813F6" w:rsidP="002250DE">
      <w:pPr>
        <w:pStyle w:val="Title"/>
        <w:ind w:left="1406"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5.1.</w:t>
      </w:r>
      <w:r w:rsidR="009C547F">
        <w:rPr>
          <w:sz w:val="24"/>
          <w:szCs w:val="24"/>
        </w:rPr>
        <w:t>8</w:t>
      </w:r>
      <w:r w:rsidRPr="005D7B8F">
        <w:rPr>
          <w:sz w:val="24"/>
          <w:szCs w:val="24"/>
        </w:rPr>
        <w:t>.</w:t>
      </w:r>
      <w:r w:rsidR="009A2E1C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5D7B8F">
        <w:rPr>
          <w:sz w:val="24"/>
          <w:szCs w:val="24"/>
        </w:rPr>
        <w:t xml:space="preserve"> vecuma grupa un rīcībspēja;</w:t>
      </w:r>
    </w:p>
    <w:p w:rsidR="002813F6" w:rsidRPr="00926A50" w:rsidRDefault="002813F6" w:rsidP="002250DE">
      <w:pPr>
        <w:pStyle w:val="Title"/>
        <w:ind w:left="1406"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5.1.</w:t>
      </w:r>
      <w:r w:rsidR="009C547F">
        <w:rPr>
          <w:sz w:val="24"/>
          <w:szCs w:val="24"/>
        </w:rPr>
        <w:t>8</w:t>
      </w:r>
      <w:r w:rsidRPr="00926A50">
        <w:rPr>
          <w:sz w:val="24"/>
          <w:szCs w:val="24"/>
        </w:rPr>
        <w:t>.</w:t>
      </w:r>
      <w:r w:rsidR="009A2E1C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926A50">
        <w:rPr>
          <w:sz w:val="24"/>
          <w:szCs w:val="24"/>
        </w:rPr>
        <w:t xml:space="preserve"> valstiskā piederība </w:t>
      </w:r>
      <w:r>
        <w:rPr>
          <w:sz w:val="24"/>
          <w:szCs w:val="24"/>
        </w:rPr>
        <w:t xml:space="preserve">un veids </w:t>
      </w:r>
      <w:r w:rsidRPr="00926A50">
        <w:rPr>
          <w:sz w:val="24"/>
          <w:szCs w:val="24"/>
        </w:rPr>
        <w:t>dzimšanas brīdī;</w:t>
      </w:r>
    </w:p>
    <w:p w:rsidR="002813F6" w:rsidRPr="0049233C" w:rsidRDefault="002813F6" w:rsidP="002250DE">
      <w:pPr>
        <w:pStyle w:val="Title"/>
        <w:ind w:left="1406" w:firstLine="720"/>
        <w:jc w:val="both"/>
        <w:outlineLvl w:val="0"/>
        <w:rPr>
          <w:sz w:val="24"/>
          <w:szCs w:val="24"/>
        </w:rPr>
      </w:pPr>
      <w:r w:rsidRPr="0049233C">
        <w:rPr>
          <w:sz w:val="24"/>
          <w:szCs w:val="24"/>
        </w:rPr>
        <w:t>5.1.</w:t>
      </w:r>
      <w:r w:rsidR="009C547F">
        <w:rPr>
          <w:sz w:val="24"/>
          <w:szCs w:val="24"/>
        </w:rPr>
        <w:t>8</w:t>
      </w:r>
      <w:r w:rsidRPr="0049233C">
        <w:rPr>
          <w:sz w:val="24"/>
          <w:szCs w:val="24"/>
        </w:rPr>
        <w:t>.</w:t>
      </w:r>
      <w:r w:rsidR="009A2E1C" w:rsidRPr="0049233C">
        <w:rPr>
          <w:sz w:val="24"/>
          <w:szCs w:val="24"/>
        </w:rPr>
        <w:t>6.</w:t>
      </w:r>
      <w:r w:rsidRPr="0049233C">
        <w:rPr>
          <w:sz w:val="24"/>
          <w:szCs w:val="24"/>
        </w:rPr>
        <w:t xml:space="preserve"> tautība</w:t>
      </w:r>
      <w:r w:rsidR="009A2E1C" w:rsidRPr="0049233C">
        <w:rPr>
          <w:sz w:val="24"/>
          <w:szCs w:val="24"/>
        </w:rPr>
        <w:t xml:space="preserve"> </w:t>
      </w:r>
      <w:r w:rsidR="009A2E1C" w:rsidRPr="00B81ECE">
        <w:rPr>
          <w:sz w:val="24"/>
          <w:szCs w:val="24"/>
        </w:rPr>
        <w:t>un</w:t>
      </w:r>
      <w:r w:rsidR="009A2E1C" w:rsidRPr="0049233C">
        <w:rPr>
          <w:sz w:val="24"/>
          <w:szCs w:val="24"/>
        </w:rPr>
        <w:t xml:space="preserve"> </w:t>
      </w:r>
      <w:r w:rsidRPr="0049233C">
        <w:rPr>
          <w:sz w:val="24"/>
          <w:szCs w:val="24"/>
        </w:rPr>
        <w:t>etniskā piederība;</w:t>
      </w:r>
    </w:p>
    <w:p w:rsidR="0049233C" w:rsidRDefault="002813F6" w:rsidP="002250DE">
      <w:pPr>
        <w:pStyle w:val="Title"/>
        <w:ind w:left="1406"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5.1.</w:t>
      </w:r>
      <w:r w:rsidR="009C547F">
        <w:rPr>
          <w:sz w:val="24"/>
          <w:szCs w:val="24"/>
        </w:rPr>
        <w:t>8</w:t>
      </w:r>
      <w:r w:rsidRPr="00926A50">
        <w:rPr>
          <w:sz w:val="24"/>
          <w:szCs w:val="24"/>
        </w:rPr>
        <w:t>.</w:t>
      </w:r>
      <w:r w:rsidR="009A2E1C">
        <w:rPr>
          <w:sz w:val="24"/>
          <w:szCs w:val="24"/>
        </w:rPr>
        <w:t>7.</w:t>
      </w:r>
      <w:r w:rsidRPr="00926A50">
        <w:rPr>
          <w:sz w:val="24"/>
          <w:szCs w:val="24"/>
        </w:rPr>
        <w:t xml:space="preserve"> reliģiskā piederība;</w:t>
      </w:r>
    </w:p>
    <w:p w:rsidR="002813F6" w:rsidRPr="00926A50" w:rsidRDefault="002813F6" w:rsidP="002250DE">
      <w:pPr>
        <w:pStyle w:val="Title"/>
        <w:ind w:left="212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5.1.</w:t>
      </w:r>
      <w:r w:rsidR="009C547F">
        <w:rPr>
          <w:sz w:val="24"/>
          <w:szCs w:val="24"/>
        </w:rPr>
        <w:t>8</w:t>
      </w:r>
      <w:r w:rsidRPr="00926A50">
        <w:rPr>
          <w:sz w:val="24"/>
          <w:szCs w:val="24"/>
        </w:rPr>
        <w:t>.</w:t>
      </w:r>
      <w:r w:rsidR="009A2E1C">
        <w:rPr>
          <w:sz w:val="24"/>
          <w:szCs w:val="24"/>
        </w:rPr>
        <w:t>8.</w:t>
      </w:r>
      <w:r w:rsidRPr="00926A50">
        <w:rPr>
          <w:sz w:val="24"/>
          <w:szCs w:val="24"/>
        </w:rPr>
        <w:t xml:space="preserve"> dzimtā valoda</w:t>
      </w:r>
      <w:r>
        <w:rPr>
          <w:sz w:val="24"/>
          <w:szCs w:val="24"/>
        </w:rPr>
        <w:t xml:space="preserve"> un </w:t>
      </w:r>
      <w:r w:rsidRPr="00926A50">
        <w:rPr>
          <w:sz w:val="24"/>
          <w:szCs w:val="24"/>
        </w:rPr>
        <w:t>citu valodu zināšanas</w:t>
      </w:r>
      <w:r>
        <w:rPr>
          <w:sz w:val="24"/>
          <w:szCs w:val="24"/>
        </w:rPr>
        <w:t xml:space="preserve">, to </w:t>
      </w:r>
      <w:r w:rsidRPr="00926A50">
        <w:rPr>
          <w:sz w:val="24"/>
          <w:szCs w:val="24"/>
        </w:rPr>
        <w:t>prasmju līmeņi;</w:t>
      </w:r>
    </w:p>
    <w:p w:rsidR="002813F6" w:rsidRDefault="002813F6" w:rsidP="002250DE">
      <w:pPr>
        <w:pStyle w:val="Title"/>
        <w:ind w:left="1406"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5.1.</w:t>
      </w:r>
      <w:r w:rsidR="009C547F">
        <w:rPr>
          <w:sz w:val="24"/>
          <w:szCs w:val="24"/>
        </w:rPr>
        <w:t>8</w:t>
      </w:r>
      <w:r w:rsidRPr="00926A50">
        <w:rPr>
          <w:sz w:val="24"/>
          <w:szCs w:val="24"/>
        </w:rPr>
        <w:t>.</w:t>
      </w:r>
      <w:r w:rsidR="009A2E1C">
        <w:rPr>
          <w:sz w:val="24"/>
          <w:szCs w:val="24"/>
        </w:rPr>
        <w:t>9.</w:t>
      </w:r>
      <w:r w:rsidRPr="00926A50">
        <w:rPr>
          <w:sz w:val="24"/>
          <w:szCs w:val="24"/>
        </w:rPr>
        <w:t xml:space="preserve"> izglītība, izglītības joma;</w:t>
      </w:r>
    </w:p>
    <w:p w:rsidR="002813F6" w:rsidRPr="00926A50" w:rsidRDefault="002813F6" w:rsidP="001F6A95">
      <w:pPr>
        <w:pStyle w:val="Title"/>
        <w:ind w:left="212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5.1</w:t>
      </w:r>
      <w:r w:rsidR="009A2E1C">
        <w:rPr>
          <w:sz w:val="24"/>
          <w:szCs w:val="24"/>
        </w:rPr>
        <w:t>.</w:t>
      </w:r>
      <w:r w:rsidR="009C547F">
        <w:rPr>
          <w:sz w:val="24"/>
          <w:szCs w:val="24"/>
        </w:rPr>
        <w:t>8</w:t>
      </w:r>
      <w:r w:rsidRPr="00926A50">
        <w:rPr>
          <w:sz w:val="24"/>
          <w:szCs w:val="24"/>
        </w:rPr>
        <w:t>.</w:t>
      </w:r>
      <w:r w:rsidR="009A2E1C">
        <w:rPr>
          <w:sz w:val="24"/>
          <w:szCs w:val="24"/>
        </w:rPr>
        <w:t>10.</w:t>
      </w:r>
      <w:r w:rsidRPr="00926A50">
        <w:rPr>
          <w:color w:val="0070C0"/>
          <w:sz w:val="24"/>
          <w:szCs w:val="24"/>
        </w:rPr>
        <w:t xml:space="preserve"> </w:t>
      </w:r>
      <w:r w:rsidRPr="00926A50">
        <w:rPr>
          <w:sz w:val="24"/>
          <w:szCs w:val="24"/>
        </w:rPr>
        <w:t>nepilngadīgie</w:t>
      </w:r>
      <w:r w:rsidRPr="00926A50">
        <w:rPr>
          <w:color w:val="0070C0"/>
          <w:sz w:val="24"/>
          <w:szCs w:val="24"/>
        </w:rPr>
        <w:t xml:space="preserve"> </w:t>
      </w:r>
      <w:r w:rsidRPr="00926A50">
        <w:rPr>
          <w:sz w:val="24"/>
          <w:szCs w:val="24"/>
        </w:rPr>
        <w:t>bērni, kuri Latvijā ieradušies kopā ar patvēruma meklētāju;</w:t>
      </w:r>
      <w:r w:rsidRPr="00926A50">
        <w:rPr>
          <w:color w:val="0070C0"/>
          <w:sz w:val="24"/>
          <w:szCs w:val="24"/>
        </w:rPr>
        <w:t xml:space="preserve"> </w:t>
      </w:r>
    </w:p>
    <w:p w:rsidR="002813F6" w:rsidRPr="00F6513A" w:rsidRDefault="002813F6" w:rsidP="002250DE">
      <w:pPr>
        <w:pStyle w:val="Title"/>
        <w:ind w:left="1406" w:firstLine="720"/>
        <w:jc w:val="both"/>
        <w:outlineLvl w:val="0"/>
        <w:rPr>
          <w:i/>
          <w:sz w:val="24"/>
          <w:szCs w:val="24"/>
        </w:rPr>
      </w:pPr>
      <w:r>
        <w:rPr>
          <w:sz w:val="24"/>
          <w:szCs w:val="24"/>
        </w:rPr>
        <w:t>5.1.</w:t>
      </w:r>
      <w:r w:rsidR="009C547F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9A2E1C">
        <w:rPr>
          <w:sz w:val="24"/>
          <w:szCs w:val="24"/>
        </w:rPr>
        <w:t>11.</w:t>
      </w:r>
      <w:r>
        <w:rPr>
          <w:sz w:val="24"/>
          <w:szCs w:val="24"/>
        </w:rPr>
        <w:t xml:space="preserve"> </w:t>
      </w:r>
      <w:r w:rsidRPr="00F6513A">
        <w:rPr>
          <w:sz w:val="24"/>
          <w:szCs w:val="24"/>
        </w:rPr>
        <w:t>ģimenes stāvokli</w:t>
      </w:r>
      <w:r>
        <w:rPr>
          <w:sz w:val="24"/>
          <w:szCs w:val="24"/>
        </w:rPr>
        <w:t>s</w:t>
      </w:r>
      <w:r w:rsidRPr="00F6513A">
        <w:rPr>
          <w:sz w:val="24"/>
          <w:szCs w:val="24"/>
        </w:rPr>
        <w:t xml:space="preserve">, ģimenes locekļi </w:t>
      </w:r>
      <w:r w:rsidRPr="0049233C">
        <w:rPr>
          <w:sz w:val="24"/>
          <w:szCs w:val="24"/>
        </w:rPr>
        <w:t>un radinieki</w:t>
      </w:r>
      <w:r w:rsidRPr="00F6513A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2813F6" w:rsidRDefault="002813F6" w:rsidP="001F6A95">
      <w:pPr>
        <w:pStyle w:val="Title"/>
        <w:ind w:left="212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5.1.</w:t>
      </w:r>
      <w:r w:rsidR="009C547F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9A2E1C">
        <w:rPr>
          <w:sz w:val="24"/>
          <w:szCs w:val="24"/>
        </w:rPr>
        <w:t>12.</w:t>
      </w:r>
      <w:r>
        <w:rPr>
          <w:sz w:val="24"/>
          <w:szCs w:val="24"/>
        </w:rPr>
        <w:t xml:space="preserve"> </w:t>
      </w:r>
      <w:r w:rsidRPr="00926A50">
        <w:rPr>
          <w:sz w:val="24"/>
          <w:szCs w:val="24"/>
        </w:rPr>
        <w:t>radinieki, kuri dzīvo Latvijas Republikā vai kādā citā Eiropas Savienības dalībvalstī vai asociētajā valstī;</w:t>
      </w:r>
    </w:p>
    <w:p w:rsidR="002813F6" w:rsidRPr="00926A50" w:rsidRDefault="002813F6" w:rsidP="001F6A95">
      <w:pPr>
        <w:pStyle w:val="Title"/>
        <w:ind w:left="212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5.1.</w:t>
      </w:r>
      <w:r w:rsidR="009C547F">
        <w:rPr>
          <w:sz w:val="24"/>
          <w:szCs w:val="24"/>
        </w:rPr>
        <w:t>8</w:t>
      </w:r>
      <w:r w:rsidRPr="00926A50">
        <w:rPr>
          <w:sz w:val="24"/>
          <w:szCs w:val="24"/>
        </w:rPr>
        <w:t>.</w:t>
      </w:r>
      <w:r w:rsidR="009A2E1C">
        <w:rPr>
          <w:sz w:val="24"/>
          <w:szCs w:val="24"/>
        </w:rPr>
        <w:t>13.</w:t>
      </w:r>
      <w:r w:rsidRPr="00926A50">
        <w:rPr>
          <w:sz w:val="24"/>
          <w:szCs w:val="24"/>
        </w:rPr>
        <w:t xml:space="preserve"> personu apliecinošie vai ceļošanas dokumenti, kas uzrādīti</w:t>
      </w:r>
      <w:r>
        <w:rPr>
          <w:sz w:val="24"/>
          <w:szCs w:val="24"/>
        </w:rPr>
        <w:t>,</w:t>
      </w:r>
      <w:r w:rsidRPr="00926A50">
        <w:rPr>
          <w:sz w:val="24"/>
          <w:szCs w:val="24"/>
        </w:rPr>
        <w:t xml:space="preserve"> ieceļojot Latvijas Republikā;</w:t>
      </w:r>
    </w:p>
    <w:p w:rsidR="002813F6" w:rsidRPr="00926A50" w:rsidRDefault="002813F6" w:rsidP="001F6A95">
      <w:pPr>
        <w:pStyle w:val="Title"/>
        <w:ind w:left="212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5.1.</w:t>
      </w:r>
      <w:r w:rsidR="009C547F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9A2E1C">
        <w:rPr>
          <w:sz w:val="24"/>
          <w:szCs w:val="24"/>
        </w:rPr>
        <w:t>14.</w:t>
      </w:r>
      <w:r>
        <w:rPr>
          <w:sz w:val="24"/>
          <w:szCs w:val="24"/>
        </w:rPr>
        <w:t xml:space="preserve"> personu apliecinošo</w:t>
      </w:r>
      <w:r w:rsidRPr="00926A50">
        <w:rPr>
          <w:sz w:val="24"/>
          <w:szCs w:val="24"/>
        </w:rPr>
        <w:t xml:space="preserve"> vai ceļ</w:t>
      </w:r>
      <w:r>
        <w:rPr>
          <w:sz w:val="24"/>
          <w:szCs w:val="24"/>
        </w:rPr>
        <w:t>ošanas dokumentu atrašanās vieta</w:t>
      </w:r>
      <w:r w:rsidRPr="00926A50">
        <w:rPr>
          <w:sz w:val="24"/>
          <w:szCs w:val="24"/>
        </w:rPr>
        <w:t>, ja personai nav dokumentu;</w:t>
      </w:r>
    </w:p>
    <w:p w:rsidR="002813F6" w:rsidRPr="00813332" w:rsidRDefault="002813F6" w:rsidP="002250DE">
      <w:pPr>
        <w:pStyle w:val="Title"/>
        <w:ind w:left="2126"/>
        <w:jc w:val="both"/>
        <w:outlineLvl w:val="0"/>
        <w:rPr>
          <w:i/>
          <w:sz w:val="24"/>
          <w:szCs w:val="24"/>
        </w:rPr>
      </w:pPr>
      <w:r w:rsidRPr="0049233C">
        <w:rPr>
          <w:sz w:val="24"/>
          <w:szCs w:val="24"/>
        </w:rPr>
        <w:t>5.1.</w:t>
      </w:r>
      <w:r w:rsidR="009C547F">
        <w:rPr>
          <w:sz w:val="24"/>
          <w:szCs w:val="24"/>
        </w:rPr>
        <w:t>8</w:t>
      </w:r>
      <w:r w:rsidRPr="0049233C">
        <w:rPr>
          <w:sz w:val="24"/>
          <w:szCs w:val="24"/>
        </w:rPr>
        <w:t>.</w:t>
      </w:r>
      <w:r w:rsidR="009A2E1C" w:rsidRPr="0049233C">
        <w:rPr>
          <w:sz w:val="24"/>
          <w:szCs w:val="24"/>
        </w:rPr>
        <w:t>15.</w:t>
      </w:r>
      <w:r w:rsidRPr="0049233C">
        <w:rPr>
          <w:sz w:val="24"/>
          <w:szCs w:val="24"/>
        </w:rPr>
        <w:t xml:space="preserve"> ziņas par dokumentu ar redzamām viltojuma pazīmēm;</w:t>
      </w:r>
      <w:r>
        <w:rPr>
          <w:sz w:val="24"/>
          <w:szCs w:val="24"/>
        </w:rPr>
        <w:t xml:space="preserve"> </w:t>
      </w:r>
    </w:p>
    <w:p w:rsidR="002813F6" w:rsidRPr="00813332" w:rsidRDefault="002813F6" w:rsidP="002250DE">
      <w:pPr>
        <w:pStyle w:val="Title"/>
        <w:ind w:left="2126"/>
        <w:jc w:val="both"/>
        <w:outlineLvl w:val="0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t>5.1.</w:t>
      </w:r>
      <w:r w:rsidR="009C547F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9A2E1C">
        <w:rPr>
          <w:sz w:val="24"/>
          <w:szCs w:val="24"/>
        </w:rPr>
        <w:t>16.</w:t>
      </w:r>
      <w:r>
        <w:rPr>
          <w:sz w:val="24"/>
          <w:szCs w:val="24"/>
        </w:rPr>
        <w:t xml:space="preserve"> </w:t>
      </w:r>
      <w:r w:rsidR="001F6A95" w:rsidRPr="00A31A37">
        <w:rPr>
          <w:sz w:val="24"/>
          <w:szCs w:val="24"/>
        </w:rPr>
        <w:t>citi</w:t>
      </w:r>
      <w:r w:rsidR="001F6A95">
        <w:rPr>
          <w:sz w:val="24"/>
          <w:szCs w:val="24"/>
        </w:rPr>
        <w:t xml:space="preserve"> </w:t>
      </w:r>
      <w:r w:rsidRPr="00926A50">
        <w:rPr>
          <w:sz w:val="24"/>
          <w:szCs w:val="24"/>
        </w:rPr>
        <w:t>pie patvēruma meklētāja atrastie dokumenti;</w:t>
      </w:r>
      <w:r>
        <w:rPr>
          <w:sz w:val="24"/>
          <w:szCs w:val="24"/>
        </w:rPr>
        <w:t xml:space="preserve"> </w:t>
      </w:r>
    </w:p>
    <w:p w:rsidR="002813F6" w:rsidRPr="00926A50" w:rsidRDefault="002813F6" w:rsidP="002250DE">
      <w:pPr>
        <w:pStyle w:val="Title"/>
        <w:ind w:left="2126"/>
        <w:jc w:val="both"/>
        <w:outlineLvl w:val="0"/>
        <w:rPr>
          <w:color w:val="0070C0"/>
          <w:sz w:val="24"/>
          <w:szCs w:val="24"/>
        </w:rPr>
      </w:pPr>
      <w:r>
        <w:rPr>
          <w:sz w:val="24"/>
          <w:szCs w:val="24"/>
        </w:rPr>
        <w:t>5.1.</w:t>
      </w:r>
      <w:r w:rsidR="009C547F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9A2E1C">
        <w:rPr>
          <w:sz w:val="24"/>
          <w:szCs w:val="24"/>
        </w:rPr>
        <w:t xml:space="preserve">17. </w:t>
      </w:r>
      <w:r w:rsidRPr="0049233C">
        <w:rPr>
          <w:sz w:val="24"/>
          <w:szCs w:val="24"/>
        </w:rPr>
        <w:t>ziņas par</w:t>
      </w:r>
      <w:r>
        <w:rPr>
          <w:sz w:val="24"/>
          <w:szCs w:val="24"/>
        </w:rPr>
        <w:t xml:space="preserve"> </w:t>
      </w:r>
      <w:r w:rsidRPr="00926A50">
        <w:rPr>
          <w:sz w:val="24"/>
          <w:szCs w:val="24"/>
        </w:rPr>
        <w:t>patvēruma meklētājam izsniegt</w:t>
      </w:r>
      <w:r w:rsidR="0049233C">
        <w:rPr>
          <w:sz w:val="24"/>
          <w:szCs w:val="24"/>
        </w:rPr>
        <w:t>aj</w:t>
      </w:r>
      <w:r>
        <w:rPr>
          <w:sz w:val="24"/>
          <w:szCs w:val="24"/>
        </w:rPr>
        <w:t>ā</w:t>
      </w:r>
      <w:r w:rsidR="0049233C">
        <w:rPr>
          <w:sz w:val="24"/>
          <w:szCs w:val="24"/>
        </w:rPr>
        <w:t>m</w:t>
      </w:r>
      <w:r>
        <w:rPr>
          <w:sz w:val="24"/>
          <w:szCs w:val="24"/>
        </w:rPr>
        <w:t xml:space="preserve"> vīz</w:t>
      </w:r>
      <w:r w:rsidR="0049233C">
        <w:rPr>
          <w:sz w:val="24"/>
          <w:szCs w:val="24"/>
        </w:rPr>
        <w:t>ām</w:t>
      </w:r>
      <w:r w:rsidRPr="00926A50">
        <w:rPr>
          <w:sz w:val="24"/>
          <w:szCs w:val="24"/>
        </w:rPr>
        <w:t xml:space="preserve">, uzturēšanās atļaujām </w:t>
      </w:r>
      <w:r>
        <w:rPr>
          <w:sz w:val="24"/>
          <w:szCs w:val="24"/>
        </w:rPr>
        <w:t xml:space="preserve">Latvijas Republikā un </w:t>
      </w:r>
      <w:r w:rsidRPr="00926A50">
        <w:rPr>
          <w:sz w:val="24"/>
          <w:szCs w:val="24"/>
        </w:rPr>
        <w:t>citās Eiropas Savienības dalībvalstīs un asociētajās valstīs;</w:t>
      </w:r>
    </w:p>
    <w:p w:rsidR="002813F6" w:rsidRDefault="002813F6" w:rsidP="002250DE">
      <w:pPr>
        <w:pStyle w:val="Title"/>
        <w:ind w:left="212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>5.1.</w:t>
      </w:r>
      <w:r w:rsidR="009C547F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9A2E1C">
        <w:rPr>
          <w:sz w:val="24"/>
          <w:szCs w:val="24"/>
        </w:rPr>
        <w:t>18.</w:t>
      </w:r>
      <w:r>
        <w:rPr>
          <w:sz w:val="24"/>
          <w:szCs w:val="24"/>
        </w:rPr>
        <w:t xml:space="preserve"> darba pieredze</w:t>
      </w:r>
      <w:r w:rsidRPr="00926A50">
        <w:rPr>
          <w:sz w:val="24"/>
          <w:szCs w:val="24"/>
        </w:rPr>
        <w:t>;</w:t>
      </w:r>
    </w:p>
    <w:p w:rsidR="002813F6" w:rsidRPr="00926A50" w:rsidRDefault="002813F6" w:rsidP="002250DE">
      <w:pPr>
        <w:pStyle w:val="Title"/>
        <w:ind w:left="1406"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5.1.</w:t>
      </w:r>
      <w:r w:rsidR="009C547F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9A2E1C">
        <w:rPr>
          <w:sz w:val="24"/>
          <w:szCs w:val="24"/>
        </w:rPr>
        <w:t>19.</w:t>
      </w:r>
      <w:r>
        <w:rPr>
          <w:sz w:val="24"/>
          <w:szCs w:val="24"/>
        </w:rPr>
        <w:t xml:space="preserve"> karaklausība</w:t>
      </w:r>
      <w:r w:rsidRPr="00926A50">
        <w:rPr>
          <w:sz w:val="24"/>
          <w:szCs w:val="24"/>
        </w:rPr>
        <w:t>;</w:t>
      </w:r>
    </w:p>
    <w:p w:rsidR="002813F6" w:rsidRPr="00926A50" w:rsidRDefault="002250DE" w:rsidP="002250DE">
      <w:pPr>
        <w:pStyle w:val="Title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813F6">
        <w:rPr>
          <w:sz w:val="24"/>
          <w:szCs w:val="24"/>
        </w:rPr>
        <w:tab/>
        <w:t>5.1.</w:t>
      </w:r>
      <w:r w:rsidR="009C547F">
        <w:rPr>
          <w:sz w:val="24"/>
          <w:szCs w:val="24"/>
        </w:rPr>
        <w:t>8</w:t>
      </w:r>
      <w:r w:rsidR="002813F6">
        <w:rPr>
          <w:sz w:val="24"/>
          <w:szCs w:val="24"/>
        </w:rPr>
        <w:t>.</w:t>
      </w:r>
      <w:r w:rsidR="009A2E1C">
        <w:rPr>
          <w:sz w:val="24"/>
          <w:szCs w:val="24"/>
        </w:rPr>
        <w:t>20.</w:t>
      </w:r>
      <w:r w:rsidR="002813F6">
        <w:rPr>
          <w:sz w:val="24"/>
          <w:szCs w:val="24"/>
        </w:rPr>
        <w:t xml:space="preserve"> politiskā darbība</w:t>
      </w:r>
      <w:r w:rsidR="002813F6" w:rsidRPr="00926A50">
        <w:rPr>
          <w:sz w:val="24"/>
          <w:szCs w:val="24"/>
        </w:rPr>
        <w:t>:</w:t>
      </w:r>
    </w:p>
    <w:p w:rsidR="002813F6" w:rsidRPr="00926A50" w:rsidRDefault="002813F6" w:rsidP="002250DE">
      <w:pPr>
        <w:pStyle w:val="Title"/>
        <w:ind w:left="212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5.1.</w:t>
      </w:r>
      <w:r w:rsidR="009C547F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9A2E1C">
        <w:rPr>
          <w:sz w:val="24"/>
          <w:szCs w:val="24"/>
        </w:rPr>
        <w:t>21.</w:t>
      </w:r>
      <w:r>
        <w:rPr>
          <w:sz w:val="24"/>
          <w:szCs w:val="24"/>
        </w:rPr>
        <w:t xml:space="preserve"> sodāmība, aizturēšana vai a</w:t>
      </w:r>
      <w:r w:rsidRPr="00926A50">
        <w:rPr>
          <w:sz w:val="24"/>
          <w:szCs w:val="24"/>
        </w:rPr>
        <w:t xml:space="preserve">izdomās </w:t>
      </w:r>
      <w:r>
        <w:rPr>
          <w:sz w:val="24"/>
          <w:szCs w:val="24"/>
        </w:rPr>
        <w:t>turētā statuss izcelsmes vai citā valstī</w:t>
      </w:r>
      <w:r w:rsidRPr="00926A50">
        <w:rPr>
          <w:sz w:val="24"/>
          <w:szCs w:val="24"/>
        </w:rPr>
        <w:t>;</w:t>
      </w:r>
    </w:p>
    <w:p w:rsidR="002813F6" w:rsidRPr="00926A50" w:rsidRDefault="002813F6" w:rsidP="002250DE">
      <w:pPr>
        <w:pStyle w:val="Title"/>
        <w:ind w:left="1406"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5.1.</w:t>
      </w:r>
      <w:r w:rsidR="009C547F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9A2E1C">
        <w:rPr>
          <w:sz w:val="24"/>
          <w:szCs w:val="24"/>
        </w:rPr>
        <w:t>22.</w:t>
      </w:r>
      <w:r>
        <w:rPr>
          <w:sz w:val="24"/>
          <w:szCs w:val="24"/>
        </w:rPr>
        <w:t xml:space="preserve"> </w:t>
      </w:r>
      <w:r w:rsidRPr="00926A50">
        <w:rPr>
          <w:sz w:val="24"/>
          <w:szCs w:val="24"/>
        </w:rPr>
        <w:t>pastāvīgā</w:t>
      </w:r>
      <w:r>
        <w:rPr>
          <w:sz w:val="24"/>
          <w:szCs w:val="24"/>
        </w:rPr>
        <w:t xml:space="preserve"> dzīvesvieta</w:t>
      </w:r>
      <w:r w:rsidRPr="00926A50">
        <w:rPr>
          <w:sz w:val="24"/>
          <w:szCs w:val="24"/>
        </w:rPr>
        <w:t xml:space="preserve"> pēdējo</w:t>
      </w:r>
      <w:r>
        <w:rPr>
          <w:sz w:val="24"/>
          <w:szCs w:val="24"/>
        </w:rPr>
        <w:t>s piecos gados</w:t>
      </w:r>
      <w:r w:rsidRPr="00926A50">
        <w:rPr>
          <w:sz w:val="24"/>
          <w:szCs w:val="24"/>
        </w:rPr>
        <w:t>;</w:t>
      </w:r>
    </w:p>
    <w:p w:rsidR="002813F6" w:rsidRPr="00926A50" w:rsidRDefault="002813F6" w:rsidP="002250DE">
      <w:pPr>
        <w:pStyle w:val="Title"/>
        <w:ind w:left="2126" w:firstLine="2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5.1.</w:t>
      </w:r>
      <w:r w:rsidR="009C547F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9A2E1C">
        <w:rPr>
          <w:sz w:val="24"/>
          <w:szCs w:val="24"/>
        </w:rPr>
        <w:t>23.</w:t>
      </w:r>
      <w:r>
        <w:rPr>
          <w:sz w:val="24"/>
          <w:szCs w:val="24"/>
        </w:rPr>
        <w:t xml:space="preserve"> ceļošana</w:t>
      </w:r>
      <w:r w:rsidRPr="00926A50">
        <w:rPr>
          <w:sz w:val="24"/>
          <w:szCs w:val="24"/>
        </w:rPr>
        <w:t xml:space="preserve"> ārpus izcelsmes vai mītnes valsts pēdējos piecos gados;</w:t>
      </w:r>
    </w:p>
    <w:p w:rsidR="002813F6" w:rsidRPr="00926A50" w:rsidRDefault="002813F6" w:rsidP="002250DE">
      <w:pPr>
        <w:pStyle w:val="Title"/>
        <w:ind w:left="1406"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5.1.</w:t>
      </w:r>
      <w:r w:rsidR="009C547F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9A2E1C">
        <w:rPr>
          <w:sz w:val="24"/>
          <w:szCs w:val="24"/>
        </w:rPr>
        <w:t>24.</w:t>
      </w:r>
      <w:r>
        <w:rPr>
          <w:sz w:val="24"/>
          <w:szCs w:val="24"/>
        </w:rPr>
        <w:t xml:space="preserve"> </w:t>
      </w:r>
      <w:r w:rsidRPr="00926A50">
        <w:rPr>
          <w:sz w:val="24"/>
          <w:szCs w:val="24"/>
        </w:rPr>
        <w:t xml:space="preserve">patvēruma iesniegumi citās valstīs; </w:t>
      </w:r>
    </w:p>
    <w:p w:rsidR="002813F6" w:rsidRPr="00926A50" w:rsidRDefault="002813F6" w:rsidP="002250DE">
      <w:pPr>
        <w:pStyle w:val="Title"/>
        <w:ind w:left="2126" w:firstLine="11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5.1.</w:t>
      </w:r>
      <w:r w:rsidR="009C547F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9A2E1C">
        <w:rPr>
          <w:sz w:val="24"/>
          <w:szCs w:val="24"/>
        </w:rPr>
        <w:t>25.</w:t>
      </w:r>
      <w:r>
        <w:rPr>
          <w:sz w:val="24"/>
          <w:szCs w:val="24"/>
        </w:rPr>
        <w:t xml:space="preserve"> </w:t>
      </w:r>
      <w:r w:rsidRPr="0049233C">
        <w:rPr>
          <w:sz w:val="24"/>
          <w:szCs w:val="24"/>
        </w:rPr>
        <w:t>deportācija,</w:t>
      </w:r>
      <w:r w:rsidRPr="00926A50">
        <w:rPr>
          <w:sz w:val="24"/>
          <w:szCs w:val="24"/>
        </w:rPr>
        <w:t xml:space="preserve"> izraid</w:t>
      </w:r>
      <w:r>
        <w:rPr>
          <w:sz w:val="24"/>
          <w:szCs w:val="24"/>
        </w:rPr>
        <w:t>īšana</w:t>
      </w:r>
      <w:r w:rsidRPr="00926A50">
        <w:rPr>
          <w:sz w:val="24"/>
          <w:szCs w:val="24"/>
        </w:rPr>
        <w:t xml:space="preserve">, ieceļošanas liegumi citās valstīs; </w:t>
      </w:r>
    </w:p>
    <w:p w:rsidR="002813F6" w:rsidRPr="00926A50" w:rsidRDefault="002813F6" w:rsidP="002250DE">
      <w:pPr>
        <w:pStyle w:val="Title"/>
        <w:ind w:left="212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5.1.</w:t>
      </w:r>
      <w:r w:rsidR="009C547F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9A2E1C">
        <w:rPr>
          <w:sz w:val="24"/>
          <w:szCs w:val="24"/>
        </w:rPr>
        <w:t>26.</w:t>
      </w:r>
      <w:r>
        <w:rPr>
          <w:sz w:val="24"/>
          <w:szCs w:val="24"/>
        </w:rPr>
        <w:t xml:space="preserve"> ceļošanas maršruts pirms iesnieguma iesniegšanas</w:t>
      </w:r>
      <w:r w:rsidRPr="00926A50">
        <w:rPr>
          <w:sz w:val="24"/>
          <w:szCs w:val="24"/>
        </w:rPr>
        <w:t xml:space="preserve">; </w:t>
      </w:r>
    </w:p>
    <w:p w:rsidR="002813F6" w:rsidRPr="00926A50" w:rsidRDefault="002813F6" w:rsidP="002250DE">
      <w:pPr>
        <w:pStyle w:val="Title"/>
        <w:ind w:left="212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5.1.</w:t>
      </w:r>
      <w:r w:rsidR="009C547F">
        <w:rPr>
          <w:sz w:val="24"/>
          <w:szCs w:val="24"/>
        </w:rPr>
        <w:t>8</w:t>
      </w:r>
      <w:r w:rsidRPr="00926A50">
        <w:rPr>
          <w:sz w:val="24"/>
          <w:szCs w:val="24"/>
        </w:rPr>
        <w:t>.</w:t>
      </w:r>
      <w:r w:rsidR="009A2E1C">
        <w:rPr>
          <w:sz w:val="24"/>
          <w:szCs w:val="24"/>
        </w:rPr>
        <w:t>27.</w:t>
      </w:r>
      <w:r w:rsidRPr="00926A50">
        <w:rPr>
          <w:sz w:val="24"/>
          <w:szCs w:val="24"/>
        </w:rPr>
        <w:t xml:space="preserve"> patvēruma pieprasīšanas motīvu īss izklāsts;</w:t>
      </w:r>
    </w:p>
    <w:p w:rsidR="002813F6" w:rsidRPr="00926A50" w:rsidRDefault="002813F6" w:rsidP="002250DE">
      <w:pPr>
        <w:pStyle w:val="Title"/>
        <w:ind w:left="212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5.1.</w:t>
      </w:r>
      <w:r w:rsidR="009C547F">
        <w:rPr>
          <w:sz w:val="24"/>
          <w:szCs w:val="24"/>
        </w:rPr>
        <w:t>8</w:t>
      </w:r>
      <w:r w:rsidRPr="00926A50">
        <w:rPr>
          <w:sz w:val="24"/>
          <w:szCs w:val="24"/>
        </w:rPr>
        <w:t>.</w:t>
      </w:r>
      <w:r w:rsidR="009A2E1C">
        <w:rPr>
          <w:sz w:val="24"/>
          <w:szCs w:val="24"/>
        </w:rPr>
        <w:t>28.</w:t>
      </w:r>
      <w:r w:rsidRPr="00926A50">
        <w:rPr>
          <w:sz w:val="24"/>
          <w:szCs w:val="24"/>
        </w:rPr>
        <w:t xml:space="preserve"> patvēruma meklētāja kontaktinformācija</w:t>
      </w:r>
      <w:r>
        <w:rPr>
          <w:sz w:val="24"/>
          <w:szCs w:val="24"/>
        </w:rPr>
        <w:t xml:space="preserve"> </w:t>
      </w:r>
      <w:r w:rsidRPr="009C547F">
        <w:rPr>
          <w:sz w:val="24"/>
          <w:szCs w:val="24"/>
        </w:rPr>
        <w:t>un uzturēšanās adrese Latvijas Republikā;</w:t>
      </w:r>
    </w:p>
    <w:p w:rsidR="002813F6" w:rsidRPr="00926A50" w:rsidRDefault="002813F6" w:rsidP="002250DE">
      <w:pPr>
        <w:pStyle w:val="Title"/>
        <w:ind w:left="212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5.1.</w:t>
      </w:r>
      <w:r w:rsidR="009C547F">
        <w:rPr>
          <w:sz w:val="24"/>
          <w:szCs w:val="24"/>
        </w:rPr>
        <w:t>8</w:t>
      </w:r>
      <w:r w:rsidRPr="00926A50">
        <w:rPr>
          <w:sz w:val="24"/>
          <w:szCs w:val="24"/>
        </w:rPr>
        <w:t>.</w:t>
      </w:r>
      <w:r w:rsidR="009A2E1C">
        <w:rPr>
          <w:sz w:val="24"/>
          <w:szCs w:val="24"/>
        </w:rPr>
        <w:t>29.</w:t>
      </w:r>
      <w:r w:rsidRPr="00926A50">
        <w:rPr>
          <w:sz w:val="24"/>
          <w:szCs w:val="24"/>
        </w:rPr>
        <w:t xml:space="preserve"> patvēruma meklētāja veselības stāvokļa pašnovērtējums;</w:t>
      </w:r>
    </w:p>
    <w:p w:rsidR="002813F6" w:rsidRPr="00926A50" w:rsidRDefault="002813F6" w:rsidP="002250DE">
      <w:pPr>
        <w:pStyle w:val="Title"/>
        <w:ind w:left="212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5.1.</w:t>
      </w:r>
      <w:r w:rsidR="009C547F">
        <w:rPr>
          <w:sz w:val="24"/>
          <w:szCs w:val="24"/>
        </w:rPr>
        <w:t>8</w:t>
      </w:r>
      <w:r w:rsidRPr="00926A50">
        <w:rPr>
          <w:sz w:val="24"/>
          <w:szCs w:val="24"/>
        </w:rPr>
        <w:t>.</w:t>
      </w:r>
      <w:r w:rsidR="009A2E1C">
        <w:rPr>
          <w:sz w:val="24"/>
          <w:szCs w:val="24"/>
        </w:rPr>
        <w:t>30.</w:t>
      </w:r>
      <w:r w:rsidRPr="00926A50">
        <w:rPr>
          <w:sz w:val="24"/>
          <w:szCs w:val="24"/>
        </w:rPr>
        <w:t xml:space="preserve"> patvēruma meklētāja piekrišana informācijas pieprasīšanai no citām Eiropas Savienības dalībvalstīm par iepriekš iesniegtajiem patvēruma iesniegumiem tajās, to pamatojumu un izskatīšanas rezultātiem;</w:t>
      </w:r>
    </w:p>
    <w:p w:rsidR="002813F6" w:rsidRPr="00926A50" w:rsidRDefault="002813F6" w:rsidP="002250DE">
      <w:pPr>
        <w:pStyle w:val="Title"/>
        <w:ind w:left="212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5.1.</w:t>
      </w:r>
      <w:r w:rsidR="009C547F">
        <w:rPr>
          <w:sz w:val="24"/>
          <w:szCs w:val="24"/>
        </w:rPr>
        <w:t>8</w:t>
      </w:r>
      <w:r w:rsidRPr="00926A50">
        <w:rPr>
          <w:sz w:val="24"/>
          <w:szCs w:val="24"/>
        </w:rPr>
        <w:t>.</w:t>
      </w:r>
      <w:r w:rsidR="009A2E1C">
        <w:rPr>
          <w:sz w:val="24"/>
          <w:szCs w:val="24"/>
        </w:rPr>
        <w:t>31.</w:t>
      </w:r>
      <w:r w:rsidRPr="00926A50">
        <w:rPr>
          <w:sz w:val="24"/>
          <w:szCs w:val="24"/>
        </w:rPr>
        <w:t xml:space="preserve"> apliecinājums piekrišanai datu par veselības stāvokli pārsūtīšanai atbildīgajai dalībvalstij (ja nepieciešams);</w:t>
      </w:r>
    </w:p>
    <w:p w:rsidR="002813F6" w:rsidRPr="00926A50" w:rsidRDefault="002813F6" w:rsidP="002250DE">
      <w:pPr>
        <w:pStyle w:val="Title"/>
        <w:ind w:left="1406"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5.1.</w:t>
      </w:r>
      <w:r w:rsidR="009C547F">
        <w:rPr>
          <w:sz w:val="24"/>
          <w:szCs w:val="24"/>
        </w:rPr>
        <w:t>8</w:t>
      </w:r>
      <w:r w:rsidRPr="00926A50">
        <w:rPr>
          <w:sz w:val="24"/>
          <w:szCs w:val="24"/>
        </w:rPr>
        <w:t>.</w:t>
      </w:r>
      <w:r w:rsidR="009A2E1C">
        <w:rPr>
          <w:sz w:val="24"/>
          <w:szCs w:val="24"/>
        </w:rPr>
        <w:t>32.</w:t>
      </w:r>
      <w:r w:rsidRPr="00926A50">
        <w:rPr>
          <w:sz w:val="24"/>
          <w:szCs w:val="24"/>
        </w:rPr>
        <w:t xml:space="preserve"> īpaš</w:t>
      </w:r>
      <w:r>
        <w:rPr>
          <w:sz w:val="24"/>
          <w:szCs w:val="24"/>
        </w:rPr>
        <w:t>as</w:t>
      </w:r>
      <w:r w:rsidRPr="00926A50">
        <w:rPr>
          <w:sz w:val="24"/>
          <w:szCs w:val="24"/>
        </w:rPr>
        <w:t xml:space="preserve"> uzņemšanas vajadzīb</w:t>
      </w:r>
      <w:r>
        <w:rPr>
          <w:sz w:val="24"/>
          <w:szCs w:val="24"/>
        </w:rPr>
        <w:t>as</w:t>
      </w:r>
      <w:r w:rsidR="00936BA0">
        <w:rPr>
          <w:sz w:val="24"/>
          <w:szCs w:val="24"/>
        </w:rPr>
        <w:t>;</w:t>
      </w:r>
    </w:p>
    <w:p w:rsidR="009E42D2" w:rsidRPr="00926A50" w:rsidRDefault="009E42D2" w:rsidP="006F257F">
      <w:pPr>
        <w:pStyle w:val="Title"/>
        <w:ind w:left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 w:rsidRPr="009E42D2">
        <w:rPr>
          <w:sz w:val="24"/>
          <w:szCs w:val="24"/>
        </w:rPr>
        <w:t xml:space="preserve">5.2. </w:t>
      </w:r>
      <w:r w:rsidR="002250DE" w:rsidRPr="00A31A37">
        <w:rPr>
          <w:sz w:val="24"/>
          <w:szCs w:val="24"/>
        </w:rPr>
        <w:t>par</w:t>
      </w:r>
      <w:r w:rsidR="002250DE">
        <w:rPr>
          <w:sz w:val="24"/>
          <w:szCs w:val="24"/>
        </w:rPr>
        <w:t xml:space="preserve"> </w:t>
      </w:r>
      <w:r w:rsidRPr="009E42D2">
        <w:rPr>
          <w:sz w:val="24"/>
          <w:szCs w:val="24"/>
        </w:rPr>
        <w:t>nepilngadīgas personas bez pavadības pārstāv</w:t>
      </w:r>
      <w:r w:rsidR="002250DE">
        <w:rPr>
          <w:sz w:val="24"/>
          <w:szCs w:val="24"/>
        </w:rPr>
        <w:t xml:space="preserve">i </w:t>
      </w:r>
      <w:r w:rsidRPr="009E42D2">
        <w:rPr>
          <w:sz w:val="24"/>
          <w:szCs w:val="24"/>
        </w:rPr>
        <w:t>vai aizbild</w:t>
      </w:r>
      <w:r w:rsidR="002250DE">
        <w:rPr>
          <w:sz w:val="24"/>
          <w:szCs w:val="24"/>
        </w:rPr>
        <w:t>ni -</w:t>
      </w:r>
      <w:r w:rsidR="00936BA0">
        <w:rPr>
          <w:sz w:val="24"/>
          <w:szCs w:val="24"/>
        </w:rPr>
        <w:t xml:space="preserve"> vārds (vārdi</w:t>
      </w:r>
      <w:r w:rsidR="006F257F">
        <w:rPr>
          <w:sz w:val="24"/>
          <w:szCs w:val="24"/>
        </w:rPr>
        <w:t>)</w:t>
      </w:r>
      <w:r w:rsidR="00936BA0">
        <w:rPr>
          <w:sz w:val="24"/>
          <w:szCs w:val="24"/>
        </w:rPr>
        <w:t>, uzvārds (uzvārdi) un kontaktinformācija</w:t>
      </w:r>
      <w:r w:rsidRPr="009E42D2">
        <w:rPr>
          <w:sz w:val="24"/>
          <w:szCs w:val="24"/>
        </w:rPr>
        <w:t>;</w:t>
      </w:r>
    </w:p>
    <w:p w:rsidR="00296862" w:rsidRPr="001B71C3" w:rsidRDefault="009E42D2" w:rsidP="008F0E48">
      <w:pPr>
        <w:pStyle w:val="Title"/>
        <w:ind w:left="709"/>
        <w:jc w:val="both"/>
        <w:outlineLvl w:val="0"/>
        <w:rPr>
          <w:i/>
          <w:sz w:val="24"/>
          <w:szCs w:val="24"/>
        </w:rPr>
      </w:pPr>
      <w:r>
        <w:rPr>
          <w:sz w:val="24"/>
          <w:szCs w:val="24"/>
        </w:rPr>
        <w:t>5.3</w:t>
      </w:r>
      <w:r w:rsidR="00F532E4">
        <w:rPr>
          <w:sz w:val="24"/>
          <w:szCs w:val="24"/>
        </w:rPr>
        <w:t xml:space="preserve">. </w:t>
      </w:r>
      <w:r w:rsidR="00296862" w:rsidRPr="00926A50">
        <w:rPr>
          <w:sz w:val="24"/>
          <w:szCs w:val="24"/>
        </w:rPr>
        <w:t>par patvēruma meklētāja iesniegumu</w:t>
      </w:r>
      <w:r w:rsidR="00936BA0">
        <w:rPr>
          <w:sz w:val="24"/>
          <w:szCs w:val="24"/>
        </w:rPr>
        <w:t>:</w:t>
      </w:r>
    </w:p>
    <w:p w:rsidR="00296862" w:rsidRPr="00926A50" w:rsidRDefault="00296862" w:rsidP="00296862">
      <w:pPr>
        <w:pStyle w:val="Title"/>
        <w:ind w:firstLine="709"/>
        <w:jc w:val="both"/>
        <w:outlineLvl w:val="0"/>
        <w:rPr>
          <w:sz w:val="24"/>
          <w:szCs w:val="24"/>
        </w:rPr>
      </w:pPr>
      <w:r w:rsidRPr="00926A50">
        <w:rPr>
          <w:sz w:val="24"/>
          <w:szCs w:val="24"/>
        </w:rPr>
        <w:tab/>
      </w:r>
      <w:r w:rsidRPr="00926A50">
        <w:rPr>
          <w:sz w:val="24"/>
          <w:szCs w:val="24"/>
        </w:rPr>
        <w:tab/>
        <w:t>5.</w:t>
      </w:r>
      <w:r w:rsidR="00936BA0">
        <w:rPr>
          <w:sz w:val="24"/>
          <w:szCs w:val="24"/>
        </w:rPr>
        <w:t>3</w:t>
      </w:r>
      <w:r w:rsidRPr="00926A50">
        <w:rPr>
          <w:sz w:val="24"/>
          <w:szCs w:val="24"/>
        </w:rPr>
        <w:t>.1</w:t>
      </w:r>
      <w:r w:rsidRPr="001F6A95">
        <w:rPr>
          <w:sz w:val="24"/>
          <w:szCs w:val="24"/>
        </w:rPr>
        <w:t>. sistēmas ģenerēts iesnieguma numurs;</w:t>
      </w:r>
    </w:p>
    <w:p w:rsidR="00296862" w:rsidRPr="00926A50" w:rsidRDefault="00296862" w:rsidP="00296862">
      <w:pPr>
        <w:pStyle w:val="Title"/>
        <w:ind w:firstLine="709"/>
        <w:jc w:val="both"/>
        <w:outlineLvl w:val="0"/>
        <w:rPr>
          <w:sz w:val="24"/>
          <w:szCs w:val="24"/>
        </w:rPr>
      </w:pPr>
      <w:r w:rsidRPr="00926A50">
        <w:rPr>
          <w:sz w:val="24"/>
          <w:szCs w:val="24"/>
        </w:rPr>
        <w:tab/>
      </w:r>
      <w:r w:rsidRPr="00926A50">
        <w:rPr>
          <w:sz w:val="24"/>
          <w:szCs w:val="24"/>
        </w:rPr>
        <w:tab/>
        <w:t>5.</w:t>
      </w:r>
      <w:r w:rsidR="00936BA0">
        <w:rPr>
          <w:sz w:val="24"/>
          <w:szCs w:val="24"/>
        </w:rPr>
        <w:t>3</w:t>
      </w:r>
      <w:r w:rsidRPr="00926A50">
        <w:rPr>
          <w:sz w:val="24"/>
          <w:szCs w:val="24"/>
        </w:rPr>
        <w:t xml:space="preserve">.2. </w:t>
      </w:r>
      <w:r w:rsidR="00615EC2">
        <w:rPr>
          <w:sz w:val="24"/>
          <w:szCs w:val="24"/>
        </w:rPr>
        <w:t xml:space="preserve">iesnieguma </w:t>
      </w:r>
      <w:r w:rsidRPr="00926A50">
        <w:rPr>
          <w:sz w:val="24"/>
          <w:szCs w:val="24"/>
        </w:rPr>
        <w:t>reģistrēšanas datums;</w:t>
      </w:r>
    </w:p>
    <w:p w:rsidR="00296862" w:rsidRPr="00926A50" w:rsidRDefault="00296862" w:rsidP="001F6A95">
      <w:pPr>
        <w:pStyle w:val="Title"/>
        <w:ind w:left="1418"/>
        <w:jc w:val="both"/>
        <w:outlineLvl w:val="0"/>
        <w:rPr>
          <w:sz w:val="24"/>
          <w:szCs w:val="24"/>
        </w:rPr>
      </w:pPr>
      <w:r w:rsidRPr="00926A50">
        <w:rPr>
          <w:sz w:val="24"/>
          <w:szCs w:val="24"/>
        </w:rPr>
        <w:tab/>
        <w:t>5.</w:t>
      </w:r>
      <w:r w:rsidR="00936BA0">
        <w:rPr>
          <w:sz w:val="24"/>
          <w:szCs w:val="24"/>
        </w:rPr>
        <w:t>3</w:t>
      </w:r>
      <w:r w:rsidRPr="00926A50">
        <w:rPr>
          <w:sz w:val="24"/>
          <w:szCs w:val="24"/>
        </w:rPr>
        <w:t>.3. struktūrvienība, kurā iesniegts</w:t>
      </w:r>
      <w:r w:rsidR="00615EC2">
        <w:rPr>
          <w:sz w:val="24"/>
          <w:szCs w:val="24"/>
        </w:rPr>
        <w:t xml:space="preserve"> iesniegums</w:t>
      </w:r>
      <w:r w:rsidRPr="00926A50">
        <w:rPr>
          <w:sz w:val="24"/>
          <w:szCs w:val="24"/>
        </w:rPr>
        <w:t>;</w:t>
      </w:r>
    </w:p>
    <w:p w:rsidR="00296862" w:rsidRPr="00926A50" w:rsidRDefault="00296862" w:rsidP="001F6A95">
      <w:pPr>
        <w:pStyle w:val="Title"/>
        <w:ind w:left="1418"/>
        <w:jc w:val="both"/>
        <w:outlineLvl w:val="0"/>
        <w:rPr>
          <w:sz w:val="24"/>
          <w:szCs w:val="24"/>
        </w:rPr>
      </w:pPr>
      <w:r w:rsidRPr="00926A50">
        <w:rPr>
          <w:sz w:val="24"/>
          <w:szCs w:val="24"/>
        </w:rPr>
        <w:tab/>
        <w:t>5.</w:t>
      </w:r>
      <w:r w:rsidR="00936BA0">
        <w:rPr>
          <w:sz w:val="24"/>
          <w:szCs w:val="24"/>
        </w:rPr>
        <w:t>3</w:t>
      </w:r>
      <w:r w:rsidRPr="00926A50">
        <w:rPr>
          <w:sz w:val="24"/>
          <w:szCs w:val="24"/>
        </w:rPr>
        <w:t xml:space="preserve">.4. </w:t>
      </w:r>
      <w:r w:rsidR="00615EC2">
        <w:rPr>
          <w:sz w:val="24"/>
          <w:szCs w:val="24"/>
        </w:rPr>
        <w:t xml:space="preserve">iesnieguma </w:t>
      </w:r>
      <w:r w:rsidRPr="00926A50">
        <w:rPr>
          <w:sz w:val="24"/>
          <w:szCs w:val="24"/>
        </w:rPr>
        <w:t>saņemšanas datums</w:t>
      </w:r>
      <w:r w:rsidR="00FF25AD">
        <w:rPr>
          <w:sz w:val="24"/>
          <w:szCs w:val="24"/>
        </w:rPr>
        <w:t xml:space="preserve"> un</w:t>
      </w:r>
      <w:r w:rsidRPr="00926A50">
        <w:rPr>
          <w:sz w:val="24"/>
          <w:szCs w:val="24"/>
        </w:rPr>
        <w:t xml:space="preserve"> laiks;</w:t>
      </w:r>
    </w:p>
    <w:p w:rsidR="00936BA0" w:rsidRDefault="00296862" w:rsidP="001F6A95">
      <w:pPr>
        <w:pStyle w:val="Title"/>
        <w:ind w:left="1418"/>
        <w:jc w:val="both"/>
        <w:outlineLvl w:val="0"/>
        <w:rPr>
          <w:sz w:val="24"/>
          <w:szCs w:val="24"/>
        </w:rPr>
      </w:pPr>
      <w:r w:rsidRPr="00926A50">
        <w:rPr>
          <w:sz w:val="24"/>
          <w:szCs w:val="24"/>
        </w:rPr>
        <w:tab/>
        <w:t>5.</w:t>
      </w:r>
      <w:r w:rsidR="00936BA0">
        <w:rPr>
          <w:sz w:val="24"/>
          <w:szCs w:val="24"/>
        </w:rPr>
        <w:t>3</w:t>
      </w:r>
      <w:r w:rsidRPr="00926A50">
        <w:rPr>
          <w:sz w:val="24"/>
          <w:szCs w:val="24"/>
        </w:rPr>
        <w:t xml:space="preserve">.5. </w:t>
      </w:r>
      <w:r w:rsidR="00615EC2">
        <w:rPr>
          <w:sz w:val="24"/>
          <w:szCs w:val="24"/>
        </w:rPr>
        <w:t xml:space="preserve">iesnieguma </w:t>
      </w:r>
      <w:r w:rsidRPr="00926A50">
        <w:rPr>
          <w:sz w:val="24"/>
          <w:szCs w:val="24"/>
        </w:rPr>
        <w:t xml:space="preserve">iesniegšanas vietas </w:t>
      </w:r>
      <w:r w:rsidRPr="00936BA0">
        <w:rPr>
          <w:sz w:val="24"/>
          <w:szCs w:val="24"/>
        </w:rPr>
        <w:t>tips;</w:t>
      </w:r>
    </w:p>
    <w:p w:rsidR="00296862" w:rsidRPr="005535D8" w:rsidRDefault="00296862" w:rsidP="001F6A95">
      <w:pPr>
        <w:pStyle w:val="Title"/>
        <w:ind w:left="1418"/>
        <w:jc w:val="both"/>
        <w:outlineLvl w:val="0"/>
        <w:rPr>
          <w:i/>
          <w:sz w:val="24"/>
          <w:szCs w:val="24"/>
        </w:rPr>
      </w:pPr>
      <w:r w:rsidRPr="00926A50">
        <w:rPr>
          <w:sz w:val="24"/>
          <w:szCs w:val="24"/>
        </w:rPr>
        <w:tab/>
        <w:t>5.</w:t>
      </w:r>
      <w:r w:rsidR="00936BA0">
        <w:rPr>
          <w:sz w:val="24"/>
          <w:szCs w:val="24"/>
        </w:rPr>
        <w:t>3</w:t>
      </w:r>
      <w:r w:rsidRPr="00926A50">
        <w:rPr>
          <w:sz w:val="24"/>
          <w:szCs w:val="24"/>
        </w:rPr>
        <w:t>.6. iesnieguma veids</w:t>
      </w:r>
      <w:r w:rsidR="00936BA0">
        <w:rPr>
          <w:sz w:val="24"/>
          <w:szCs w:val="24"/>
        </w:rPr>
        <w:t xml:space="preserve">”. </w:t>
      </w:r>
      <w:r w:rsidR="007E6C03">
        <w:rPr>
          <w:sz w:val="24"/>
          <w:szCs w:val="24"/>
        </w:rPr>
        <w:t xml:space="preserve"> </w:t>
      </w:r>
    </w:p>
    <w:p w:rsidR="002F4D68" w:rsidRDefault="002F4D68" w:rsidP="002F4D68">
      <w:pPr>
        <w:pStyle w:val="Title"/>
        <w:jc w:val="both"/>
        <w:outlineLvl w:val="0"/>
        <w:rPr>
          <w:sz w:val="24"/>
          <w:szCs w:val="24"/>
        </w:rPr>
      </w:pPr>
    </w:p>
    <w:p w:rsidR="00296862" w:rsidRPr="00926A50" w:rsidRDefault="006F257F" w:rsidP="006F257F">
      <w:pPr>
        <w:pStyle w:val="Title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A2E1C">
        <w:rPr>
          <w:sz w:val="24"/>
          <w:szCs w:val="24"/>
        </w:rPr>
        <w:t>I</w:t>
      </w:r>
      <w:r w:rsidR="002F4D68">
        <w:rPr>
          <w:sz w:val="24"/>
          <w:szCs w:val="24"/>
        </w:rPr>
        <w:t>zteikt 5.8.</w:t>
      </w:r>
      <w:r>
        <w:rPr>
          <w:sz w:val="24"/>
          <w:szCs w:val="24"/>
        </w:rPr>
        <w:t xml:space="preserve"> </w:t>
      </w:r>
      <w:r w:rsidR="002F4D68">
        <w:rPr>
          <w:sz w:val="24"/>
          <w:szCs w:val="24"/>
        </w:rPr>
        <w:t>apakšpunktu šādā redakcijā</w:t>
      </w:r>
      <w:r w:rsidR="00296862" w:rsidRPr="00926A50">
        <w:rPr>
          <w:sz w:val="24"/>
          <w:szCs w:val="24"/>
        </w:rPr>
        <w:t>:</w:t>
      </w:r>
    </w:p>
    <w:p w:rsidR="006F257F" w:rsidRPr="006F257F" w:rsidRDefault="002F4D68" w:rsidP="006F257F">
      <w:pPr>
        <w:pStyle w:val="Title"/>
        <w:ind w:firstLine="567"/>
        <w:jc w:val="both"/>
        <w:outlineLvl w:val="0"/>
        <w:rPr>
          <w:sz w:val="24"/>
          <w:szCs w:val="24"/>
        </w:rPr>
      </w:pPr>
      <w:r w:rsidRPr="006F257F">
        <w:rPr>
          <w:sz w:val="24"/>
          <w:szCs w:val="24"/>
        </w:rPr>
        <w:t>“</w:t>
      </w:r>
      <w:r w:rsidR="006F257F" w:rsidRPr="006F257F">
        <w:rPr>
          <w:sz w:val="24"/>
          <w:szCs w:val="24"/>
        </w:rPr>
        <w:t xml:space="preserve">5.8. </w:t>
      </w:r>
      <w:r w:rsidR="006F257F" w:rsidRPr="002250DE">
        <w:rPr>
          <w:sz w:val="24"/>
          <w:szCs w:val="24"/>
        </w:rPr>
        <w:t xml:space="preserve">par </w:t>
      </w:r>
      <w:r w:rsidR="006F257F" w:rsidRPr="00B81ECE">
        <w:rPr>
          <w:sz w:val="24"/>
          <w:szCs w:val="24"/>
        </w:rPr>
        <w:t>izmitināšan</w:t>
      </w:r>
      <w:r w:rsidR="002250DE" w:rsidRPr="00B81ECE">
        <w:rPr>
          <w:sz w:val="24"/>
          <w:szCs w:val="24"/>
        </w:rPr>
        <w:t>as vai uzturēšanās vietu</w:t>
      </w:r>
      <w:r w:rsidR="006F257F" w:rsidRPr="006F257F">
        <w:rPr>
          <w:sz w:val="24"/>
          <w:szCs w:val="24"/>
        </w:rPr>
        <w:t xml:space="preserve"> un piešķirto palīdzību:</w:t>
      </w:r>
    </w:p>
    <w:p w:rsidR="006F257F" w:rsidRPr="006F257F" w:rsidRDefault="006F257F" w:rsidP="006F257F">
      <w:pPr>
        <w:pStyle w:val="Title"/>
        <w:jc w:val="both"/>
        <w:outlineLvl w:val="0"/>
        <w:rPr>
          <w:sz w:val="24"/>
          <w:szCs w:val="24"/>
        </w:rPr>
      </w:pPr>
      <w:r w:rsidRPr="006F257F">
        <w:rPr>
          <w:sz w:val="24"/>
          <w:szCs w:val="24"/>
        </w:rPr>
        <w:tab/>
        <w:t xml:space="preserve">     </w:t>
      </w:r>
      <w:r w:rsidR="001F6A95">
        <w:rPr>
          <w:sz w:val="24"/>
          <w:szCs w:val="24"/>
        </w:rPr>
        <w:tab/>
      </w:r>
      <w:r w:rsidRPr="006F257F">
        <w:rPr>
          <w:sz w:val="24"/>
          <w:szCs w:val="24"/>
        </w:rPr>
        <w:t>5.8.1. par izmitināšanu vai uzturēšanos Latvijas Republikā:</w:t>
      </w:r>
      <w:r w:rsidRPr="006F257F">
        <w:rPr>
          <w:sz w:val="24"/>
          <w:szCs w:val="24"/>
        </w:rPr>
        <w:tab/>
      </w:r>
    </w:p>
    <w:p w:rsidR="006F257F" w:rsidRPr="006F257F" w:rsidRDefault="006F257F" w:rsidP="001F6A95">
      <w:pPr>
        <w:pStyle w:val="Title"/>
        <w:tabs>
          <w:tab w:val="left" w:pos="567"/>
          <w:tab w:val="left" w:pos="2127"/>
        </w:tabs>
        <w:ind w:left="2126"/>
        <w:jc w:val="both"/>
        <w:outlineLvl w:val="0"/>
        <w:rPr>
          <w:sz w:val="24"/>
          <w:szCs w:val="24"/>
        </w:rPr>
      </w:pPr>
      <w:r w:rsidRPr="006F257F">
        <w:rPr>
          <w:sz w:val="24"/>
          <w:szCs w:val="24"/>
        </w:rPr>
        <w:tab/>
        <w:t>5.8.1.1. izmitināšanas datums;</w:t>
      </w:r>
    </w:p>
    <w:p w:rsidR="006F257F" w:rsidRPr="006F257F" w:rsidRDefault="006F257F" w:rsidP="001F6A95">
      <w:pPr>
        <w:pStyle w:val="Title"/>
        <w:tabs>
          <w:tab w:val="left" w:pos="567"/>
          <w:tab w:val="left" w:pos="2127"/>
        </w:tabs>
        <w:ind w:left="2126"/>
        <w:jc w:val="both"/>
        <w:outlineLvl w:val="0"/>
        <w:rPr>
          <w:sz w:val="24"/>
          <w:szCs w:val="24"/>
        </w:rPr>
      </w:pPr>
      <w:r w:rsidRPr="006F257F">
        <w:rPr>
          <w:sz w:val="24"/>
          <w:szCs w:val="24"/>
        </w:rPr>
        <w:tab/>
        <w:t>5.8.1.2. izmitināšanas vai uzturēšanās vieta;</w:t>
      </w:r>
    </w:p>
    <w:p w:rsidR="006F257F" w:rsidRPr="006F257F" w:rsidRDefault="006F257F" w:rsidP="001F6A95">
      <w:pPr>
        <w:pStyle w:val="Title"/>
        <w:tabs>
          <w:tab w:val="left" w:pos="567"/>
          <w:tab w:val="left" w:pos="2127"/>
        </w:tabs>
        <w:ind w:left="2126"/>
        <w:jc w:val="both"/>
        <w:outlineLvl w:val="0"/>
        <w:rPr>
          <w:sz w:val="24"/>
          <w:szCs w:val="24"/>
        </w:rPr>
      </w:pPr>
      <w:r w:rsidRPr="006F257F">
        <w:rPr>
          <w:sz w:val="24"/>
          <w:szCs w:val="24"/>
        </w:rPr>
        <w:tab/>
        <w:t>5.8.1.3. izmitināšanas iestādes nosaukums, telpa vai uzturēšanās adrese;</w:t>
      </w:r>
    </w:p>
    <w:p w:rsidR="006F257F" w:rsidRPr="006F257F" w:rsidRDefault="006F257F" w:rsidP="001F6A95">
      <w:pPr>
        <w:pStyle w:val="Title"/>
        <w:tabs>
          <w:tab w:val="left" w:pos="567"/>
          <w:tab w:val="left" w:pos="2127"/>
        </w:tabs>
        <w:ind w:left="2126"/>
        <w:jc w:val="both"/>
        <w:outlineLvl w:val="0"/>
        <w:rPr>
          <w:sz w:val="24"/>
          <w:szCs w:val="24"/>
        </w:rPr>
      </w:pPr>
      <w:r w:rsidRPr="006F257F">
        <w:rPr>
          <w:sz w:val="24"/>
          <w:szCs w:val="24"/>
        </w:rPr>
        <w:tab/>
        <w:t>5.8.1.4. datums, kad pārtraukta izmitināšana;</w:t>
      </w:r>
    </w:p>
    <w:p w:rsidR="006F257F" w:rsidRPr="006F257F" w:rsidRDefault="006F257F" w:rsidP="001F6A95">
      <w:pPr>
        <w:pStyle w:val="Title"/>
        <w:tabs>
          <w:tab w:val="left" w:pos="567"/>
          <w:tab w:val="left" w:pos="2127"/>
        </w:tabs>
        <w:ind w:left="2126"/>
        <w:jc w:val="both"/>
        <w:outlineLvl w:val="0"/>
        <w:rPr>
          <w:sz w:val="24"/>
          <w:szCs w:val="24"/>
        </w:rPr>
      </w:pPr>
      <w:r w:rsidRPr="006F257F">
        <w:rPr>
          <w:sz w:val="24"/>
          <w:szCs w:val="24"/>
        </w:rPr>
        <w:t>5.8.1.5. izglītības iestāde, kuru apmeklē nepilngadīgais patvēruma meklētājs;</w:t>
      </w:r>
    </w:p>
    <w:p w:rsidR="006F257F" w:rsidRPr="006F257F" w:rsidRDefault="001F6A95" w:rsidP="001F6A95">
      <w:pPr>
        <w:pStyle w:val="Title"/>
        <w:tabs>
          <w:tab w:val="left" w:pos="567"/>
        </w:tabs>
        <w:ind w:left="1418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 w:rsidR="006F257F" w:rsidRPr="006F257F">
        <w:rPr>
          <w:sz w:val="24"/>
          <w:szCs w:val="24"/>
        </w:rPr>
        <w:t xml:space="preserve">5.8.2. par izsniegtajām </w:t>
      </w:r>
      <w:r w:rsidR="006F257F" w:rsidRPr="00B81ECE">
        <w:rPr>
          <w:sz w:val="24"/>
          <w:szCs w:val="24"/>
        </w:rPr>
        <w:t xml:space="preserve">mantām </w:t>
      </w:r>
      <w:r w:rsidR="002250DE" w:rsidRPr="00B81ECE">
        <w:rPr>
          <w:sz w:val="24"/>
          <w:szCs w:val="24"/>
        </w:rPr>
        <w:t>un</w:t>
      </w:r>
      <w:r w:rsidR="006F257F" w:rsidRPr="006F257F">
        <w:rPr>
          <w:sz w:val="24"/>
          <w:szCs w:val="24"/>
        </w:rPr>
        <w:t xml:space="preserve"> sniegto palīdzību;</w:t>
      </w:r>
    </w:p>
    <w:p w:rsidR="006F257F" w:rsidRPr="006F257F" w:rsidRDefault="006F257F" w:rsidP="001F6A95">
      <w:pPr>
        <w:pStyle w:val="Title"/>
        <w:tabs>
          <w:tab w:val="left" w:pos="567"/>
        </w:tabs>
        <w:ind w:left="2126"/>
        <w:jc w:val="both"/>
        <w:outlineLvl w:val="0"/>
        <w:rPr>
          <w:sz w:val="24"/>
          <w:szCs w:val="24"/>
        </w:rPr>
      </w:pPr>
      <w:r w:rsidRPr="006F257F">
        <w:rPr>
          <w:sz w:val="24"/>
          <w:szCs w:val="24"/>
        </w:rPr>
        <w:t>5.8.2.1. mantas izsniegšanas vai palīdzības sniegšanas datums;</w:t>
      </w:r>
    </w:p>
    <w:p w:rsidR="006F257F" w:rsidRPr="006F257F" w:rsidRDefault="006F257F" w:rsidP="001F6A95">
      <w:pPr>
        <w:pStyle w:val="Title"/>
        <w:tabs>
          <w:tab w:val="left" w:pos="567"/>
        </w:tabs>
        <w:ind w:left="2126"/>
        <w:jc w:val="both"/>
        <w:outlineLvl w:val="0"/>
        <w:rPr>
          <w:sz w:val="24"/>
          <w:szCs w:val="24"/>
        </w:rPr>
      </w:pPr>
      <w:r w:rsidRPr="006F257F">
        <w:rPr>
          <w:sz w:val="24"/>
          <w:szCs w:val="24"/>
        </w:rPr>
        <w:t>5.8.2.2. mantas veids vai sniegtās palīdzības veids;</w:t>
      </w:r>
    </w:p>
    <w:p w:rsidR="006F257F" w:rsidRPr="006F257F" w:rsidRDefault="006F257F" w:rsidP="001F6A95">
      <w:pPr>
        <w:pStyle w:val="Title"/>
        <w:tabs>
          <w:tab w:val="left" w:pos="567"/>
        </w:tabs>
        <w:ind w:left="2126"/>
        <w:jc w:val="both"/>
        <w:outlineLvl w:val="0"/>
        <w:rPr>
          <w:sz w:val="24"/>
          <w:szCs w:val="24"/>
        </w:rPr>
      </w:pPr>
      <w:r w:rsidRPr="006F257F">
        <w:rPr>
          <w:sz w:val="24"/>
          <w:szCs w:val="24"/>
        </w:rPr>
        <w:lastRenderedPageBreak/>
        <w:tab/>
        <w:t>5.8.2.3. mantas atdošanas datums;</w:t>
      </w:r>
    </w:p>
    <w:p w:rsidR="006F257F" w:rsidRPr="006F257F" w:rsidRDefault="006F257F" w:rsidP="006F257F">
      <w:pPr>
        <w:pStyle w:val="Title"/>
        <w:ind w:left="414" w:firstLine="720"/>
        <w:jc w:val="both"/>
        <w:outlineLvl w:val="0"/>
        <w:rPr>
          <w:sz w:val="24"/>
          <w:szCs w:val="24"/>
        </w:rPr>
      </w:pPr>
      <w:r w:rsidRPr="006F257F">
        <w:rPr>
          <w:sz w:val="24"/>
          <w:szCs w:val="24"/>
        </w:rPr>
        <w:t>5.8.3. par vienreizējā finansiālā atbalsta (turpmāk – atbalsts) izmaksu;</w:t>
      </w:r>
    </w:p>
    <w:p w:rsidR="006F257F" w:rsidRPr="006F257F" w:rsidRDefault="006F257F" w:rsidP="001F6A95">
      <w:pPr>
        <w:pStyle w:val="Title"/>
        <w:ind w:left="2126"/>
        <w:jc w:val="both"/>
        <w:outlineLvl w:val="0"/>
        <w:rPr>
          <w:sz w:val="24"/>
          <w:szCs w:val="24"/>
        </w:rPr>
      </w:pPr>
      <w:r w:rsidRPr="006F257F">
        <w:rPr>
          <w:sz w:val="24"/>
          <w:szCs w:val="24"/>
        </w:rPr>
        <w:t>5.8.3.1. atbalsta piešķiršanas datums;</w:t>
      </w:r>
    </w:p>
    <w:p w:rsidR="006F257F" w:rsidRPr="006F257F" w:rsidRDefault="006F257F" w:rsidP="001F6A95">
      <w:pPr>
        <w:pStyle w:val="Title"/>
        <w:ind w:left="2126"/>
        <w:jc w:val="both"/>
        <w:outlineLvl w:val="0"/>
        <w:rPr>
          <w:sz w:val="24"/>
          <w:szCs w:val="24"/>
        </w:rPr>
      </w:pPr>
      <w:r w:rsidRPr="006F257F">
        <w:rPr>
          <w:sz w:val="24"/>
          <w:szCs w:val="24"/>
        </w:rPr>
        <w:t>5.8.3.2. atbalsta apjoms un valūta;</w:t>
      </w:r>
    </w:p>
    <w:p w:rsidR="006F257F" w:rsidRPr="006F257F" w:rsidRDefault="006F257F" w:rsidP="001F6A95">
      <w:pPr>
        <w:pStyle w:val="Title"/>
        <w:ind w:left="2126"/>
        <w:jc w:val="both"/>
        <w:outlineLvl w:val="0"/>
        <w:rPr>
          <w:sz w:val="24"/>
          <w:szCs w:val="24"/>
        </w:rPr>
      </w:pPr>
      <w:r w:rsidRPr="006F257F">
        <w:rPr>
          <w:sz w:val="24"/>
          <w:szCs w:val="24"/>
        </w:rPr>
        <w:t>5.8.3.3. atbalsta saņemšanas pamatojums.”</w:t>
      </w:r>
    </w:p>
    <w:p w:rsidR="00296862" w:rsidRPr="00926A50" w:rsidRDefault="00296862" w:rsidP="006F257F">
      <w:pPr>
        <w:pStyle w:val="Title"/>
        <w:ind w:left="720" w:firstLine="720"/>
        <w:jc w:val="both"/>
        <w:outlineLvl w:val="0"/>
      </w:pPr>
    </w:p>
    <w:p w:rsidR="00F6532B" w:rsidRDefault="00F6532B" w:rsidP="00296862">
      <w:pPr>
        <w:pStyle w:val="StyleRight"/>
        <w:tabs>
          <w:tab w:val="left" w:pos="3315"/>
        </w:tabs>
        <w:spacing w:after="0"/>
        <w:ind w:right="42" w:firstLine="0"/>
        <w:jc w:val="left"/>
        <w:rPr>
          <w:sz w:val="24"/>
          <w:szCs w:val="24"/>
          <w:lang w:eastAsia="lv-LV"/>
        </w:rPr>
      </w:pPr>
    </w:p>
    <w:p w:rsidR="00F6532B" w:rsidRDefault="00F6532B" w:rsidP="00296862">
      <w:pPr>
        <w:pStyle w:val="StyleRight"/>
        <w:tabs>
          <w:tab w:val="left" w:pos="3315"/>
        </w:tabs>
        <w:spacing w:after="0"/>
        <w:ind w:right="42" w:firstLine="0"/>
        <w:jc w:val="left"/>
        <w:rPr>
          <w:sz w:val="24"/>
          <w:szCs w:val="24"/>
          <w:lang w:eastAsia="lv-LV"/>
        </w:rPr>
      </w:pPr>
    </w:p>
    <w:p w:rsidR="00296862" w:rsidRPr="00926A50" w:rsidRDefault="00296862" w:rsidP="00296862">
      <w:pPr>
        <w:pStyle w:val="StyleRight"/>
        <w:tabs>
          <w:tab w:val="left" w:pos="3315"/>
        </w:tabs>
        <w:spacing w:after="0"/>
        <w:ind w:right="42" w:firstLine="0"/>
        <w:jc w:val="left"/>
        <w:rPr>
          <w:sz w:val="24"/>
          <w:szCs w:val="24"/>
          <w:lang w:eastAsia="lv-LV"/>
        </w:rPr>
      </w:pPr>
      <w:r w:rsidRPr="00926A50">
        <w:rPr>
          <w:sz w:val="24"/>
          <w:szCs w:val="24"/>
          <w:lang w:eastAsia="lv-LV"/>
        </w:rPr>
        <w:t>Ministru prezidents</w:t>
      </w:r>
      <w:r w:rsidRPr="00926A50">
        <w:rPr>
          <w:sz w:val="24"/>
          <w:szCs w:val="24"/>
          <w:lang w:eastAsia="lv-LV"/>
        </w:rPr>
        <w:tab/>
      </w:r>
      <w:r w:rsidRPr="00926A50">
        <w:rPr>
          <w:sz w:val="24"/>
          <w:szCs w:val="24"/>
          <w:lang w:eastAsia="lv-LV"/>
        </w:rPr>
        <w:tab/>
      </w:r>
      <w:r w:rsidRPr="00926A50">
        <w:rPr>
          <w:sz w:val="24"/>
          <w:szCs w:val="24"/>
          <w:lang w:eastAsia="lv-LV"/>
        </w:rPr>
        <w:tab/>
      </w:r>
      <w:r w:rsidRPr="00926A50">
        <w:rPr>
          <w:sz w:val="24"/>
          <w:szCs w:val="24"/>
          <w:lang w:eastAsia="lv-LV"/>
        </w:rPr>
        <w:tab/>
        <w:t xml:space="preserve">                                    A.K. Kariņš</w:t>
      </w:r>
    </w:p>
    <w:p w:rsidR="00296862" w:rsidRPr="00926A50" w:rsidRDefault="00296862" w:rsidP="00296862">
      <w:pPr>
        <w:pStyle w:val="StyleRight"/>
        <w:tabs>
          <w:tab w:val="left" w:pos="3315"/>
        </w:tabs>
        <w:spacing w:after="0"/>
        <w:ind w:right="42" w:firstLine="0"/>
        <w:jc w:val="both"/>
        <w:rPr>
          <w:sz w:val="24"/>
          <w:szCs w:val="24"/>
          <w:lang w:eastAsia="lv-LV"/>
        </w:rPr>
      </w:pPr>
    </w:p>
    <w:p w:rsidR="00F6532B" w:rsidRDefault="00F6532B" w:rsidP="00296862">
      <w:pPr>
        <w:pStyle w:val="StyleRight"/>
        <w:spacing w:after="0"/>
        <w:ind w:right="42" w:firstLine="0"/>
        <w:jc w:val="both"/>
        <w:rPr>
          <w:sz w:val="24"/>
          <w:szCs w:val="24"/>
          <w:lang w:eastAsia="lv-LV"/>
        </w:rPr>
      </w:pPr>
    </w:p>
    <w:p w:rsidR="00296862" w:rsidRPr="00926A50" w:rsidRDefault="00296862" w:rsidP="00296862">
      <w:pPr>
        <w:pStyle w:val="StyleRight"/>
        <w:spacing w:after="0"/>
        <w:ind w:right="42" w:firstLine="0"/>
        <w:jc w:val="both"/>
        <w:rPr>
          <w:sz w:val="24"/>
          <w:szCs w:val="24"/>
          <w:lang w:eastAsia="lv-LV"/>
        </w:rPr>
      </w:pPr>
      <w:r w:rsidRPr="00926A50">
        <w:rPr>
          <w:sz w:val="24"/>
          <w:szCs w:val="24"/>
          <w:lang w:eastAsia="lv-LV"/>
        </w:rPr>
        <w:t>Iekšlietu ministrs</w:t>
      </w:r>
      <w:r w:rsidRPr="00926A50">
        <w:rPr>
          <w:sz w:val="24"/>
          <w:szCs w:val="24"/>
          <w:lang w:eastAsia="lv-LV"/>
        </w:rPr>
        <w:tab/>
      </w:r>
      <w:r w:rsidRPr="00926A50">
        <w:rPr>
          <w:sz w:val="24"/>
          <w:szCs w:val="24"/>
          <w:lang w:eastAsia="lv-LV"/>
        </w:rPr>
        <w:tab/>
      </w:r>
      <w:r w:rsidRPr="00926A50">
        <w:rPr>
          <w:sz w:val="24"/>
          <w:szCs w:val="24"/>
          <w:lang w:eastAsia="lv-LV"/>
        </w:rPr>
        <w:tab/>
      </w:r>
      <w:r w:rsidRPr="00926A50">
        <w:rPr>
          <w:sz w:val="24"/>
          <w:szCs w:val="24"/>
          <w:lang w:eastAsia="lv-LV"/>
        </w:rPr>
        <w:tab/>
      </w:r>
      <w:r w:rsidRPr="00926A50">
        <w:rPr>
          <w:sz w:val="24"/>
          <w:szCs w:val="24"/>
          <w:lang w:eastAsia="lv-LV"/>
        </w:rPr>
        <w:tab/>
      </w:r>
      <w:r w:rsidRPr="00926A50">
        <w:rPr>
          <w:sz w:val="24"/>
          <w:szCs w:val="24"/>
          <w:lang w:eastAsia="lv-LV"/>
        </w:rPr>
        <w:tab/>
      </w:r>
      <w:r w:rsidRPr="00926A50">
        <w:rPr>
          <w:sz w:val="24"/>
          <w:szCs w:val="24"/>
          <w:lang w:eastAsia="lv-LV"/>
        </w:rPr>
        <w:tab/>
        <w:t xml:space="preserve">                   </w:t>
      </w:r>
      <w:proofErr w:type="spellStart"/>
      <w:r w:rsidRPr="00926A50">
        <w:rPr>
          <w:sz w:val="24"/>
          <w:szCs w:val="24"/>
          <w:lang w:eastAsia="lv-LV"/>
        </w:rPr>
        <w:t>S.Ģirģens</w:t>
      </w:r>
      <w:proofErr w:type="spellEnd"/>
      <w:r w:rsidRPr="00926A50">
        <w:rPr>
          <w:sz w:val="24"/>
          <w:szCs w:val="24"/>
          <w:lang w:eastAsia="lv-LV"/>
        </w:rPr>
        <w:t xml:space="preserve"> </w:t>
      </w:r>
    </w:p>
    <w:p w:rsidR="00296862" w:rsidRPr="00926A50" w:rsidRDefault="00296862" w:rsidP="00296862">
      <w:pPr>
        <w:pStyle w:val="StyleRight"/>
        <w:spacing w:after="0"/>
        <w:ind w:right="42" w:firstLine="0"/>
        <w:jc w:val="both"/>
        <w:rPr>
          <w:sz w:val="24"/>
          <w:szCs w:val="24"/>
          <w:lang w:eastAsia="lv-LV"/>
        </w:rPr>
      </w:pPr>
    </w:p>
    <w:p w:rsidR="00F6532B" w:rsidRDefault="00F6532B" w:rsidP="00296862">
      <w:pPr>
        <w:pStyle w:val="StyleRight"/>
        <w:spacing w:after="0"/>
        <w:ind w:right="42" w:firstLine="0"/>
        <w:jc w:val="both"/>
        <w:rPr>
          <w:sz w:val="24"/>
          <w:szCs w:val="24"/>
          <w:lang w:eastAsia="lv-LV"/>
        </w:rPr>
      </w:pPr>
    </w:p>
    <w:p w:rsidR="00F6532B" w:rsidRDefault="00F6532B" w:rsidP="00296862">
      <w:pPr>
        <w:pStyle w:val="StyleRight"/>
        <w:spacing w:after="0"/>
        <w:ind w:right="42" w:firstLine="0"/>
        <w:jc w:val="both"/>
        <w:rPr>
          <w:sz w:val="24"/>
          <w:szCs w:val="24"/>
          <w:lang w:eastAsia="lv-LV"/>
        </w:rPr>
      </w:pPr>
    </w:p>
    <w:p w:rsidR="00F6532B" w:rsidRDefault="00F6532B" w:rsidP="00296862">
      <w:pPr>
        <w:pStyle w:val="StyleRight"/>
        <w:spacing w:after="0"/>
        <w:ind w:right="42" w:firstLine="0"/>
        <w:jc w:val="both"/>
        <w:rPr>
          <w:sz w:val="24"/>
          <w:szCs w:val="24"/>
          <w:lang w:eastAsia="lv-LV"/>
        </w:rPr>
      </w:pPr>
    </w:p>
    <w:p w:rsidR="00F6532B" w:rsidRDefault="00F6532B" w:rsidP="00296862">
      <w:pPr>
        <w:pStyle w:val="StyleRight"/>
        <w:spacing w:after="0"/>
        <w:ind w:right="42" w:firstLine="0"/>
        <w:jc w:val="both"/>
        <w:rPr>
          <w:sz w:val="24"/>
          <w:szCs w:val="24"/>
          <w:lang w:eastAsia="lv-LV"/>
        </w:rPr>
      </w:pPr>
    </w:p>
    <w:p w:rsidR="003E441C" w:rsidRDefault="003E441C" w:rsidP="00296862">
      <w:pPr>
        <w:pStyle w:val="StyleRight"/>
        <w:spacing w:after="0"/>
        <w:ind w:right="42" w:firstLine="0"/>
        <w:jc w:val="both"/>
        <w:rPr>
          <w:sz w:val="24"/>
          <w:szCs w:val="24"/>
          <w:lang w:eastAsia="lv-LV"/>
        </w:rPr>
      </w:pPr>
    </w:p>
    <w:p w:rsidR="003E441C" w:rsidRDefault="003E441C" w:rsidP="00296862">
      <w:pPr>
        <w:pStyle w:val="StyleRight"/>
        <w:spacing w:after="0"/>
        <w:ind w:right="42" w:firstLine="0"/>
        <w:jc w:val="both"/>
        <w:rPr>
          <w:sz w:val="24"/>
          <w:szCs w:val="24"/>
          <w:lang w:eastAsia="lv-LV"/>
        </w:rPr>
      </w:pPr>
    </w:p>
    <w:p w:rsidR="003E441C" w:rsidRDefault="003E441C" w:rsidP="00296862">
      <w:pPr>
        <w:pStyle w:val="StyleRight"/>
        <w:spacing w:after="0"/>
        <w:ind w:right="42" w:firstLine="0"/>
        <w:jc w:val="both"/>
        <w:rPr>
          <w:sz w:val="24"/>
          <w:szCs w:val="24"/>
          <w:lang w:eastAsia="lv-LV"/>
        </w:rPr>
      </w:pPr>
    </w:p>
    <w:p w:rsidR="003E441C" w:rsidRDefault="003E441C" w:rsidP="00296862">
      <w:pPr>
        <w:pStyle w:val="StyleRight"/>
        <w:spacing w:after="0"/>
        <w:ind w:right="42" w:firstLine="0"/>
        <w:jc w:val="both"/>
        <w:rPr>
          <w:sz w:val="24"/>
          <w:szCs w:val="24"/>
          <w:lang w:eastAsia="lv-LV"/>
        </w:rPr>
      </w:pPr>
    </w:p>
    <w:p w:rsidR="003E441C" w:rsidRDefault="003E441C" w:rsidP="00296862">
      <w:pPr>
        <w:pStyle w:val="StyleRight"/>
        <w:spacing w:after="0"/>
        <w:ind w:right="42" w:firstLine="0"/>
        <w:jc w:val="both"/>
        <w:rPr>
          <w:sz w:val="24"/>
          <w:szCs w:val="24"/>
          <w:lang w:eastAsia="lv-LV"/>
        </w:rPr>
      </w:pPr>
    </w:p>
    <w:p w:rsidR="003E441C" w:rsidRDefault="003E441C" w:rsidP="00296862">
      <w:pPr>
        <w:pStyle w:val="StyleRight"/>
        <w:spacing w:after="0"/>
        <w:ind w:right="42" w:firstLine="0"/>
        <w:jc w:val="both"/>
        <w:rPr>
          <w:sz w:val="24"/>
          <w:szCs w:val="24"/>
          <w:lang w:eastAsia="lv-LV"/>
        </w:rPr>
      </w:pPr>
    </w:p>
    <w:p w:rsidR="00296862" w:rsidRPr="00926A50" w:rsidRDefault="00296862" w:rsidP="00296862">
      <w:pPr>
        <w:pStyle w:val="StyleRight"/>
        <w:spacing w:after="0"/>
        <w:ind w:right="42" w:firstLine="0"/>
        <w:jc w:val="both"/>
        <w:rPr>
          <w:sz w:val="24"/>
          <w:szCs w:val="24"/>
          <w:lang w:eastAsia="lv-LV"/>
        </w:rPr>
      </w:pPr>
      <w:r w:rsidRPr="00926A50">
        <w:rPr>
          <w:sz w:val="24"/>
          <w:szCs w:val="24"/>
          <w:lang w:eastAsia="lv-LV"/>
        </w:rPr>
        <w:t>Iesniedzējs:</w:t>
      </w:r>
    </w:p>
    <w:p w:rsidR="00296862" w:rsidRPr="00926A50" w:rsidRDefault="00296862" w:rsidP="00296862">
      <w:pPr>
        <w:pStyle w:val="StyleRight"/>
        <w:spacing w:after="0"/>
        <w:ind w:right="42" w:firstLine="0"/>
        <w:jc w:val="both"/>
        <w:rPr>
          <w:sz w:val="24"/>
          <w:szCs w:val="24"/>
          <w:lang w:eastAsia="lv-LV"/>
        </w:rPr>
      </w:pPr>
      <w:r w:rsidRPr="00926A50">
        <w:rPr>
          <w:sz w:val="24"/>
          <w:szCs w:val="24"/>
          <w:lang w:eastAsia="lv-LV"/>
        </w:rPr>
        <w:t>Iekšlietu ministrs</w:t>
      </w:r>
      <w:r w:rsidRPr="00926A50">
        <w:rPr>
          <w:sz w:val="24"/>
          <w:szCs w:val="24"/>
          <w:lang w:eastAsia="lv-LV"/>
        </w:rPr>
        <w:tab/>
      </w:r>
      <w:r w:rsidRPr="00926A50">
        <w:rPr>
          <w:sz w:val="24"/>
          <w:szCs w:val="24"/>
          <w:lang w:eastAsia="lv-LV"/>
        </w:rPr>
        <w:tab/>
      </w:r>
      <w:r w:rsidRPr="00926A50">
        <w:rPr>
          <w:sz w:val="24"/>
          <w:szCs w:val="24"/>
          <w:lang w:eastAsia="lv-LV"/>
        </w:rPr>
        <w:tab/>
      </w:r>
      <w:r w:rsidRPr="00926A50">
        <w:rPr>
          <w:sz w:val="24"/>
          <w:szCs w:val="24"/>
          <w:lang w:eastAsia="lv-LV"/>
        </w:rPr>
        <w:tab/>
      </w:r>
      <w:r w:rsidRPr="00926A50">
        <w:rPr>
          <w:sz w:val="24"/>
          <w:szCs w:val="24"/>
          <w:lang w:eastAsia="lv-LV"/>
        </w:rPr>
        <w:tab/>
      </w:r>
      <w:r w:rsidRPr="00926A50">
        <w:rPr>
          <w:sz w:val="24"/>
          <w:szCs w:val="24"/>
          <w:lang w:eastAsia="lv-LV"/>
        </w:rPr>
        <w:tab/>
      </w:r>
      <w:r w:rsidRPr="00926A50">
        <w:rPr>
          <w:sz w:val="24"/>
          <w:szCs w:val="24"/>
          <w:lang w:eastAsia="lv-LV"/>
        </w:rPr>
        <w:tab/>
      </w:r>
      <w:r w:rsidRPr="00926A50">
        <w:rPr>
          <w:sz w:val="24"/>
          <w:szCs w:val="24"/>
          <w:lang w:eastAsia="lv-LV"/>
        </w:rPr>
        <w:tab/>
        <w:t xml:space="preserve">         </w:t>
      </w:r>
      <w:proofErr w:type="spellStart"/>
      <w:r w:rsidRPr="00926A50">
        <w:rPr>
          <w:sz w:val="24"/>
          <w:szCs w:val="24"/>
          <w:lang w:eastAsia="lv-LV"/>
        </w:rPr>
        <w:t>S.Ģirģens</w:t>
      </w:r>
      <w:proofErr w:type="spellEnd"/>
    </w:p>
    <w:p w:rsidR="00296862" w:rsidRPr="00926A50" w:rsidRDefault="00296862" w:rsidP="00296862">
      <w:pPr>
        <w:pStyle w:val="StyleRight"/>
        <w:spacing w:after="0"/>
        <w:ind w:right="42" w:firstLine="0"/>
        <w:jc w:val="both"/>
        <w:rPr>
          <w:sz w:val="24"/>
          <w:szCs w:val="24"/>
          <w:lang w:eastAsia="lv-LV"/>
        </w:rPr>
      </w:pPr>
    </w:p>
    <w:p w:rsidR="00296862" w:rsidRPr="00926A50" w:rsidRDefault="00296862" w:rsidP="00296862">
      <w:pPr>
        <w:pStyle w:val="StyleRight"/>
        <w:spacing w:after="0"/>
        <w:ind w:right="42" w:firstLine="0"/>
        <w:jc w:val="both"/>
        <w:rPr>
          <w:sz w:val="24"/>
          <w:szCs w:val="24"/>
          <w:lang w:eastAsia="lv-LV"/>
        </w:rPr>
      </w:pPr>
      <w:r w:rsidRPr="00926A50">
        <w:rPr>
          <w:sz w:val="24"/>
          <w:szCs w:val="24"/>
          <w:lang w:eastAsia="lv-LV"/>
        </w:rPr>
        <w:t>Vīza:</w:t>
      </w:r>
    </w:p>
    <w:p w:rsidR="00296862" w:rsidRPr="00926A50" w:rsidRDefault="00296862" w:rsidP="00296862">
      <w:pPr>
        <w:pStyle w:val="StyleRight"/>
        <w:spacing w:after="0"/>
        <w:ind w:right="42" w:firstLine="0"/>
        <w:jc w:val="both"/>
        <w:rPr>
          <w:sz w:val="24"/>
          <w:szCs w:val="24"/>
          <w:lang w:eastAsia="lv-LV"/>
        </w:rPr>
      </w:pPr>
      <w:r w:rsidRPr="00926A50">
        <w:rPr>
          <w:sz w:val="24"/>
          <w:szCs w:val="24"/>
          <w:lang w:eastAsia="lv-LV"/>
        </w:rPr>
        <w:t xml:space="preserve">Valsts sekretārs </w:t>
      </w:r>
      <w:r w:rsidRPr="00926A50">
        <w:rPr>
          <w:sz w:val="24"/>
          <w:szCs w:val="24"/>
          <w:lang w:eastAsia="lv-LV"/>
        </w:rPr>
        <w:tab/>
      </w:r>
      <w:r w:rsidRPr="00926A50">
        <w:rPr>
          <w:sz w:val="24"/>
          <w:szCs w:val="24"/>
          <w:lang w:eastAsia="lv-LV"/>
        </w:rPr>
        <w:tab/>
      </w:r>
      <w:r w:rsidRPr="00926A50">
        <w:rPr>
          <w:sz w:val="24"/>
          <w:szCs w:val="24"/>
          <w:lang w:eastAsia="lv-LV"/>
        </w:rPr>
        <w:tab/>
        <w:t xml:space="preserve">                                </w:t>
      </w:r>
      <w:r w:rsidRPr="00926A50">
        <w:rPr>
          <w:sz w:val="24"/>
          <w:szCs w:val="24"/>
          <w:lang w:eastAsia="lv-LV"/>
        </w:rPr>
        <w:tab/>
        <w:t xml:space="preserve">             </w:t>
      </w:r>
      <w:r w:rsidR="00F6532B">
        <w:rPr>
          <w:sz w:val="24"/>
          <w:szCs w:val="24"/>
          <w:lang w:eastAsia="lv-LV"/>
        </w:rPr>
        <w:tab/>
        <w:t xml:space="preserve">     </w:t>
      </w:r>
      <w:r w:rsidRPr="00926A50">
        <w:rPr>
          <w:sz w:val="24"/>
          <w:szCs w:val="24"/>
          <w:lang w:eastAsia="lv-LV"/>
        </w:rPr>
        <w:t xml:space="preserve"> </w:t>
      </w:r>
      <w:proofErr w:type="spellStart"/>
      <w:r w:rsidRPr="00926A50">
        <w:rPr>
          <w:sz w:val="24"/>
          <w:szCs w:val="24"/>
          <w:lang w:eastAsia="lv-LV"/>
        </w:rPr>
        <w:t>D.</w:t>
      </w:r>
      <w:bookmarkStart w:id="1" w:name="p-512906"/>
      <w:bookmarkStart w:id="2" w:name="p73"/>
      <w:bookmarkStart w:id="3" w:name="p-512907"/>
      <w:bookmarkStart w:id="4" w:name="p74"/>
      <w:bookmarkStart w:id="5" w:name="p-512908"/>
      <w:bookmarkStart w:id="6" w:name="p75"/>
      <w:bookmarkEnd w:id="1"/>
      <w:bookmarkEnd w:id="2"/>
      <w:bookmarkEnd w:id="3"/>
      <w:bookmarkEnd w:id="4"/>
      <w:bookmarkEnd w:id="5"/>
      <w:bookmarkEnd w:id="6"/>
      <w:r w:rsidRPr="00926A50">
        <w:rPr>
          <w:sz w:val="24"/>
          <w:szCs w:val="24"/>
          <w:lang w:eastAsia="lv-LV"/>
        </w:rPr>
        <w:t>Trofimovs</w:t>
      </w:r>
      <w:proofErr w:type="spellEnd"/>
    </w:p>
    <w:p w:rsidR="00296862" w:rsidRPr="00926A50" w:rsidRDefault="00296862" w:rsidP="00296862">
      <w:pPr>
        <w:pStyle w:val="ListParagraph"/>
        <w:ind w:left="0" w:right="42" w:firstLine="709"/>
        <w:jc w:val="both"/>
        <w:rPr>
          <w:b/>
          <w:lang w:eastAsia="en-US"/>
        </w:rPr>
      </w:pPr>
      <w:r w:rsidRPr="00926A50">
        <w:rPr>
          <w:b/>
          <w:lang w:eastAsia="en-US"/>
        </w:rPr>
        <w:t xml:space="preserve">   </w:t>
      </w:r>
    </w:p>
    <w:p w:rsidR="00296862" w:rsidRPr="00926A50" w:rsidRDefault="00296862" w:rsidP="00296862">
      <w:pPr>
        <w:tabs>
          <w:tab w:val="left" w:pos="6521"/>
          <w:tab w:val="right" w:pos="8820"/>
        </w:tabs>
        <w:ind w:firstLine="709"/>
      </w:pPr>
    </w:p>
    <w:p w:rsidR="00296862" w:rsidRPr="00926A50" w:rsidRDefault="00296862" w:rsidP="00296862">
      <w:pPr>
        <w:tabs>
          <w:tab w:val="left" w:pos="6521"/>
          <w:tab w:val="right" w:pos="8820"/>
        </w:tabs>
        <w:ind w:firstLine="709"/>
      </w:pPr>
    </w:p>
    <w:p w:rsidR="00296862" w:rsidRPr="00926A50" w:rsidRDefault="00296862" w:rsidP="00296862">
      <w:pPr>
        <w:tabs>
          <w:tab w:val="left" w:pos="6521"/>
          <w:tab w:val="right" w:pos="8820"/>
        </w:tabs>
        <w:ind w:firstLine="709"/>
      </w:pPr>
    </w:p>
    <w:p w:rsidR="00296862" w:rsidRPr="00926A50" w:rsidRDefault="00296862" w:rsidP="00296862">
      <w:pPr>
        <w:tabs>
          <w:tab w:val="left" w:pos="6521"/>
          <w:tab w:val="right" w:pos="8820"/>
        </w:tabs>
        <w:ind w:firstLine="709"/>
      </w:pPr>
    </w:p>
    <w:p w:rsidR="00296862" w:rsidRPr="00926A50" w:rsidRDefault="00296862" w:rsidP="00296862">
      <w:pPr>
        <w:tabs>
          <w:tab w:val="left" w:pos="6521"/>
          <w:tab w:val="right" w:pos="8820"/>
        </w:tabs>
      </w:pPr>
    </w:p>
    <w:p w:rsidR="00296862" w:rsidRPr="00926A50" w:rsidRDefault="00296862" w:rsidP="00296862">
      <w:pPr>
        <w:tabs>
          <w:tab w:val="left" w:pos="6521"/>
          <w:tab w:val="right" w:pos="8820"/>
        </w:tabs>
      </w:pPr>
    </w:p>
    <w:p w:rsidR="00296862" w:rsidRPr="00926A50" w:rsidRDefault="00296862" w:rsidP="00296862">
      <w:pPr>
        <w:tabs>
          <w:tab w:val="left" w:pos="6521"/>
          <w:tab w:val="right" w:pos="8820"/>
        </w:tabs>
        <w:ind w:firstLine="709"/>
      </w:pPr>
    </w:p>
    <w:p w:rsidR="00F6532B" w:rsidRDefault="00F6532B" w:rsidP="00296862">
      <w:pPr>
        <w:tabs>
          <w:tab w:val="left" w:pos="6521"/>
          <w:tab w:val="right" w:pos="8820"/>
        </w:tabs>
        <w:rPr>
          <w:sz w:val="22"/>
          <w:szCs w:val="22"/>
        </w:rPr>
      </w:pPr>
    </w:p>
    <w:p w:rsidR="00F6532B" w:rsidRDefault="00F6532B" w:rsidP="00296862">
      <w:pPr>
        <w:tabs>
          <w:tab w:val="left" w:pos="6521"/>
          <w:tab w:val="right" w:pos="8820"/>
        </w:tabs>
        <w:rPr>
          <w:sz w:val="22"/>
          <w:szCs w:val="22"/>
        </w:rPr>
      </w:pPr>
    </w:p>
    <w:p w:rsidR="00F6532B" w:rsidRDefault="00F6532B" w:rsidP="00296862">
      <w:pPr>
        <w:tabs>
          <w:tab w:val="left" w:pos="6521"/>
          <w:tab w:val="right" w:pos="8820"/>
        </w:tabs>
        <w:rPr>
          <w:sz w:val="22"/>
          <w:szCs w:val="22"/>
        </w:rPr>
      </w:pPr>
    </w:p>
    <w:p w:rsidR="00F6532B" w:rsidRDefault="00F6532B" w:rsidP="00296862">
      <w:pPr>
        <w:tabs>
          <w:tab w:val="left" w:pos="6521"/>
          <w:tab w:val="right" w:pos="8820"/>
        </w:tabs>
        <w:rPr>
          <w:sz w:val="22"/>
          <w:szCs w:val="22"/>
        </w:rPr>
      </w:pPr>
    </w:p>
    <w:p w:rsidR="00F6532B" w:rsidRDefault="00F6532B" w:rsidP="00296862">
      <w:pPr>
        <w:tabs>
          <w:tab w:val="left" w:pos="6521"/>
          <w:tab w:val="right" w:pos="8820"/>
        </w:tabs>
        <w:rPr>
          <w:sz w:val="22"/>
          <w:szCs w:val="22"/>
        </w:rPr>
      </w:pPr>
    </w:p>
    <w:p w:rsidR="00F6532B" w:rsidRDefault="00F6532B" w:rsidP="00296862">
      <w:pPr>
        <w:tabs>
          <w:tab w:val="left" w:pos="6521"/>
          <w:tab w:val="right" w:pos="8820"/>
        </w:tabs>
        <w:rPr>
          <w:sz w:val="22"/>
          <w:szCs w:val="22"/>
        </w:rPr>
      </w:pPr>
    </w:p>
    <w:p w:rsidR="00F6532B" w:rsidRDefault="00F6532B" w:rsidP="00296862">
      <w:pPr>
        <w:tabs>
          <w:tab w:val="left" w:pos="6521"/>
          <w:tab w:val="right" w:pos="8820"/>
        </w:tabs>
        <w:rPr>
          <w:sz w:val="22"/>
          <w:szCs w:val="22"/>
        </w:rPr>
      </w:pPr>
    </w:p>
    <w:p w:rsidR="00F6532B" w:rsidRDefault="00F6532B" w:rsidP="00296862">
      <w:pPr>
        <w:tabs>
          <w:tab w:val="left" w:pos="6521"/>
          <w:tab w:val="right" w:pos="8820"/>
        </w:tabs>
        <w:rPr>
          <w:sz w:val="22"/>
          <w:szCs w:val="22"/>
        </w:rPr>
      </w:pPr>
    </w:p>
    <w:p w:rsidR="00F6532B" w:rsidRDefault="00F6532B" w:rsidP="00296862">
      <w:pPr>
        <w:tabs>
          <w:tab w:val="left" w:pos="6521"/>
          <w:tab w:val="right" w:pos="8820"/>
        </w:tabs>
        <w:rPr>
          <w:sz w:val="22"/>
          <w:szCs w:val="22"/>
        </w:rPr>
      </w:pPr>
    </w:p>
    <w:p w:rsidR="00296862" w:rsidRPr="00F6532B" w:rsidRDefault="00296862" w:rsidP="00296862">
      <w:pPr>
        <w:tabs>
          <w:tab w:val="left" w:pos="6521"/>
          <w:tab w:val="right" w:pos="8820"/>
        </w:tabs>
        <w:rPr>
          <w:sz w:val="22"/>
          <w:szCs w:val="22"/>
        </w:rPr>
      </w:pPr>
      <w:proofErr w:type="spellStart"/>
      <w:r w:rsidRPr="00F6532B">
        <w:rPr>
          <w:sz w:val="22"/>
          <w:szCs w:val="22"/>
        </w:rPr>
        <w:t>L.Geidāne</w:t>
      </w:r>
      <w:proofErr w:type="spellEnd"/>
      <w:r w:rsidRPr="00F6532B">
        <w:rPr>
          <w:sz w:val="22"/>
          <w:szCs w:val="22"/>
        </w:rPr>
        <w:t>, 67219498</w:t>
      </w:r>
    </w:p>
    <w:p w:rsidR="00296862" w:rsidRPr="00F6532B" w:rsidRDefault="00174235" w:rsidP="00296862">
      <w:pPr>
        <w:tabs>
          <w:tab w:val="left" w:pos="6521"/>
          <w:tab w:val="right" w:pos="8820"/>
        </w:tabs>
        <w:rPr>
          <w:sz w:val="22"/>
          <w:szCs w:val="22"/>
        </w:rPr>
      </w:pPr>
      <w:hyperlink r:id="rId7" w:history="1">
        <w:r w:rsidR="00890071" w:rsidRPr="00A034DE">
          <w:rPr>
            <w:rStyle w:val="Hyperlink"/>
            <w:sz w:val="22"/>
            <w:szCs w:val="22"/>
          </w:rPr>
          <w:t>ligita.geidane@pmlp.gov.lv</w:t>
        </w:r>
      </w:hyperlink>
      <w:r w:rsidR="00890071">
        <w:rPr>
          <w:sz w:val="22"/>
          <w:szCs w:val="22"/>
        </w:rPr>
        <w:t xml:space="preserve"> </w:t>
      </w:r>
    </w:p>
    <w:p w:rsidR="00760574" w:rsidRDefault="002250DE">
      <w:pPr>
        <w:rPr>
          <w:sz w:val="22"/>
          <w:szCs w:val="22"/>
        </w:rPr>
      </w:pPr>
      <w:proofErr w:type="spellStart"/>
      <w:r w:rsidRPr="002250DE">
        <w:rPr>
          <w:sz w:val="22"/>
          <w:szCs w:val="22"/>
        </w:rPr>
        <w:t>I.Vorpa</w:t>
      </w:r>
      <w:proofErr w:type="spellEnd"/>
      <w:r w:rsidR="0035575E">
        <w:rPr>
          <w:sz w:val="22"/>
          <w:szCs w:val="22"/>
        </w:rPr>
        <w:t>,</w:t>
      </w:r>
      <w:r w:rsidRPr="002250DE">
        <w:rPr>
          <w:sz w:val="22"/>
          <w:szCs w:val="22"/>
        </w:rPr>
        <w:t xml:space="preserve"> 67219514</w:t>
      </w:r>
    </w:p>
    <w:p w:rsidR="002250DE" w:rsidRPr="002250DE" w:rsidRDefault="00174235">
      <w:pPr>
        <w:rPr>
          <w:sz w:val="22"/>
          <w:szCs w:val="22"/>
        </w:rPr>
      </w:pPr>
      <w:hyperlink r:id="rId8" w:history="1">
        <w:r w:rsidR="00890071" w:rsidRPr="00A034DE">
          <w:rPr>
            <w:rStyle w:val="Hyperlink"/>
            <w:sz w:val="22"/>
            <w:szCs w:val="22"/>
          </w:rPr>
          <w:t>ina.vorpa@pmlp.gov.lv</w:t>
        </w:r>
      </w:hyperlink>
      <w:r w:rsidR="00890071">
        <w:rPr>
          <w:sz w:val="22"/>
          <w:szCs w:val="22"/>
        </w:rPr>
        <w:t xml:space="preserve"> </w:t>
      </w:r>
    </w:p>
    <w:sectPr w:rsidR="002250DE" w:rsidRPr="002250DE" w:rsidSect="00626505">
      <w:headerReference w:type="default" r:id="rId9"/>
      <w:footerReference w:type="default" r:id="rId10"/>
      <w:footerReference w:type="first" r:id="rId11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235" w:rsidRDefault="00174235" w:rsidP="00626505">
      <w:r>
        <w:separator/>
      </w:r>
    </w:p>
  </w:endnote>
  <w:endnote w:type="continuationSeparator" w:id="0">
    <w:p w:rsidR="00174235" w:rsidRDefault="00174235" w:rsidP="0062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3AE" w:rsidRDefault="00174235">
    <w:pPr>
      <w:pStyle w:val="Footer"/>
    </w:pPr>
  </w:p>
  <w:p w:rsidR="00D83ADE" w:rsidRPr="009A2654" w:rsidRDefault="00626505" w:rsidP="00DB6FAA">
    <w:pPr>
      <w:pStyle w:val="Footer"/>
      <w:jc w:val="both"/>
      <w:rPr>
        <w:sz w:val="20"/>
        <w:szCs w:val="20"/>
      </w:rPr>
    </w:pPr>
    <w:r>
      <w:rPr>
        <w:sz w:val="20"/>
        <w:szCs w:val="20"/>
      </w:rPr>
      <w:t>IEMNot_</w:t>
    </w:r>
    <w:r w:rsidR="00084C98">
      <w:rPr>
        <w:sz w:val="20"/>
        <w:szCs w:val="20"/>
      </w:rPr>
      <w:t>2</w:t>
    </w:r>
    <w:r w:rsidR="00874A52">
      <w:rPr>
        <w:sz w:val="20"/>
        <w:szCs w:val="20"/>
      </w:rPr>
      <w:t>101</w:t>
    </w:r>
    <w:r w:rsidR="00FC286F">
      <w:rPr>
        <w:sz w:val="20"/>
        <w:szCs w:val="20"/>
      </w:rPr>
      <w:t>2</w:t>
    </w:r>
    <w:r w:rsidR="00874A52">
      <w:rPr>
        <w:sz w:val="20"/>
        <w:szCs w:val="20"/>
      </w:rPr>
      <w:t>1</w:t>
    </w:r>
    <w:r w:rsidR="00FC286F">
      <w:rPr>
        <w:sz w:val="20"/>
        <w:szCs w:val="20"/>
      </w:rPr>
      <w:t xml:space="preserve">_456_grozījumi; Ministru kabineta noteikumu projekts “Grozījumi Ministru kabineta 2016. gada 12. jūlija noteikumos Nr.456 “Patvēruma meklētāju reģistra noteikumi”” </w:t>
    </w:r>
  </w:p>
  <w:p w:rsidR="00D83ADE" w:rsidRPr="00EC6DBA" w:rsidRDefault="00174235" w:rsidP="00D83ADE">
    <w:pPr>
      <w:pStyle w:val="Footer"/>
    </w:pPr>
  </w:p>
  <w:p w:rsidR="006C0BDC" w:rsidRPr="009F3EFB" w:rsidRDefault="00174235" w:rsidP="000F2CE2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ADE" w:rsidRPr="009A2654" w:rsidRDefault="00FC286F" w:rsidP="00DB6FAA">
    <w:pPr>
      <w:pStyle w:val="Footer"/>
      <w:jc w:val="both"/>
      <w:rPr>
        <w:sz w:val="20"/>
        <w:szCs w:val="20"/>
      </w:rPr>
    </w:pPr>
    <w:r>
      <w:rPr>
        <w:sz w:val="20"/>
        <w:szCs w:val="20"/>
      </w:rPr>
      <w:t>IEMNot_</w:t>
    </w:r>
    <w:r w:rsidR="00084C98">
      <w:rPr>
        <w:sz w:val="20"/>
        <w:szCs w:val="20"/>
      </w:rPr>
      <w:t>2</w:t>
    </w:r>
    <w:r w:rsidR="00874A52">
      <w:rPr>
        <w:sz w:val="20"/>
        <w:szCs w:val="20"/>
      </w:rPr>
      <w:t>101</w:t>
    </w:r>
    <w:r>
      <w:rPr>
        <w:sz w:val="20"/>
        <w:szCs w:val="20"/>
      </w:rPr>
      <w:t>2</w:t>
    </w:r>
    <w:r w:rsidR="00874A52">
      <w:rPr>
        <w:sz w:val="20"/>
        <w:szCs w:val="20"/>
      </w:rPr>
      <w:t>1</w:t>
    </w:r>
    <w:r>
      <w:rPr>
        <w:sz w:val="20"/>
        <w:szCs w:val="20"/>
      </w:rPr>
      <w:t xml:space="preserve">_456_grozījumi; Ministru kabineta noteikumu projekts “Grozījumi Ministru kabineta 2016. gada 12. jūlija noteikumos Nr.456 “Patvēruma meklētāju reģistra noteikumi”” </w:t>
    </w:r>
  </w:p>
  <w:p w:rsidR="00D83ADE" w:rsidRPr="00EC6DBA" w:rsidRDefault="00174235" w:rsidP="00D83ADE">
    <w:pPr>
      <w:pStyle w:val="Footer"/>
    </w:pPr>
  </w:p>
  <w:p w:rsidR="001D7890" w:rsidRPr="009F3EFB" w:rsidRDefault="00FC286F" w:rsidP="00DB6FAA">
    <w:pPr>
      <w:pStyle w:val="Footer"/>
      <w:tabs>
        <w:tab w:val="clear" w:pos="4153"/>
        <w:tab w:val="clear" w:pos="8306"/>
        <w:tab w:val="left" w:pos="6012"/>
      </w:tabs>
      <w:rPr>
        <w:sz w:val="20"/>
        <w:szCs w:val="20"/>
      </w:rPr>
    </w:pPr>
    <w:r>
      <w:rPr>
        <w:sz w:val="20"/>
        <w:szCs w:val="20"/>
      </w:rPr>
      <w:tab/>
    </w:r>
  </w:p>
  <w:p w:rsidR="006457F2" w:rsidRPr="001D7890" w:rsidRDefault="00174235" w:rsidP="001D78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235" w:rsidRDefault="00174235" w:rsidP="00626505">
      <w:r>
        <w:separator/>
      </w:r>
    </w:p>
  </w:footnote>
  <w:footnote w:type="continuationSeparator" w:id="0">
    <w:p w:rsidR="00174235" w:rsidRDefault="00174235" w:rsidP="00626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45071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97781C" w:rsidRDefault="00FC286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5AE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457F2" w:rsidRDefault="00174235" w:rsidP="0014339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F65B0"/>
    <w:multiLevelType w:val="hybridMultilevel"/>
    <w:tmpl w:val="56BAAD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C3037"/>
    <w:multiLevelType w:val="hybridMultilevel"/>
    <w:tmpl w:val="A36632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847D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7EF6785"/>
    <w:multiLevelType w:val="hybridMultilevel"/>
    <w:tmpl w:val="4BE64136"/>
    <w:lvl w:ilvl="0" w:tplc="BA0CE5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62"/>
    <w:rsid w:val="00004D02"/>
    <w:rsid w:val="00020F0E"/>
    <w:rsid w:val="00023F2C"/>
    <w:rsid w:val="00027C06"/>
    <w:rsid w:val="00044603"/>
    <w:rsid w:val="00044B60"/>
    <w:rsid w:val="0005060D"/>
    <w:rsid w:val="00051001"/>
    <w:rsid w:val="0005381A"/>
    <w:rsid w:val="00057964"/>
    <w:rsid w:val="00060782"/>
    <w:rsid w:val="000725C1"/>
    <w:rsid w:val="000801BD"/>
    <w:rsid w:val="000806D6"/>
    <w:rsid w:val="000821B6"/>
    <w:rsid w:val="00084C98"/>
    <w:rsid w:val="00085FD5"/>
    <w:rsid w:val="00091BAB"/>
    <w:rsid w:val="000B3FB7"/>
    <w:rsid w:val="000B40CC"/>
    <w:rsid w:val="000B666A"/>
    <w:rsid w:val="000C2081"/>
    <w:rsid w:val="000C3DE8"/>
    <w:rsid w:val="000C569B"/>
    <w:rsid w:val="000D454B"/>
    <w:rsid w:val="000D4C6F"/>
    <w:rsid w:val="000E6C77"/>
    <w:rsid w:val="000F44E6"/>
    <w:rsid w:val="000F7BCD"/>
    <w:rsid w:val="00100DD7"/>
    <w:rsid w:val="00101F16"/>
    <w:rsid w:val="00102560"/>
    <w:rsid w:val="00104689"/>
    <w:rsid w:val="0010592E"/>
    <w:rsid w:val="00107368"/>
    <w:rsid w:val="001074AB"/>
    <w:rsid w:val="0012164B"/>
    <w:rsid w:val="00127D64"/>
    <w:rsid w:val="00133602"/>
    <w:rsid w:val="001367E5"/>
    <w:rsid w:val="001506A3"/>
    <w:rsid w:val="00151C00"/>
    <w:rsid w:val="001621AD"/>
    <w:rsid w:val="00165CD9"/>
    <w:rsid w:val="00174235"/>
    <w:rsid w:val="001809C9"/>
    <w:rsid w:val="00181554"/>
    <w:rsid w:val="0019779E"/>
    <w:rsid w:val="001A0B9C"/>
    <w:rsid w:val="001A57BF"/>
    <w:rsid w:val="001B0EE9"/>
    <w:rsid w:val="001B1F37"/>
    <w:rsid w:val="001B71C3"/>
    <w:rsid w:val="001C1F5F"/>
    <w:rsid w:val="001C3827"/>
    <w:rsid w:val="001E4B98"/>
    <w:rsid w:val="001F02CE"/>
    <w:rsid w:val="001F6A95"/>
    <w:rsid w:val="00217111"/>
    <w:rsid w:val="00220D4E"/>
    <w:rsid w:val="00221C32"/>
    <w:rsid w:val="0022266A"/>
    <w:rsid w:val="002250DE"/>
    <w:rsid w:val="0023097B"/>
    <w:rsid w:val="0023675E"/>
    <w:rsid w:val="0023763B"/>
    <w:rsid w:val="0024182F"/>
    <w:rsid w:val="00246BF4"/>
    <w:rsid w:val="002543FF"/>
    <w:rsid w:val="00256FAB"/>
    <w:rsid w:val="002576B4"/>
    <w:rsid w:val="00264A34"/>
    <w:rsid w:val="00264FE8"/>
    <w:rsid w:val="0026532F"/>
    <w:rsid w:val="002813F6"/>
    <w:rsid w:val="0028203F"/>
    <w:rsid w:val="00287361"/>
    <w:rsid w:val="00296862"/>
    <w:rsid w:val="00297BD1"/>
    <w:rsid w:val="002A0531"/>
    <w:rsid w:val="002A4CD5"/>
    <w:rsid w:val="002A78C1"/>
    <w:rsid w:val="002B4049"/>
    <w:rsid w:val="002B7E04"/>
    <w:rsid w:val="002C6548"/>
    <w:rsid w:val="002E05C1"/>
    <w:rsid w:val="002E22A9"/>
    <w:rsid w:val="002E5A40"/>
    <w:rsid w:val="002F41B0"/>
    <w:rsid w:val="002F4D68"/>
    <w:rsid w:val="002F6407"/>
    <w:rsid w:val="00301C00"/>
    <w:rsid w:val="00316F26"/>
    <w:rsid w:val="00320363"/>
    <w:rsid w:val="003227A4"/>
    <w:rsid w:val="003268E3"/>
    <w:rsid w:val="0033073F"/>
    <w:rsid w:val="0034103C"/>
    <w:rsid w:val="003413C0"/>
    <w:rsid w:val="00344A83"/>
    <w:rsid w:val="0035575E"/>
    <w:rsid w:val="00356E26"/>
    <w:rsid w:val="00370126"/>
    <w:rsid w:val="00374345"/>
    <w:rsid w:val="0038099B"/>
    <w:rsid w:val="003827AD"/>
    <w:rsid w:val="00386E36"/>
    <w:rsid w:val="003950B6"/>
    <w:rsid w:val="003A2FB7"/>
    <w:rsid w:val="003A446B"/>
    <w:rsid w:val="003B3E6D"/>
    <w:rsid w:val="003C1D54"/>
    <w:rsid w:val="003C769A"/>
    <w:rsid w:val="003D738C"/>
    <w:rsid w:val="003E2A8E"/>
    <w:rsid w:val="003E441C"/>
    <w:rsid w:val="003F2EAF"/>
    <w:rsid w:val="00413859"/>
    <w:rsid w:val="004139C4"/>
    <w:rsid w:val="00423046"/>
    <w:rsid w:val="004532F0"/>
    <w:rsid w:val="004616C9"/>
    <w:rsid w:val="00465783"/>
    <w:rsid w:val="004743E8"/>
    <w:rsid w:val="00487C96"/>
    <w:rsid w:val="0049233C"/>
    <w:rsid w:val="00493E0B"/>
    <w:rsid w:val="004A16F6"/>
    <w:rsid w:val="004A34BB"/>
    <w:rsid w:val="004A3747"/>
    <w:rsid w:val="004A5B5E"/>
    <w:rsid w:val="004A788D"/>
    <w:rsid w:val="004B0704"/>
    <w:rsid w:val="004B6178"/>
    <w:rsid w:val="004B6462"/>
    <w:rsid w:val="004B6AC9"/>
    <w:rsid w:val="004C09F3"/>
    <w:rsid w:val="004D396F"/>
    <w:rsid w:val="004D582B"/>
    <w:rsid w:val="004D5879"/>
    <w:rsid w:val="004E08D8"/>
    <w:rsid w:val="004E2E91"/>
    <w:rsid w:val="004F6D4F"/>
    <w:rsid w:val="0050294C"/>
    <w:rsid w:val="005041DA"/>
    <w:rsid w:val="00530D45"/>
    <w:rsid w:val="00545FE9"/>
    <w:rsid w:val="005535D8"/>
    <w:rsid w:val="005543DE"/>
    <w:rsid w:val="00560820"/>
    <w:rsid w:val="00563214"/>
    <w:rsid w:val="00574CA6"/>
    <w:rsid w:val="00576888"/>
    <w:rsid w:val="0058318B"/>
    <w:rsid w:val="0059036C"/>
    <w:rsid w:val="00590DFA"/>
    <w:rsid w:val="0059542C"/>
    <w:rsid w:val="005A6CD1"/>
    <w:rsid w:val="005A73A9"/>
    <w:rsid w:val="005B6A5B"/>
    <w:rsid w:val="005C7433"/>
    <w:rsid w:val="005D1E7C"/>
    <w:rsid w:val="005D5A2A"/>
    <w:rsid w:val="005D7B8F"/>
    <w:rsid w:val="005E4F96"/>
    <w:rsid w:val="005E6702"/>
    <w:rsid w:val="005F7772"/>
    <w:rsid w:val="00615EC2"/>
    <w:rsid w:val="00616694"/>
    <w:rsid w:val="0062207E"/>
    <w:rsid w:val="00626505"/>
    <w:rsid w:val="0062661A"/>
    <w:rsid w:val="0064131F"/>
    <w:rsid w:val="00641CE5"/>
    <w:rsid w:val="006423F9"/>
    <w:rsid w:val="0064531A"/>
    <w:rsid w:val="00656AA3"/>
    <w:rsid w:val="00680B6E"/>
    <w:rsid w:val="0068394C"/>
    <w:rsid w:val="00685E57"/>
    <w:rsid w:val="006933B2"/>
    <w:rsid w:val="006A0CB0"/>
    <w:rsid w:val="006A3FE9"/>
    <w:rsid w:val="006A462B"/>
    <w:rsid w:val="006B0A34"/>
    <w:rsid w:val="006B7F49"/>
    <w:rsid w:val="006C1DB4"/>
    <w:rsid w:val="006C307E"/>
    <w:rsid w:val="006C50D8"/>
    <w:rsid w:val="006C567F"/>
    <w:rsid w:val="006D028F"/>
    <w:rsid w:val="006D322E"/>
    <w:rsid w:val="006D7A55"/>
    <w:rsid w:val="006F00F3"/>
    <w:rsid w:val="006F1E01"/>
    <w:rsid w:val="006F257F"/>
    <w:rsid w:val="006F288D"/>
    <w:rsid w:val="006F43F4"/>
    <w:rsid w:val="00701005"/>
    <w:rsid w:val="00702D55"/>
    <w:rsid w:val="007122C8"/>
    <w:rsid w:val="0071593D"/>
    <w:rsid w:val="00715A71"/>
    <w:rsid w:val="00724576"/>
    <w:rsid w:val="007257B8"/>
    <w:rsid w:val="007343BB"/>
    <w:rsid w:val="00756B53"/>
    <w:rsid w:val="00760574"/>
    <w:rsid w:val="007605F4"/>
    <w:rsid w:val="0076388C"/>
    <w:rsid w:val="00771729"/>
    <w:rsid w:val="00780BA2"/>
    <w:rsid w:val="00785CF8"/>
    <w:rsid w:val="007878B8"/>
    <w:rsid w:val="007935E8"/>
    <w:rsid w:val="007C0042"/>
    <w:rsid w:val="007C1E74"/>
    <w:rsid w:val="007C4B9C"/>
    <w:rsid w:val="007D521A"/>
    <w:rsid w:val="007D5CEF"/>
    <w:rsid w:val="007E6C03"/>
    <w:rsid w:val="00813332"/>
    <w:rsid w:val="00815096"/>
    <w:rsid w:val="00815E38"/>
    <w:rsid w:val="00817022"/>
    <w:rsid w:val="0083000D"/>
    <w:rsid w:val="00831AC8"/>
    <w:rsid w:val="0084077A"/>
    <w:rsid w:val="00840FFC"/>
    <w:rsid w:val="00853FB8"/>
    <w:rsid w:val="0086104E"/>
    <w:rsid w:val="00866EA5"/>
    <w:rsid w:val="008707B0"/>
    <w:rsid w:val="00871EEC"/>
    <w:rsid w:val="0087356F"/>
    <w:rsid w:val="00874A52"/>
    <w:rsid w:val="008809D2"/>
    <w:rsid w:val="00882DBE"/>
    <w:rsid w:val="00890071"/>
    <w:rsid w:val="00890683"/>
    <w:rsid w:val="008A1661"/>
    <w:rsid w:val="008A5D4A"/>
    <w:rsid w:val="008C501B"/>
    <w:rsid w:val="008C5948"/>
    <w:rsid w:val="008D2287"/>
    <w:rsid w:val="008E3748"/>
    <w:rsid w:val="008F0E48"/>
    <w:rsid w:val="008F2240"/>
    <w:rsid w:val="008F2C8D"/>
    <w:rsid w:val="00900573"/>
    <w:rsid w:val="0090145C"/>
    <w:rsid w:val="00916D89"/>
    <w:rsid w:val="00921B7C"/>
    <w:rsid w:val="00926A50"/>
    <w:rsid w:val="00934E74"/>
    <w:rsid w:val="00936831"/>
    <w:rsid w:val="00936BA0"/>
    <w:rsid w:val="00942B87"/>
    <w:rsid w:val="009444F7"/>
    <w:rsid w:val="009454F7"/>
    <w:rsid w:val="00947A8F"/>
    <w:rsid w:val="009555B8"/>
    <w:rsid w:val="00972657"/>
    <w:rsid w:val="00973851"/>
    <w:rsid w:val="00981320"/>
    <w:rsid w:val="00993DF0"/>
    <w:rsid w:val="00996119"/>
    <w:rsid w:val="009A2E1C"/>
    <w:rsid w:val="009B29FF"/>
    <w:rsid w:val="009B2C4B"/>
    <w:rsid w:val="009B5029"/>
    <w:rsid w:val="009B72DE"/>
    <w:rsid w:val="009C0AF4"/>
    <w:rsid w:val="009C5261"/>
    <w:rsid w:val="009C547F"/>
    <w:rsid w:val="009C6617"/>
    <w:rsid w:val="009E2B5A"/>
    <w:rsid w:val="009E42D2"/>
    <w:rsid w:val="009E7EF3"/>
    <w:rsid w:val="00A00CD9"/>
    <w:rsid w:val="00A100F9"/>
    <w:rsid w:val="00A152DE"/>
    <w:rsid w:val="00A1620F"/>
    <w:rsid w:val="00A1731C"/>
    <w:rsid w:val="00A27AAA"/>
    <w:rsid w:val="00A31A37"/>
    <w:rsid w:val="00A378AE"/>
    <w:rsid w:val="00A428F9"/>
    <w:rsid w:val="00A60613"/>
    <w:rsid w:val="00A70094"/>
    <w:rsid w:val="00A72F35"/>
    <w:rsid w:val="00A77CF1"/>
    <w:rsid w:val="00A80D01"/>
    <w:rsid w:val="00A80FD1"/>
    <w:rsid w:val="00A81F09"/>
    <w:rsid w:val="00A85D74"/>
    <w:rsid w:val="00A85E92"/>
    <w:rsid w:val="00A86E85"/>
    <w:rsid w:val="00A86ECE"/>
    <w:rsid w:val="00A96BA6"/>
    <w:rsid w:val="00AA1AC6"/>
    <w:rsid w:val="00AA341B"/>
    <w:rsid w:val="00AA6EEA"/>
    <w:rsid w:val="00AB229F"/>
    <w:rsid w:val="00AB3030"/>
    <w:rsid w:val="00AB4B04"/>
    <w:rsid w:val="00AC6EBB"/>
    <w:rsid w:val="00AD64E7"/>
    <w:rsid w:val="00AE2668"/>
    <w:rsid w:val="00AE3810"/>
    <w:rsid w:val="00AF2982"/>
    <w:rsid w:val="00AF4FE1"/>
    <w:rsid w:val="00B01682"/>
    <w:rsid w:val="00B022CC"/>
    <w:rsid w:val="00B02401"/>
    <w:rsid w:val="00B02785"/>
    <w:rsid w:val="00B06677"/>
    <w:rsid w:val="00B11D5D"/>
    <w:rsid w:val="00B24F57"/>
    <w:rsid w:val="00B35CD2"/>
    <w:rsid w:val="00B41D1E"/>
    <w:rsid w:val="00B51C05"/>
    <w:rsid w:val="00B57722"/>
    <w:rsid w:val="00B606A5"/>
    <w:rsid w:val="00B657F3"/>
    <w:rsid w:val="00B75416"/>
    <w:rsid w:val="00B76827"/>
    <w:rsid w:val="00B81777"/>
    <w:rsid w:val="00B81ECE"/>
    <w:rsid w:val="00B85C0E"/>
    <w:rsid w:val="00B869A2"/>
    <w:rsid w:val="00B902A0"/>
    <w:rsid w:val="00B9349E"/>
    <w:rsid w:val="00B9485A"/>
    <w:rsid w:val="00B9608A"/>
    <w:rsid w:val="00BA4E88"/>
    <w:rsid w:val="00BB69D1"/>
    <w:rsid w:val="00BC3BCC"/>
    <w:rsid w:val="00BD6D0B"/>
    <w:rsid w:val="00BE03E5"/>
    <w:rsid w:val="00BE6B7D"/>
    <w:rsid w:val="00C01153"/>
    <w:rsid w:val="00C01A71"/>
    <w:rsid w:val="00C03074"/>
    <w:rsid w:val="00C10251"/>
    <w:rsid w:val="00C15123"/>
    <w:rsid w:val="00C17C94"/>
    <w:rsid w:val="00C21DA6"/>
    <w:rsid w:val="00C22122"/>
    <w:rsid w:val="00C27C8A"/>
    <w:rsid w:val="00C318E7"/>
    <w:rsid w:val="00C47BAC"/>
    <w:rsid w:val="00C66C1F"/>
    <w:rsid w:val="00C67109"/>
    <w:rsid w:val="00C701AA"/>
    <w:rsid w:val="00C7485F"/>
    <w:rsid w:val="00C75517"/>
    <w:rsid w:val="00C80351"/>
    <w:rsid w:val="00C82668"/>
    <w:rsid w:val="00C95AD2"/>
    <w:rsid w:val="00C97840"/>
    <w:rsid w:val="00CA0647"/>
    <w:rsid w:val="00CA37BA"/>
    <w:rsid w:val="00CB3FE6"/>
    <w:rsid w:val="00CB5AEB"/>
    <w:rsid w:val="00CC3312"/>
    <w:rsid w:val="00CC529E"/>
    <w:rsid w:val="00CD2B54"/>
    <w:rsid w:val="00CD2DAB"/>
    <w:rsid w:val="00CD36C2"/>
    <w:rsid w:val="00CD58E4"/>
    <w:rsid w:val="00CE1A9C"/>
    <w:rsid w:val="00CE63CA"/>
    <w:rsid w:val="00CF2B23"/>
    <w:rsid w:val="00CF7C09"/>
    <w:rsid w:val="00D24495"/>
    <w:rsid w:val="00D31E2D"/>
    <w:rsid w:val="00D33284"/>
    <w:rsid w:val="00D34B83"/>
    <w:rsid w:val="00D36051"/>
    <w:rsid w:val="00D42CCA"/>
    <w:rsid w:val="00D4429C"/>
    <w:rsid w:val="00D4654F"/>
    <w:rsid w:val="00D526BF"/>
    <w:rsid w:val="00D54C8C"/>
    <w:rsid w:val="00D60773"/>
    <w:rsid w:val="00D6464B"/>
    <w:rsid w:val="00D64CC7"/>
    <w:rsid w:val="00D75FB1"/>
    <w:rsid w:val="00D81E2A"/>
    <w:rsid w:val="00DA064C"/>
    <w:rsid w:val="00DA3E03"/>
    <w:rsid w:val="00DA623F"/>
    <w:rsid w:val="00DB37FD"/>
    <w:rsid w:val="00DB4697"/>
    <w:rsid w:val="00DC0053"/>
    <w:rsid w:val="00DC64AB"/>
    <w:rsid w:val="00DD0EE4"/>
    <w:rsid w:val="00DD4666"/>
    <w:rsid w:val="00DE10C8"/>
    <w:rsid w:val="00DE31AD"/>
    <w:rsid w:val="00DE31BB"/>
    <w:rsid w:val="00DE570D"/>
    <w:rsid w:val="00DF3778"/>
    <w:rsid w:val="00DF575E"/>
    <w:rsid w:val="00E02240"/>
    <w:rsid w:val="00E0321F"/>
    <w:rsid w:val="00E0431F"/>
    <w:rsid w:val="00E116A5"/>
    <w:rsid w:val="00E22A11"/>
    <w:rsid w:val="00E27F01"/>
    <w:rsid w:val="00E364D9"/>
    <w:rsid w:val="00E431A3"/>
    <w:rsid w:val="00E448A7"/>
    <w:rsid w:val="00E458B0"/>
    <w:rsid w:val="00E54EE9"/>
    <w:rsid w:val="00E5774F"/>
    <w:rsid w:val="00E57ED0"/>
    <w:rsid w:val="00E64FE4"/>
    <w:rsid w:val="00E83452"/>
    <w:rsid w:val="00E9786E"/>
    <w:rsid w:val="00EA7A3D"/>
    <w:rsid w:val="00EB46F6"/>
    <w:rsid w:val="00EB50AE"/>
    <w:rsid w:val="00EB5A94"/>
    <w:rsid w:val="00EC0057"/>
    <w:rsid w:val="00EC0CA0"/>
    <w:rsid w:val="00EC1351"/>
    <w:rsid w:val="00ED0FA8"/>
    <w:rsid w:val="00ED2EF3"/>
    <w:rsid w:val="00ED4BA1"/>
    <w:rsid w:val="00EE0BF8"/>
    <w:rsid w:val="00EF252D"/>
    <w:rsid w:val="00EF286D"/>
    <w:rsid w:val="00EF5639"/>
    <w:rsid w:val="00EF6BC6"/>
    <w:rsid w:val="00F025EA"/>
    <w:rsid w:val="00F04CB5"/>
    <w:rsid w:val="00F056A8"/>
    <w:rsid w:val="00F06EF5"/>
    <w:rsid w:val="00F16D4F"/>
    <w:rsid w:val="00F173A2"/>
    <w:rsid w:val="00F17DF9"/>
    <w:rsid w:val="00F2266B"/>
    <w:rsid w:val="00F23D34"/>
    <w:rsid w:val="00F33732"/>
    <w:rsid w:val="00F33891"/>
    <w:rsid w:val="00F5123F"/>
    <w:rsid w:val="00F532E4"/>
    <w:rsid w:val="00F6513A"/>
    <w:rsid w:val="00F6532B"/>
    <w:rsid w:val="00F66519"/>
    <w:rsid w:val="00F7227D"/>
    <w:rsid w:val="00F729C7"/>
    <w:rsid w:val="00F7696C"/>
    <w:rsid w:val="00F777A7"/>
    <w:rsid w:val="00F77B39"/>
    <w:rsid w:val="00F95BEB"/>
    <w:rsid w:val="00FA60BC"/>
    <w:rsid w:val="00FB1775"/>
    <w:rsid w:val="00FB64EB"/>
    <w:rsid w:val="00FC286F"/>
    <w:rsid w:val="00FC525F"/>
    <w:rsid w:val="00FC6BFA"/>
    <w:rsid w:val="00FE008B"/>
    <w:rsid w:val="00FE25E3"/>
    <w:rsid w:val="00FE50B6"/>
    <w:rsid w:val="00FE5641"/>
    <w:rsid w:val="00FF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0B9A0-C227-42BF-9764-ED1E7222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862"/>
    <w:pPr>
      <w:spacing w:after="0" w:line="240" w:lineRule="auto"/>
    </w:pPr>
    <w:rPr>
      <w:rFonts w:eastAsia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96862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296862"/>
    <w:rPr>
      <w:rFonts w:eastAsia="Times New Roman"/>
      <w:szCs w:val="20"/>
    </w:rPr>
  </w:style>
  <w:style w:type="paragraph" w:styleId="Footer">
    <w:name w:val="footer"/>
    <w:basedOn w:val="Normal"/>
    <w:link w:val="FooterChar"/>
    <w:uiPriority w:val="99"/>
    <w:rsid w:val="0029686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862"/>
    <w:rPr>
      <w:rFonts w:eastAsia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29686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862"/>
    <w:rPr>
      <w:rFonts w:eastAsia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296862"/>
    <w:pPr>
      <w:ind w:left="720"/>
      <w:contextualSpacing/>
    </w:pPr>
  </w:style>
  <w:style w:type="paragraph" w:customStyle="1" w:styleId="StyleRight">
    <w:name w:val="Style Right"/>
    <w:basedOn w:val="Normal"/>
    <w:rsid w:val="00296862"/>
    <w:pPr>
      <w:spacing w:after="120"/>
      <w:ind w:firstLine="720"/>
      <w:jc w:val="right"/>
    </w:pPr>
    <w:rPr>
      <w:sz w:val="28"/>
      <w:szCs w:val="28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296862"/>
    <w:pPr>
      <w:jc w:val="both"/>
    </w:pPr>
    <w:rPr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296862"/>
    <w:rPr>
      <w:rFonts w:eastAsia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C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CF1"/>
    <w:rPr>
      <w:rFonts w:ascii="Segoe UI" w:eastAsia="Times New Roman" w:hAnsi="Segoe UI" w:cs="Segoe UI"/>
      <w:sz w:val="18"/>
      <w:szCs w:val="18"/>
      <w:lang w:eastAsia="lv-LV"/>
    </w:rPr>
  </w:style>
  <w:style w:type="character" w:styleId="Hyperlink">
    <w:name w:val="Hyperlink"/>
    <w:basedOn w:val="DefaultParagraphFont"/>
    <w:uiPriority w:val="99"/>
    <w:unhideWhenUsed/>
    <w:rsid w:val="008900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a.vorpa@pmlp.gov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igita.geidane@pmlp.gov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3147</Words>
  <Characters>1794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Inese Sproģe</cp:lastModifiedBy>
  <cp:revision>2</cp:revision>
  <cp:lastPrinted>2020-12-23T08:33:00Z</cp:lastPrinted>
  <dcterms:created xsi:type="dcterms:W3CDTF">2021-02-22T11:43:00Z</dcterms:created>
  <dcterms:modified xsi:type="dcterms:W3CDTF">2021-02-22T11:43:00Z</dcterms:modified>
</cp:coreProperties>
</file>