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AE544" w14:textId="396EE3F3" w:rsidR="00AF6E02" w:rsidRPr="00AD2AAB" w:rsidRDefault="00AF6E02" w:rsidP="00AD2AAB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AD2AAB">
        <w:rPr>
          <w:rFonts w:ascii="Times New Roman" w:hAnsi="Times New Roman"/>
          <w:i/>
          <w:sz w:val="28"/>
          <w:szCs w:val="28"/>
        </w:rPr>
        <w:t>Likumprojekts</w:t>
      </w:r>
    </w:p>
    <w:p w14:paraId="375A2956" w14:textId="77777777" w:rsidR="00AF6E02" w:rsidRPr="00AD2AAB" w:rsidRDefault="00AF6E02" w:rsidP="00AD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F0A019" w14:textId="21FE3155" w:rsidR="00AF6E02" w:rsidRPr="00AD2AAB" w:rsidRDefault="00AF6E02" w:rsidP="00AD2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2AAB">
        <w:rPr>
          <w:rFonts w:ascii="Times New Roman" w:hAnsi="Times New Roman"/>
          <w:b/>
          <w:sz w:val="28"/>
          <w:szCs w:val="28"/>
        </w:rPr>
        <w:t>Grozījum</w:t>
      </w:r>
      <w:r w:rsidR="004B15CF">
        <w:rPr>
          <w:rFonts w:ascii="Times New Roman" w:hAnsi="Times New Roman"/>
          <w:b/>
          <w:sz w:val="28"/>
          <w:szCs w:val="28"/>
        </w:rPr>
        <w:t>s</w:t>
      </w:r>
      <w:r w:rsidRPr="00AD2AAB">
        <w:rPr>
          <w:rFonts w:ascii="Times New Roman" w:hAnsi="Times New Roman"/>
          <w:b/>
          <w:sz w:val="28"/>
          <w:szCs w:val="28"/>
        </w:rPr>
        <w:t xml:space="preserve"> </w:t>
      </w:r>
      <w:r w:rsidR="00897783">
        <w:rPr>
          <w:rFonts w:ascii="Times New Roman" w:hAnsi="Times New Roman"/>
          <w:b/>
          <w:sz w:val="28"/>
          <w:szCs w:val="28"/>
        </w:rPr>
        <w:t>Operatīvās darbības</w:t>
      </w:r>
      <w:r w:rsidRPr="00AD2AAB">
        <w:rPr>
          <w:rFonts w:ascii="Times New Roman" w:hAnsi="Times New Roman"/>
          <w:b/>
          <w:sz w:val="28"/>
          <w:szCs w:val="28"/>
        </w:rPr>
        <w:t xml:space="preserve"> likumā</w:t>
      </w:r>
    </w:p>
    <w:p w14:paraId="623AA4C3" w14:textId="77777777" w:rsidR="00AF6E02" w:rsidRPr="00AD2AAB" w:rsidRDefault="00AF6E02" w:rsidP="00B05C7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2CB1FFE" w14:textId="57970564" w:rsidR="002A4FC4" w:rsidRDefault="00897783" w:rsidP="00A64C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7783">
        <w:rPr>
          <w:rFonts w:ascii="Times New Roman" w:hAnsi="Times New Roman"/>
          <w:sz w:val="28"/>
          <w:szCs w:val="28"/>
          <w:shd w:val="clear" w:color="auto" w:fill="FFFFFF"/>
        </w:rPr>
        <w:t xml:space="preserve">Izdarīt Operatīvās darbības likumā (Latvijas Republikas Saeimas un Ministru Kabineta Ziņotājs, 1994, 1.nr.; 1995, 18.nr.; 1997, 15.nr.; 2002, 16.nr.; 2005, 14., 22.nr.; 2007, 22.nr.; 2009, 9.nr.; Latvijas Vēstnesis, 2009, 205.nr.; 2012, 46.nr.; 2016, 56.nr.) </w:t>
      </w:r>
      <w:r w:rsidR="00A64CE1">
        <w:rPr>
          <w:rFonts w:ascii="Times New Roman" w:hAnsi="Times New Roman"/>
          <w:sz w:val="28"/>
          <w:szCs w:val="28"/>
          <w:shd w:val="clear" w:color="auto" w:fill="FFFFFF"/>
        </w:rPr>
        <w:t xml:space="preserve">grozījumu un </w:t>
      </w:r>
      <w:r w:rsidR="00336515">
        <w:rPr>
          <w:rFonts w:ascii="Times New Roman" w:hAnsi="Times New Roman"/>
          <w:sz w:val="28"/>
          <w:szCs w:val="28"/>
        </w:rPr>
        <w:t>p</w:t>
      </w:r>
      <w:r w:rsidR="002A4FC4" w:rsidRPr="002A4FC4">
        <w:rPr>
          <w:rFonts w:ascii="Times New Roman" w:hAnsi="Times New Roman"/>
          <w:sz w:val="28"/>
          <w:szCs w:val="28"/>
        </w:rPr>
        <w:t>apildināt 23.</w:t>
      </w:r>
      <w:r w:rsidR="002A4FC4">
        <w:rPr>
          <w:rFonts w:ascii="Times New Roman" w:hAnsi="Times New Roman"/>
          <w:sz w:val="28"/>
          <w:szCs w:val="28"/>
        </w:rPr>
        <w:t xml:space="preserve"> </w:t>
      </w:r>
      <w:r w:rsidR="002A4FC4" w:rsidRPr="002A4FC4">
        <w:rPr>
          <w:rFonts w:ascii="Times New Roman" w:hAnsi="Times New Roman"/>
          <w:sz w:val="28"/>
          <w:szCs w:val="28"/>
        </w:rPr>
        <w:t xml:space="preserve">pantu ar jaunu </w:t>
      </w:r>
      <w:r w:rsidR="004B15CF">
        <w:rPr>
          <w:rFonts w:ascii="Times New Roman" w:hAnsi="Times New Roman"/>
          <w:sz w:val="28"/>
          <w:szCs w:val="28"/>
        </w:rPr>
        <w:t>1</w:t>
      </w:r>
      <w:r w:rsidR="007E0412">
        <w:rPr>
          <w:rFonts w:ascii="Times New Roman" w:hAnsi="Times New Roman"/>
          <w:sz w:val="28"/>
          <w:szCs w:val="28"/>
        </w:rPr>
        <w:t>.</w:t>
      </w:r>
      <w:r w:rsidR="006F12FE" w:rsidRPr="006F12FE">
        <w:rPr>
          <w:rFonts w:ascii="Times New Roman" w:hAnsi="Times New Roman"/>
          <w:sz w:val="28"/>
          <w:szCs w:val="28"/>
          <w:vertAlign w:val="superscript"/>
        </w:rPr>
        <w:t>1</w:t>
      </w:r>
      <w:r w:rsidR="002A4FC4" w:rsidRPr="002A4FC4">
        <w:rPr>
          <w:rFonts w:ascii="Times New Roman" w:hAnsi="Times New Roman"/>
          <w:sz w:val="28"/>
          <w:szCs w:val="28"/>
        </w:rPr>
        <w:t xml:space="preserve"> daļu šādā redakcijā:</w:t>
      </w:r>
    </w:p>
    <w:p w14:paraId="2F213297" w14:textId="77777777" w:rsidR="00A64CE1" w:rsidRPr="00A64CE1" w:rsidRDefault="00A64CE1" w:rsidP="00A64C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FEA08B8" w14:textId="09D6ACB9" w:rsidR="00AF6E02" w:rsidRDefault="002A4FC4" w:rsidP="00F22B05">
      <w:pPr>
        <w:pStyle w:val="Sarakstarindkopa1"/>
        <w:ind w:left="0"/>
        <w:jc w:val="both"/>
        <w:rPr>
          <w:rFonts w:ascii="Times New Roman" w:hAnsi="Times New Roman"/>
          <w:sz w:val="28"/>
          <w:szCs w:val="28"/>
        </w:rPr>
      </w:pPr>
      <w:r w:rsidRPr="00A64CE1">
        <w:rPr>
          <w:rFonts w:ascii="Times New Roman" w:hAnsi="Times New Roman"/>
          <w:sz w:val="28"/>
          <w:szCs w:val="28"/>
        </w:rPr>
        <w:t>„(</w:t>
      </w:r>
      <w:r w:rsidR="006F12FE" w:rsidRPr="00A64CE1">
        <w:rPr>
          <w:rFonts w:ascii="Times New Roman" w:hAnsi="Times New Roman"/>
          <w:sz w:val="28"/>
          <w:szCs w:val="28"/>
        </w:rPr>
        <w:t>1</w:t>
      </w:r>
      <w:r w:rsidR="006F12FE" w:rsidRPr="00A64CE1">
        <w:rPr>
          <w:rFonts w:ascii="Times New Roman" w:hAnsi="Times New Roman"/>
          <w:sz w:val="28"/>
          <w:szCs w:val="28"/>
          <w:vertAlign w:val="superscript"/>
        </w:rPr>
        <w:t>1</w:t>
      </w:r>
      <w:r w:rsidRPr="00A64CE1">
        <w:rPr>
          <w:rFonts w:ascii="Times New Roman" w:hAnsi="Times New Roman"/>
          <w:sz w:val="28"/>
          <w:szCs w:val="28"/>
        </w:rPr>
        <w:t xml:space="preserve">) </w:t>
      </w:r>
      <w:r w:rsidR="006F12FE" w:rsidRPr="00A64CE1">
        <w:rPr>
          <w:rFonts w:ascii="Times New Roman" w:hAnsi="Times New Roman"/>
          <w:sz w:val="28"/>
          <w:szCs w:val="28"/>
        </w:rPr>
        <w:t xml:space="preserve">Šā panta </w:t>
      </w:r>
      <w:r w:rsidR="00F22B05" w:rsidRPr="00A64CE1">
        <w:rPr>
          <w:rFonts w:ascii="Times New Roman" w:hAnsi="Times New Roman"/>
          <w:sz w:val="28"/>
          <w:szCs w:val="28"/>
        </w:rPr>
        <w:t>pirmajā daļ</w:t>
      </w:r>
      <w:r w:rsidR="0083680C" w:rsidRPr="00A64CE1">
        <w:rPr>
          <w:rFonts w:ascii="Times New Roman" w:hAnsi="Times New Roman"/>
          <w:sz w:val="28"/>
          <w:szCs w:val="28"/>
        </w:rPr>
        <w:t>ā</w:t>
      </w:r>
      <w:r w:rsidR="00F22B05" w:rsidRPr="00A64CE1">
        <w:rPr>
          <w:rFonts w:ascii="Times New Roman" w:hAnsi="Times New Roman"/>
          <w:sz w:val="28"/>
          <w:szCs w:val="28"/>
        </w:rPr>
        <w:t xml:space="preserve"> minēto informāciju</w:t>
      </w:r>
      <w:r w:rsidR="006F12FE" w:rsidRPr="00A64CE1">
        <w:rPr>
          <w:rFonts w:ascii="Times New Roman" w:hAnsi="Times New Roman"/>
          <w:sz w:val="28"/>
          <w:szCs w:val="28"/>
        </w:rPr>
        <w:t xml:space="preserve">, ciktāl to pieļauj attiecīgās informācijas aizsardzība, </w:t>
      </w:r>
      <w:r w:rsidR="004B15CF" w:rsidRPr="00A64CE1">
        <w:rPr>
          <w:rFonts w:ascii="Times New Roman" w:hAnsi="Times New Roman"/>
          <w:sz w:val="28"/>
          <w:szCs w:val="28"/>
        </w:rPr>
        <w:t>var iekļaut</w:t>
      </w:r>
      <w:r w:rsidRPr="00A64CE1">
        <w:rPr>
          <w:rFonts w:ascii="Times New Roman" w:hAnsi="Times New Roman"/>
          <w:sz w:val="28"/>
          <w:szCs w:val="28"/>
        </w:rPr>
        <w:t xml:space="preserve"> Kriminālizlūkošanas</w:t>
      </w:r>
      <w:r w:rsidR="000F7E83" w:rsidRPr="00A64CE1">
        <w:rPr>
          <w:rFonts w:ascii="Times New Roman" w:hAnsi="Times New Roman"/>
          <w:sz w:val="28"/>
          <w:szCs w:val="28"/>
        </w:rPr>
        <w:t xml:space="preserve"> atbalsta informācijas sistēmā. </w:t>
      </w:r>
      <w:r w:rsidR="006F12FE" w:rsidRPr="00A64CE1">
        <w:rPr>
          <w:rFonts w:ascii="Times New Roman" w:hAnsi="Times New Roman"/>
          <w:sz w:val="28"/>
          <w:szCs w:val="28"/>
        </w:rPr>
        <w:t>Kriminālizlūkošanas atbalsta informācijas sistēmā i</w:t>
      </w:r>
      <w:r w:rsidRPr="00A64CE1">
        <w:rPr>
          <w:rFonts w:ascii="Times New Roman" w:hAnsi="Times New Roman"/>
          <w:sz w:val="28"/>
          <w:szCs w:val="28"/>
        </w:rPr>
        <w:t>ekļaujamās informācijas a</w:t>
      </w:r>
      <w:r w:rsidR="00320350" w:rsidRPr="00A64CE1">
        <w:rPr>
          <w:rFonts w:ascii="Times New Roman" w:hAnsi="Times New Roman"/>
          <w:sz w:val="28"/>
          <w:szCs w:val="28"/>
        </w:rPr>
        <w:t>pjomu, informācijas iekļaušanas</w:t>
      </w:r>
      <w:r w:rsidR="00F22B05" w:rsidRPr="00A64CE1">
        <w:rPr>
          <w:rFonts w:ascii="Times New Roman" w:hAnsi="Times New Roman"/>
          <w:sz w:val="28"/>
          <w:szCs w:val="28"/>
        </w:rPr>
        <w:t xml:space="preserve"> </w:t>
      </w:r>
      <w:r w:rsidR="00320350" w:rsidRPr="00A64CE1">
        <w:rPr>
          <w:rFonts w:ascii="Times New Roman" w:hAnsi="Times New Roman"/>
          <w:sz w:val="28"/>
          <w:szCs w:val="28"/>
        </w:rPr>
        <w:t xml:space="preserve">un </w:t>
      </w:r>
      <w:r w:rsidR="00F22B05" w:rsidRPr="00A64CE1">
        <w:rPr>
          <w:rFonts w:ascii="Times New Roman" w:hAnsi="Times New Roman"/>
          <w:sz w:val="28"/>
          <w:szCs w:val="28"/>
        </w:rPr>
        <w:t>dzēšanas kārtību</w:t>
      </w:r>
      <w:r w:rsidR="004B15CF" w:rsidRPr="00A64CE1">
        <w:rPr>
          <w:rFonts w:ascii="Times New Roman" w:hAnsi="Times New Roman"/>
          <w:sz w:val="28"/>
          <w:szCs w:val="28"/>
        </w:rPr>
        <w:t xml:space="preserve"> un nosacījumus</w:t>
      </w:r>
      <w:r w:rsidRPr="00A64CE1">
        <w:rPr>
          <w:rFonts w:ascii="Times New Roman" w:hAnsi="Times New Roman"/>
          <w:sz w:val="28"/>
          <w:szCs w:val="28"/>
        </w:rPr>
        <w:t xml:space="preserve">, </w:t>
      </w:r>
      <w:r w:rsidR="004B15CF" w:rsidRPr="00A64CE1">
        <w:rPr>
          <w:rFonts w:ascii="Times New Roman" w:hAnsi="Times New Roman"/>
          <w:sz w:val="28"/>
          <w:szCs w:val="28"/>
        </w:rPr>
        <w:t xml:space="preserve">kā arī institūcijas, kurām ir piešķirama piekļuve informācijas sistēmā iekļautajai informācijai, </w:t>
      </w:r>
      <w:r w:rsidRPr="00A64CE1">
        <w:rPr>
          <w:rFonts w:ascii="Times New Roman" w:hAnsi="Times New Roman"/>
          <w:sz w:val="28"/>
          <w:szCs w:val="28"/>
        </w:rPr>
        <w:t xml:space="preserve">kā arī </w:t>
      </w:r>
      <w:r w:rsidR="00F22B05" w:rsidRPr="00A64CE1">
        <w:rPr>
          <w:rFonts w:ascii="Times New Roman" w:hAnsi="Times New Roman"/>
          <w:sz w:val="28"/>
          <w:szCs w:val="28"/>
        </w:rPr>
        <w:t xml:space="preserve">informācijas sistēmā </w:t>
      </w:r>
      <w:r w:rsidRPr="00A64CE1">
        <w:rPr>
          <w:rFonts w:ascii="Times New Roman" w:hAnsi="Times New Roman"/>
          <w:sz w:val="28"/>
          <w:szCs w:val="28"/>
        </w:rPr>
        <w:t>iekļautās informācijas glabāšanas termiņus nosaka Ministru kabinets.”</w:t>
      </w:r>
      <w:r w:rsidR="00A64CE1">
        <w:rPr>
          <w:rFonts w:ascii="Times New Roman" w:hAnsi="Times New Roman"/>
          <w:sz w:val="28"/>
          <w:szCs w:val="28"/>
        </w:rPr>
        <w:t>.</w:t>
      </w:r>
    </w:p>
    <w:p w14:paraId="4A6548ED" w14:textId="14178879" w:rsidR="007D71F1" w:rsidRPr="00AD2AAB" w:rsidRDefault="007D71F1" w:rsidP="004B15CF">
      <w:pPr>
        <w:pStyle w:val="Sarakstarindkopa1"/>
        <w:ind w:left="0"/>
        <w:jc w:val="both"/>
        <w:rPr>
          <w:rFonts w:ascii="Times New Roman" w:hAnsi="Times New Roman"/>
          <w:sz w:val="28"/>
          <w:szCs w:val="28"/>
        </w:rPr>
      </w:pPr>
    </w:p>
    <w:p w14:paraId="78022FBB" w14:textId="77777777" w:rsidR="00336515" w:rsidRPr="006F7B09" w:rsidRDefault="00336515" w:rsidP="00336515">
      <w:pPr>
        <w:rPr>
          <w:rFonts w:ascii="Times New Roman" w:hAnsi="Times New Roman"/>
          <w:sz w:val="28"/>
          <w:szCs w:val="28"/>
        </w:rPr>
      </w:pPr>
      <w:r w:rsidRPr="006F7B09">
        <w:rPr>
          <w:rFonts w:ascii="Times New Roman" w:hAnsi="Times New Roman"/>
          <w:sz w:val="28"/>
          <w:szCs w:val="28"/>
        </w:rPr>
        <w:t>Ministru prezidents</w:t>
      </w:r>
      <w:r w:rsidRPr="006F7B09">
        <w:rPr>
          <w:rFonts w:ascii="Times New Roman" w:hAnsi="Times New Roman"/>
          <w:sz w:val="28"/>
          <w:szCs w:val="28"/>
        </w:rPr>
        <w:tab/>
      </w:r>
      <w:r w:rsidRPr="006F7B09">
        <w:rPr>
          <w:rFonts w:ascii="Times New Roman" w:hAnsi="Times New Roman"/>
          <w:sz w:val="28"/>
          <w:szCs w:val="28"/>
        </w:rPr>
        <w:tab/>
      </w:r>
      <w:r w:rsidRPr="006F7B09">
        <w:rPr>
          <w:rFonts w:ascii="Times New Roman" w:hAnsi="Times New Roman"/>
          <w:sz w:val="28"/>
          <w:szCs w:val="28"/>
        </w:rPr>
        <w:tab/>
      </w:r>
      <w:r w:rsidRPr="006F7B09">
        <w:rPr>
          <w:rFonts w:ascii="Times New Roman" w:hAnsi="Times New Roman"/>
          <w:sz w:val="28"/>
          <w:szCs w:val="28"/>
        </w:rPr>
        <w:tab/>
      </w:r>
      <w:r w:rsidRPr="006F7B09">
        <w:rPr>
          <w:rFonts w:ascii="Times New Roman" w:hAnsi="Times New Roman"/>
          <w:sz w:val="28"/>
          <w:szCs w:val="28"/>
        </w:rPr>
        <w:tab/>
        <w:t xml:space="preserve">         Arturs Krišjānis Kariņš</w:t>
      </w:r>
    </w:p>
    <w:p w14:paraId="06EE092E" w14:textId="77777777" w:rsidR="00336515" w:rsidRPr="006F7B09" w:rsidRDefault="00336515" w:rsidP="00336515">
      <w:pPr>
        <w:rPr>
          <w:rFonts w:ascii="Times New Roman" w:hAnsi="Times New Roman"/>
          <w:sz w:val="28"/>
          <w:szCs w:val="28"/>
        </w:rPr>
      </w:pPr>
    </w:p>
    <w:p w14:paraId="74E2E114" w14:textId="77777777" w:rsidR="00336515" w:rsidRPr="006F7B09" w:rsidRDefault="00336515" w:rsidP="00336515">
      <w:pPr>
        <w:rPr>
          <w:rFonts w:ascii="Times New Roman" w:hAnsi="Times New Roman"/>
          <w:sz w:val="28"/>
          <w:szCs w:val="28"/>
        </w:rPr>
      </w:pPr>
      <w:r w:rsidRPr="006F7B09">
        <w:rPr>
          <w:rFonts w:ascii="Times New Roman" w:hAnsi="Times New Roman"/>
          <w:sz w:val="28"/>
          <w:szCs w:val="28"/>
        </w:rPr>
        <w:t>Iekšlietu ministrs</w:t>
      </w:r>
      <w:r w:rsidRPr="006F7B09">
        <w:rPr>
          <w:rFonts w:ascii="Times New Roman" w:hAnsi="Times New Roman"/>
          <w:sz w:val="28"/>
          <w:szCs w:val="28"/>
        </w:rPr>
        <w:tab/>
      </w:r>
      <w:r w:rsidRPr="006F7B09">
        <w:rPr>
          <w:rFonts w:ascii="Times New Roman" w:hAnsi="Times New Roman"/>
          <w:sz w:val="28"/>
          <w:szCs w:val="28"/>
        </w:rPr>
        <w:tab/>
      </w:r>
      <w:r w:rsidRPr="006F7B09">
        <w:rPr>
          <w:rFonts w:ascii="Times New Roman" w:hAnsi="Times New Roman"/>
          <w:sz w:val="28"/>
          <w:szCs w:val="28"/>
        </w:rPr>
        <w:tab/>
      </w:r>
      <w:r w:rsidRPr="006F7B09">
        <w:rPr>
          <w:rFonts w:ascii="Times New Roman" w:hAnsi="Times New Roman"/>
          <w:sz w:val="28"/>
          <w:szCs w:val="28"/>
        </w:rPr>
        <w:tab/>
      </w:r>
      <w:r w:rsidRPr="006F7B09">
        <w:rPr>
          <w:rFonts w:ascii="Times New Roman" w:hAnsi="Times New Roman"/>
          <w:sz w:val="28"/>
          <w:szCs w:val="28"/>
        </w:rPr>
        <w:tab/>
      </w:r>
      <w:r w:rsidRPr="006F7B09">
        <w:rPr>
          <w:rFonts w:ascii="Times New Roman" w:hAnsi="Times New Roman"/>
          <w:sz w:val="28"/>
          <w:szCs w:val="28"/>
        </w:rPr>
        <w:tab/>
        <w:t xml:space="preserve">         Sandis Ģirģens</w:t>
      </w:r>
    </w:p>
    <w:p w14:paraId="3EE1C563" w14:textId="77777777" w:rsidR="00336515" w:rsidRPr="006F7B09" w:rsidRDefault="00336515" w:rsidP="00336515">
      <w:pPr>
        <w:jc w:val="both"/>
        <w:rPr>
          <w:rFonts w:ascii="Times New Roman" w:eastAsia="SimSun" w:hAnsi="Times New Roman"/>
          <w:sz w:val="28"/>
          <w:szCs w:val="28"/>
          <w:lang w:eastAsia="zh-CN" w:bidi="he-IL"/>
        </w:rPr>
      </w:pPr>
    </w:p>
    <w:p w14:paraId="765E2A06" w14:textId="77777777" w:rsidR="00336515" w:rsidRPr="006F7B09" w:rsidRDefault="00336515" w:rsidP="00336515">
      <w:pPr>
        <w:jc w:val="both"/>
        <w:rPr>
          <w:rFonts w:ascii="Times New Roman" w:eastAsia="SimSun" w:hAnsi="Times New Roman"/>
          <w:sz w:val="28"/>
          <w:szCs w:val="28"/>
          <w:lang w:eastAsia="zh-CN" w:bidi="he-IL"/>
        </w:rPr>
      </w:pPr>
      <w:r w:rsidRPr="006F7B09">
        <w:rPr>
          <w:rFonts w:ascii="Times New Roman" w:eastAsia="SimSun" w:hAnsi="Times New Roman"/>
          <w:sz w:val="28"/>
          <w:szCs w:val="28"/>
          <w:lang w:eastAsia="zh-CN" w:bidi="he-IL"/>
        </w:rPr>
        <w:t>Iesniedzējs:</w:t>
      </w:r>
    </w:p>
    <w:p w14:paraId="157F17D3" w14:textId="77777777" w:rsidR="00336515" w:rsidRPr="006F7B09" w:rsidRDefault="00336515" w:rsidP="00336515">
      <w:pPr>
        <w:rPr>
          <w:rFonts w:ascii="Times New Roman" w:hAnsi="Times New Roman"/>
          <w:sz w:val="28"/>
          <w:szCs w:val="28"/>
        </w:rPr>
      </w:pPr>
      <w:r w:rsidRPr="006F7B09">
        <w:rPr>
          <w:rFonts w:ascii="Times New Roman" w:hAnsi="Times New Roman"/>
          <w:sz w:val="28"/>
          <w:szCs w:val="28"/>
        </w:rPr>
        <w:t>Iekšlietu ministrs</w:t>
      </w:r>
      <w:r w:rsidRPr="006F7B09">
        <w:rPr>
          <w:rFonts w:ascii="Times New Roman" w:hAnsi="Times New Roman"/>
          <w:sz w:val="28"/>
          <w:szCs w:val="28"/>
        </w:rPr>
        <w:tab/>
      </w:r>
      <w:r w:rsidRPr="006F7B09">
        <w:rPr>
          <w:rFonts w:ascii="Times New Roman" w:hAnsi="Times New Roman"/>
          <w:sz w:val="28"/>
          <w:szCs w:val="28"/>
        </w:rPr>
        <w:tab/>
      </w:r>
      <w:r w:rsidRPr="006F7B09">
        <w:rPr>
          <w:rFonts w:ascii="Times New Roman" w:hAnsi="Times New Roman"/>
          <w:sz w:val="28"/>
          <w:szCs w:val="28"/>
        </w:rPr>
        <w:tab/>
      </w:r>
      <w:r w:rsidRPr="006F7B09">
        <w:rPr>
          <w:rFonts w:ascii="Times New Roman" w:hAnsi="Times New Roman"/>
          <w:sz w:val="28"/>
          <w:szCs w:val="28"/>
        </w:rPr>
        <w:tab/>
      </w:r>
      <w:r w:rsidRPr="006F7B09">
        <w:rPr>
          <w:rFonts w:ascii="Times New Roman" w:hAnsi="Times New Roman"/>
          <w:sz w:val="28"/>
          <w:szCs w:val="28"/>
        </w:rPr>
        <w:tab/>
      </w:r>
      <w:r w:rsidRPr="006F7B09">
        <w:rPr>
          <w:rFonts w:ascii="Times New Roman" w:hAnsi="Times New Roman"/>
          <w:sz w:val="28"/>
          <w:szCs w:val="28"/>
        </w:rPr>
        <w:tab/>
        <w:t xml:space="preserve">         Sandis Ģirģens</w:t>
      </w:r>
    </w:p>
    <w:p w14:paraId="47C1C601" w14:textId="77777777" w:rsidR="00336515" w:rsidRPr="006F7B09" w:rsidRDefault="00336515" w:rsidP="00336515">
      <w:pPr>
        <w:jc w:val="both"/>
        <w:rPr>
          <w:rFonts w:ascii="Times New Roman" w:eastAsia="SimSun" w:hAnsi="Times New Roman"/>
          <w:sz w:val="28"/>
          <w:szCs w:val="28"/>
          <w:lang w:eastAsia="zh-CN" w:bidi="he-IL"/>
        </w:rPr>
      </w:pPr>
    </w:p>
    <w:p w14:paraId="55D2F351" w14:textId="7DA72C7B" w:rsidR="0034474F" w:rsidRPr="00336515" w:rsidRDefault="00336515" w:rsidP="00336515">
      <w:pPr>
        <w:jc w:val="both"/>
        <w:rPr>
          <w:rFonts w:ascii="Times New Roman" w:eastAsia="SimSun" w:hAnsi="Times New Roman"/>
          <w:sz w:val="28"/>
          <w:szCs w:val="28"/>
          <w:lang w:eastAsia="zh-CN" w:bidi="he-IL"/>
        </w:rPr>
      </w:pPr>
      <w:r w:rsidRPr="006F7B09">
        <w:rPr>
          <w:rFonts w:ascii="Times New Roman" w:eastAsia="SimSun" w:hAnsi="Times New Roman"/>
          <w:sz w:val="28"/>
          <w:szCs w:val="28"/>
          <w:lang w:eastAsia="zh-CN" w:bidi="he-IL"/>
        </w:rPr>
        <w:t>Vīza: Valsts sekretārs                                                         Dimitrijs Trofimovs</w:t>
      </w:r>
    </w:p>
    <w:p w14:paraId="54B482A0" w14:textId="77777777" w:rsidR="0034474F" w:rsidRDefault="0034474F" w:rsidP="00AD2A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83AB0E" w14:textId="6677188D" w:rsidR="0034474F" w:rsidRDefault="00522E7A" w:rsidP="00AD2A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08</w:t>
      </w:r>
      <w:r w:rsidR="0034474F" w:rsidRPr="0034474F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01</w:t>
      </w:r>
      <w:r w:rsidR="0034474F" w:rsidRPr="0034474F">
        <w:rPr>
          <w:rFonts w:ascii="Times New Roman" w:hAnsi="Times New Roman"/>
          <w:sz w:val="20"/>
          <w:szCs w:val="20"/>
        </w:rPr>
        <w:t>.20</w:t>
      </w:r>
      <w:r w:rsidR="004C1916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1</w:t>
      </w:r>
      <w:r w:rsidR="0034474F" w:rsidRPr="0034474F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09</w:t>
      </w:r>
      <w:r w:rsidR="0034474F" w:rsidRPr="0034474F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2</w:t>
      </w:r>
      <w:r w:rsidR="0034474F" w:rsidRPr="0034474F">
        <w:rPr>
          <w:rFonts w:ascii="Times New Roman" w:hAnsi="Times New Roman"/>
          <w:sz w:val="20"/>
          <w:szCs w:val="20"/>
        </w:rPr>
        <w:t>0</w:t>
      </w:r>
    </w:p>
    <w:p w14:paraId="76EF3934" w14:textId="7C464710" w:rsidR="0034474F" w:rsidRPr="0034474F" w:rsidRDefault="0034474F" w:rsidP="00AD2A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A64CE1">
        <w:rPr>
          <w:rFonts w:ascii="Times New Roman" w:hAnsi="Times New Roman"/>
          <w:sz w:val="20"/>
          <w:szCs w:val="20"/>
        </w:rPr>
        <w:t>30</w:t>
      </w:r>
    </w:p>
    <w:p w14:paraId="20A4638B" w14:textId="4DDD4DBF" w:rsidR="0034474F" w:rsidRPr="0034474F" w:rsidRDefault="0034474F" w:rsidP="00AD2A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474F">
        <w:rPr>
          <w:rFonts w:ascii="Times New Roman" w:hAnsi="Times New Roman"/>
          <w:sz w:val="20"/>
          <w:szCs w:val="20"/>
        </w:rPr>
        <w:t>Vegneris, 67075276</w:t>
      </w:r>
      <w:bookmarkStart w:id="0" w:name="_GoBack"/>
      <w:bookmarkEnd w:id="0"/>
    </w:p>
    <w:p w14:paraId="5D8B8E41" w14:textId="2B7FD5C8" w:rsidR="0034474F" w:rsidRPr="0034474F" w:rsidRDefault="0034474F" w:rsidP="00AD2A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474F">
        <w:rPr>
          <w:rFonts w:ascii="Times New Roman" w:hAnsi="Times New Roman"/>
          <w:sz w:val="20"/>
          <w:szCs w:val="20"/>
        </w:rPr>
        <w:t>dmitrijs.vegneris@vp.gov.lv</w:t>
      </w:r>
    </w:p>
    <w:sectPr w:rsidR="0034474F" w:rsidRPr="0034474F" w:rsidSect="00AF6E02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381F3" w14:textId="77777777" w:rsidR="00BB56BD" w:rsidRDefault="00BB56BD" w:rsidP="00AF6E02">
      <w:pPr>
        <w:spacing w:after="0" w:line="240" w:lineRule="auto"/>
      </w:pPr>
      <w:r>
        <w:separator/>
      </w:r>
    </w:p>
  </w:endnote>
  <w:endnote w:type="continuationSeparator" w:id="0">
    <w:p w14:paraId="2FF27F4A" w14:textId="77777777" w:rsidR="00BB56BD" w:rsidRDefault="00BB56BD" w:rsidP="00AF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085C7" w14:textId="77777777" w:rsidR="007E46E6" w:rsidRPr="00D23D55" w:rsidRDefault="00AF6E02" w:rsidP="007E46E6">
    <w:pPr>
      <w:pStyle w:val="Kjene"/>
      <w:jc w:val="both"/>
      <w:rPr>
        <w:rFonts w:ascii="Times New Roman" w:hAnsi="Times New Roman"/>
      </w:rPr>
    </w:pPr>
    <w:r>
      <w:rPr>
        <w:rFonts w:ascii="Times New Roman" w:hAnsi="Times New Roman"/>
      </w:rPr>
      <w:t>TMLik_</w:t>
    </w:r>
    <w:r>
      <w:rPr>
        <w:rFonts w:ascii="Times New Roman" w:hAnsi="Times New Roman"/>
        <w:lang w:val="lv-LV"/>
      </w:rPr>
      <w:t>1803</w:t>
    </w:r>
    <w:r>
      <w:rPr>
        <w:rFonts w:ascii="Times New Roman" w:hAnsi="Times New Roman"/>
      </w:rPr>
      <w:t>1</w:t>
    </w:r>
    <w:r>
      <w:rPr>
        <w:rFonts w:ascii="Times New Roman" w:hAnsi="Times New Roman"/>
        <w:lang w:val="lv-LV"/>
      </w:rPr>
      <w:t>9</w:t>
    </w:r>
    <w:r w:rsidRPr="00D23D55">
      <w:rPr>
        <w:rFonts w:ascii="Times New Roman" w:hAnsi="Times New Roman"/>
      </w:rPr>
      <w:t>_</w:t>
    </w:r>
    <w:r w:rsidRPr="00E2271C">
      <w:rPr>
        <w:rFonts w:ascii="Times New Roman" w:hAnsi="Times New Roman"/>
        <w:lang w:val="lv-LV"/>
      </w:rPr>
      <w:t xml:space="preserve"> </w:t>
    </w:r>
    <w:proofErr w:type="spellStart"/>
    <w:r>
      <w:rPr>
        <w:rFonts w:ascii="Times New Roman" w:hAnsi="Times New Roman"/>
        <w:lang w:val="lv-LV"/>
      </w:rPr>
      <w:t>IeVP_admin_atbild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43A99" w14:textId="3ECD505D" w:rsidR="007E46E6" w:rsidRPr="00B05C71" w:rsidRDefault="00965790" w:rsidP="007E46E6">
    <w:pPr>
      <w:pStyle w:val="Kjene"/>
      <w:jc w:val="both"/>
      <w:rPr>
        <w:rFonts w:ascii="Times New Roman" w:hAnsi="Times New Roman"/>
        <w:lang w:val="lv-LV"/>
      </w:rPr>
    </w:pPr>
    <w:r>
      <w:rPr>
        <w:rFonts w:ascii="Times New Roman" w:hAnsi="Times New Roman"/>
        <w:lang w:val="lv-LV"/>
      </w:rPr>
      <w:t>IeM</w:t>
    </w:r>
    <w:r w:rsidR="00AF6E02" w:rsidRPr="00AD2AAB">
      <w:rPr>
        <w:rFonts w:ascii="Times New Roman" w:hAnsi="Times New Roman"/>
        <w:lang w:val="lv-LV"/>
      </w:rPr>
      <w:t>Lik</w:t>
    </w:r>
    <w:r w:rsidR="00AF6E02" w:rsidRPr="00B05C71">
      <w:rPr>
        <w:rFonts w:ascii="Times New Roman" w:hAnsi="Times New Roman"/>
        <w:lang w:val="lv-LV"/>
      </w:rPr>
      <w:t>_</w:t>
    </w:r>
    <w:r w:rsidR="00522E7A">
      <w:rPr>
        <w:rFonts w:ascii="Times New Roman" w:hAnsi="Times New Roman"/>
        <w:lang w:val="lv-LV"/>
      </w:rPr>
      <w:t>080121</w:t>
    </w:r>
    <w:r w:rsidR="00AF6E02" w:rsidRPr="00AD2AAB">
      <w:rPr>
        <w:rFonts w:ascii="Times New Roman" w:hAnsi="Times New Roman"/>
        <w:lang w:val="lv-LV"/>
      </w:rPr>
      <w:t>_</w:t>
    </w:r>
    <w:r w:rsidR="00B05C71" w:rsidRPr="00B05C71">
      <w:rPr>
        <w:rFonts w:ascii="Times New Roman" w:hAnsi="Times New Roman"/>
        <w:lang w:val="lv-LV"/>
      </w:rPr>
      <w:t>groz_</w:t>
    </w:r>
    <w:r>
      <w:rPr>
        <w:rFonts w:ascii="Times New Roman" w:hAnsi="Times New Roman"/>
        <w:lang w:val="lv-LV"/>
      </w:rPr>
      <w:t>ODL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A3DFA" w14:textId="77777777" w:rsidR="00BB56BD" w:rsidRDefault="00BB56BD" w:rsidP="00AF6E02">
      <w:pPr>
        <w:spacing w:after="0" w:line="240" w:lineRule="auto"/>
      </w:pPr>
      <w:r>
        <w:separator/>
      </w:r>
    </w:p>
  </w:footnote>
  <w:footnote w:type="continuationSeparator" w:id="0">
    <w:p w14:paraId="79535B5B" w14:textId="77777777" w:rsidR="00BB56BD" w:rsidRDefault="00BB56BD" w:rsidP="00AF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CC0BE" w14:textId="77777777" w:rsidR="007E46E6" w:rsidRPr="005A419F" w:rsidRDefault="00AF6E02">
    <w:pPr>
      <w:pStyle w:val="Galvene"/>
      <w:jc w:val="center"/>
      <w:rPr>
        <w:rFonts w:ascii="Times New Roman" w:hAnsi="Times New Roman"/>
        <w:sz w:val="24"/>
        <w:szCs w:val="24"/>
      </w:rPr>
    </w:pPr>
    <w:r w:rsidRPr="005A419F">
      <w:rPr>
        <w:rFonts w:ascii="Times New Roman" w:hAnsi="Times New Roman"/>
        <w:sz w:val="24"/>
        <w:szCs w:val="24"/>
      </w:rPr>
      <w:fldChar w:fldCharType="begin"/>
    </w:r>
    <w:r w:rsidRPr="005A419F">
      <w:rPr>
        <w:rFonts w:ascii="Times New Roman" w:hAnsi="Times New Roman"/>
        <w:sz w:val="24"/>
        <w:szCs w:val="24"/>
      </w:rPr>
      <w:instrText>PAGE   \* MERGEFORMAT</w:instrText>
    </w:r>
    <w:r w:rsidRPr="005A419F">
      <w:rPr>
        <w:rFonts w:ascii="Times New Roman" w:hAnsi="Times New Roman"/>
        <w:sz w:val="24"/>
        <w:szCs w:val="24"/>
      </w:rPr>
      <w:fldChar w:fldCharType="separate"/>
    </w:r>
    <w:r w:rsidR="00336515">
      <w:rPr>
        <w:rFonts w:ascii="Times New Roman" w:hAnsi="Times New Roman"/>
        <w:noProof/>
        <w:sz w:val="24"/>
        <w:szCs w:val="24"/>
      </w:rPr>
      <w:t>2</w:t>
    </w:r>
    <w:r w:rsidRPr="005A419F">
      <w:rPr>
        <w:rFonts w:ascii="Times New Roman" w:hAnsi="Times New Roman"/>
        <w:sz w:val="24"/>
        <w:szCs w:val="24"/>
      </w:rPr>
      <w:fldChar w:fldCharType="end"/>
    </w:r>
  </w:p>
  <w:p w14:paraId="278B2872" w14:textId="77777777" w:rsidR="007E46E6" w:rsidRDefault="00522E7A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249C5"/>
    <w:multiLevelType w:val="hybridMultilevel"/>
    <w:tmpl w:val="7FB24160"/>
    <w:lvl w:ilvl="0" w:tplc="C9F2B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02"/>
    <w:rsid w:val="00052E3B"/>
    <w:rsid w:val="0009268E"/>
    <w:rsid w:val="000F7E83"/>
    <w:rsid w:val="00126DC0"/>
    <w:rsid w:val="00210468"/>
    <w:rsid w:val="00254155"/>
    <w:rsid w:val="0026616D"/>
    <w:rsid w:val="002A4FC4"/>
    <w:rsid w:val="002B00A6"/>
    <w:rsid w:val="00320350"/>
    <w:rsid w:val="00336515"/>
    <w:rsid w:val="0034474F"/>
    <w:rsid w:val="00370C68"/>
    <w:rsid w:val="004A06DA"/>
    <w:rsid w:val="004B15CF"/>
    <w:rsid w:val="004C1916"/>
    <w:rsid w:val="00522E7A"/>
    <w:rsid w:val="006858DE"/>
    <w:rsid w:val="006A74A5"/>
    <w:rsid w:val="006F12FE"/>
    <w:rsid w:val="00765375"/>
    <w:rsid w:val="00792685"/>
    <w:rsid w:val="007B0520"/>
    <w:rsid w:val="007D71F1"/>
    <w:rsid w:val="007E0412"/>
    <w:rsid w:val="0083680C"/>
    <w:rsid w:val="00897783"/>
    <w:rsid w:val="008B4FD2"/>
    <w:rsid w:val="00965790"/>
    <w:rsid w:val="009F1F60"/>
    <w:rsid w:val="00A5781B"/>
    <w:rsid w:val="00A64CE1"/>
    <w:rsid w:val="00AD2AAB"/>
    <w:rsid w:val="00AF6E02"/>
    <w:rsid w:val="00B0389E"/>
    <w:rsid w:val="00B05C71"/>
    <w:rsid w:val="00B52C48"/>
    <w:rsid w:val="00BB56BD"/>
    <w:rsid w:val="00C825E9"/>
    <w:rsid w:val="00D40B83"/>
    <w:rsid w:val="00D70BD7"/>
    <w:rsid w:val="00F2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7A5D"/>
  <w15:chartTrackingRefBased/>
  <w15:docId w15:val="{02357027-0977-488A-996B-8E3FF071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F6E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AF6E02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KjeneRakstz">
    <w:name w:val="Kājene Rakstz."/>
    <w:basedOn w:val="Noklusjumarindkopasfonts"/>
    <w:link w:val="Kjene"/>
    <w:uiPriority w:val="99"/>
    <w:rsid w:val="00AF6E0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Galvene">
    <w:name w:val="header"/>
    <w:basedOn w:val="Parasts"/>
    <w:link w:val="GalveneRakstz"/>
    <w:uiPriority w:val="99"/>
    <w:unhideWhenUsed/>
    <w:rsid w:val="00AF6E02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alveneRakstz">
    <w:name w:val="Galvene Rakstz."/>
    <w:basedOn w:val="Noklusjumarindkopasfonts"/>
    <w:link w:val="Galvene"/>
    <w:uiPriority w:val="99"/>
    <w:rsid w:val="00AF6E0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arakstarindkopa">
    <w:name w:val="List Paragraph"/>
    <w:basedOn w:val="Parasts"/>
    <w:uiPriority w:val="34"/>
    <w:qFormat/>
    <w:rsid w:val="00AF6E02"/>
    <w:pPr>
      <w:ind w:left="720"/>
      <w:contextualSpacing/>
    </w:pPr>
  </w:style>
  <w:style w:type="paragraph" w:customStyle="1" w:styleId="tv2131">
    <w:name w:val="tv2131"/>
    <w:basedOn w:val="Parasts"/>
    <w:rsid w:val="00AF6E02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F6E0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F6E0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F6E02"/>
    <w:rPr>
      <w:rFonts w:ascii="Calibri" w:eastAsia="Calibri" w:hAnsi="Calibri" w:cs="Times New Roman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F6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F6E02"/>
    <w:rPr>
      <w:rFonts w:ascii="Segoe UI" w:eastAsia="Calibr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05C7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05C7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arakstarindkopa1">
    <w:name w:val="Saraksta rindkopa1"/>
    <w:basedOn w:val="Parasts"/>
    <w:qFormat/>
    <w:rsid w:val="002A4FC4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FA259-E90F-4D60-873D-FC941ACE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Grozījumi Operatīvās darbības likumā</vt:lpstr>
    </vt:vector>
  </TitlesOfParts>
  <Company>Valsts policija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Operatīvās darbības likumā</dc:title>
  <dc:subject>Likumprojekts</dc:subject>
  <dc:creator>Dmitrijs Vegneris</dc:creator>
  <cp:keywords/>
  <dc:description>dmitrijs.vegneris@vp.gov.lv_x000d_
67075276</dc:description>
  <cp:lastModifiedBy>Dmitrijs Vegneris</cp:lastModifiedBy>
  <cp:revision>19</cp:revision>
  <dcterms:created xsi:type="dcterms:W3CDTF">2019-05-21T08:40:00Z</dcterms:created>
  <dcterms:modified xsi:type="dcterms:W3CDTF">2021-01-08T07:21:00Z</dcterms:modified>
</cp:coreProperties>
</file>