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19" w:rsidRDefault="00677219" w:rsidP="00721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219" w:rsidRDefault="00677219" w:rsidP="00721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3B4" w:rsidRDefault="003069AE" w:rsidP="00721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 xml:space="preserve">Paziņojums par līdzdalības iespējām Ministru kabineta noteikumu projekta </w:t>
      </w:r>
      <w:r w:rsidR="004021A9">
        <w:rPr>
          <w:rFonts w:ascii="Times New Roman" w:hAnsi="Times New Roman"/>
          <w:b/>
          <w:sz w:val="28"/>
          <w:szCs w:val="28"/>
        </w:rPr>
        <w:t>“</w:t>
      </w:r>
      <w:r w:rsidR="004021A9" w:rsidRPr="004021A9">
        <w:rPr>
          <w:rFonts w:ascii="Times New Roman" w:hAnsi="Times New Roman"/>
          <w:b/>
          <w:sz w:val="28"/>
          <w:szCs w:val="28"/>
        </w:rPr>
        <w:t>Grozījumi Ministru kabineta 2013. gada 3. septembra noteikumos Nr. 761 “Noteikumi par civilstāvokļa aktu reģistriem”</w:t>
      </w:r>
      <w:r w:rsidR="004021A9">
        <w:rPr>
          <w:rFonts w:ascii="Times New Roman" w:hAnsi="Times New Roman"/>
          <w:b/>
          <w:sz w:val="28"/>
          <w:szCs w:val="28"/>
        </w:rPr>
        <w:t>”</w:t>
      </w:r>
    </w:p>
    <w:p w:rsidR="00A45E29" w:rsidRPr="003B323F" w:rsidRDefault="00A45E29" w:rsidP="007213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>izstrādes procesā</w:t>
      </w:r>
    </w:p>
    <w:tbl>
      <w:tblPr>
        <w:tblW w:w="14153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A45E29" w:rsidTr="003211A9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013884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884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projekts.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3B323F" w:rsidRDefault="00572917" w:rsidP="00622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884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projekts</w:t>
            </w:r>
            <w:r w:rsidRPr="004021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4021A9" w:rsidRPr="004021A9">
              <w:rPr>
                <w:rFonts w:ascii="Times New Roman" w:hAnsi="Times New Roman"/>
                <w:sz w:val="24"/>
                <w:szCs w:val="24"/>
              </w:rPr>
              <w:t>Grozījumi Ministru kabineta 2013. gada 3. septembra noteikumos Nr. 761 “Noteikumi par civilstāvokļa aktu reģistriem”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021A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Tieslietu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 xml:space="preserve"> politika.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021A9" w:rsidRDefault="004021A9" w:rsidP="0076171A">
            <w:pPr>
              <w:autoSpaceDE w:val="0"/>
              <w:spacing w:after="0" w:line="240" w:lineRule="auto"/>
              <w:ind w:right="1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21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Personas, kuras reģistrē civilstāvokļa aktus (dzimšanu, miršanu, laulības), maina vārdu, uzvārdu vai tautību. Mērķgrupas aptuveno skaitlisko lielumu nevar noteikt.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A45E29" w:rsidRDefault="003069AE" w:rsidP="004021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3B4">
              <w:rPr>
                <w:rFonts w:ascii="Times New Roman" w:hAnsi="Times New Roman"/>
                <w:sz w:val="24"/>
                <w:szCs w:val="24"/>
              </w:rPr>
              <w:t>Noteikumu projektā</w:t>
            </w:r>
            <w:r w:rsidR="003B323F" w:rsidRPr="007213B4">
              <w:rPr>
                <w:rFonts w:ascii="Times New Roman" w:hAnsi="Times New Roman"/>
                <w:sz w:val="24"/>
                <w:szCs w:val="24"/>
              </w:rPr>
              <w:t xml:space="preserve"> paredz</w:t>
            </w:r>
            <w:r w:rsidRPr="007213B4">
              <w:rPr>
                <w:rFonts w:ascii="Times New Roman" w:hAnsi="Times New Roman"/>
                <w:sz w:val="24"/>
                <w:szCs w:val="24"/>
              </w:rPr>
              <w:t>ēts</w:t>
            </w:r>
            <w:r w:rsidR="004021A9" w:rsidRPr="004D289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, ka civilstāvokļa aktu reģistri turpmāk tiks iekļauti, aktualizēti un atjaunoti Fizisko personu reģistrā, nevis Civilstāvokļa aktu reģist</w:t>
            </w:r>
            <w:r w:rsidR="004021A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rācijas informācijas sistēmā.  </w:t>
            </w:r>
            <w:r w:rsidR="004021A9" w:rsidRPr="004D289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Tāpat </w:t>
            </w:r>
            <w:r w:rsidR="004021A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noteikumu </w:t>
            </w:r>
            <w:r w:rsidR="004021A9" w:rsidRPr="004D289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projekts paredz precizēt esošo regulējumu atbi</w:t>
            </w:r>
            <w:r w:rsidR="004021A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lstoši faktiskajai situācijai.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3E6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 plānots izsludināt Valsts sekretāru sanāksmē</w:t>
            </w:r>
            <w:r w:rsidR="003B32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E4C0B">
              <w:rPr>
                <w:rFonts w:ascii="Times New Roman" w:eastAsia="Times New Roman" w:hAnsi="Times New Roman"/>
                <w:sz w:val="24"/>
                <w:szCs w:val="24"/>
              </w:rPr>
              <w:t xml:space="preserve">2020. gada </w:t>
            </w:r>
            <w:r w:rsidR="0011171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E602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11714">
              <w:rPr>
                <w:rFonts w:ascii="Times New Roman" w:eastAsia="Times New Roman" w:hAnsi="Times New Roman"/>
                <w:sz w:val="24"/>
                <w:szCs w:val="24"/>
              </w:rPr>
              <w:t>. decembrī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Ministru kabineta noteikumu projekts, </w:t>
            </w:r>
            <w:hyperlink r:id="rId7" w:history="1">
              <w:r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rHeight w:val="12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3E6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8F62A0">
              <w:rPr>
                <w:rFonts w:ascii="Times New Roman" w:hAnsi="Times New Roman"/>
                <w:sz w:val="24"/>
                <w:szCs w:val="24"/>
              </w:rPr>
              <w:t xml:space="preserve">līdz </w:t>
            </w:r>
            <w:r w:rsidR="0067721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</w:t>
            </w:r>
            <w:r w:rsidR="0011171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.12</w:t>
            </w:r>
            <w:r w:rsidRPr="00686A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</w:t>
            </w:r>
            <w:r w:rsidR="007213B4" w:rsidRPr="00686A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  <w:r w:rsidRPr="00686A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8F62A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 w:rsidR="00761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4021A9" w:rsidRPr="0029145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pdad@pmlp.gov.lv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Ministru kabineta noteikumu projektu, jānorāda iesniedzēja vārds, uzvārds, institūcijas nosaukums, kuru pārstāv (ja tāda ir), tālruņa numurs un e-pasta adrese.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A45E29" w:rsidTr="003211A9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4EED" w:rsidRPr="001B3BE1" w:rsidRDefault="004021A9" w:rsidP="00644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Žanna Semenjuka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5176D2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829730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Pr="00291458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zanna.semenjuka@pmlp.gov.lv</w:t>
              </w:r>
            </w:hyperlink>
          </w:p>
        </w:tc>
      </w:tr>
    </w:tbl>
    <w:p w:rsidR="003211A9" w:rsidRDefault="003211A9" w:rsidP="003211A9"/>
    <w:sectPr w:rsidR="003211A9" w:rsidSect="00677219">
      <w:headerReference w:type="default" r:id="rId10"/>
      <w:pgSz w:w="16838" w:h="11906" w:orient="landscape"/>
      <w:pgMar w:top="113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A7" w:rsidRDefault="00EC71A7">
      <w:pPr>
        <w:spacing w:after="0" w:line="240" w:lineRule="auto"/>
      </w:pPr>
      <w:r>
        <w:separator/>
      </w:r>
    </w:p>
  </w:endnote>
  <w:endnote w:type="continuationSeparator" w:id="0">
    <w:p w:rsidR="00EC71A7" w:rsidRDefault="00EC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A7" w:rsidRDefault="00EC71A7">
      <w:pPr>
        <w:spacing w:after="0" w:line="240" w:lineRule="auto"/>
      </w:pPr>
      <w:r>
        <w:separator/>
      </w:r>
    </w:p>
  </w:footnote>
  <w:footnote w:type="continuationSeparator" w:id="0">
    <w:p w:rsidR="00EC71A7" w:rsidRDefault="00EC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9F" w:rsidRDefault="00EC71A7">
    <w:pPr>
      <w:pStyle w:val="Header"/>
      <w:jc w:val="center"/>
    </w:pPr>
  </w:p>
  <w:p w:rsidR="0047739F" w:rsidRDefault="00EC7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062F61"/>
    <w:rsid w:val="00111714"/>
    <w:rsid w:val="001F276B"/>
    <w:rsid w:val="003069AE"/>
    <w:rsid w:val="003211A9"/>
    <w:rsid w:val="00363EDF"/>
    <w:rsid w:val="003B323F"/>
    <w:rsid w:val="003E6024"/>
    <w:rsid w:val="003F4D6B"/>
    <w:rsid w:val="004021A9"/>
    <w:rsid w:val="005113DE"/>
    <w:rsid w:val="00572917"/>
    <w:rsid w:val="005C0B9D"/>
    <w:rsid w:val="0061035C"/>
    <w:rsid w:val="00622890"/>
    <w:rsid w:val="00644EED"/>
    <w:rsid w:val="00677219"/>
    <w:rsid w:val="00686AF8"/>
    <w:rsid w:val="007213B4"/>
    <w:rsid w:val="0076171A"/>
    <w:rsid w:val="00765751"/>
    <w:rsid w:val="00812F05"/>
    <w:rsid w:val="008F62A0"/>
    <w:rsid w:val="00967FA6"/>
    <w:rsid w:val="009B4F4A"/>
    <w:rsid w:val="009B7BA9"/>
    <w:rsid w:val="009F78F5"/>
    <w:rsid w:val="00A45E29"/>
    <w:rsid w:val="00A7673B"/>
    <w:rsid w:val="00A97A90"/>
    <w:rsid w:val="00B30947"/>
    <w:rsid w:val="00B7680B"/>
    <w:rsid w:val="00B773E6"/>
    <w:rsid w:val="00B83727"/>
    <w:rsid w:val="00BD3940"/>
    <w:rsid w:val="00BF7980"/>
    <w:rsid w:val="00C46F7D"/>
    <w:rsid w:val="00C552F6"/>
    <w:rsid w:val="00DA0F1D"/>
    <w:rsid w:val="00DE4C0B"/>
    <w:rsid w:val="00E14C80"/>
    <w:rsid w:val="00E15F08"/>
    <w:rsid w:val="00EC71A7"/>
    <w:rsid w:val="00ED0867"/>
    <w:rsid w:val="00F60BA3"/>
    <w:rsid w:val="00F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18F-0BC2-440A-81E4-281F5FF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29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E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45E29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A45E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45E29"/>
    <w:rPr>
      <w:rFonts w:ascii="Calibri" w:eastAsia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1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A9"/>
    <w:rPr>
      <w:rFonts w:ascii="Calibri" w:eastAsia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ad@pml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kristinema\Local%20Settings\Temp\IEMAnot_070613_ZinParbKart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nna.semenjuka@pml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5C44-9E38-4F24-92D0-5A94B940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Paziņojums par sabiedrības līdzdalību</dc:subject>
  <dc:creator>Ligita Geidāne</dc:creator>
  <cp:keywords/>
  <dc:description/>
  <cp:lastModifiedBy>Inese Sproģe</cp:lastModifiedBy>
  <cp:revision>3</cp:revision>
  <dcterms:created xsi:type="dcterms:W3CDTF">2020-11-27T08:56:00Z</dcterms:created>
  <dcterms:modified xsi:type="dcterms:W3CDTF">2020-11-27T09:17:00Z</dcterms:modified>
</cp:coreProperties>
</file>