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FEBFD" w14:textId="509F8616" w:rsidR="000460EB" w:rsidRPr="000460EB" w:rsidRDefault="009E4EDD" w:rsidP="000460EB">
      <w:pPr>
        <w:shd w:val="clear" w:color="auto" w:fill="FFFFFF"/>
        <w:spacing w:after="12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Likumprojekta “</w:t>
      </w:r>
      <w:r w:rsidR="0010229B">
        <w:rPr>
          <w:rFonts w:ascii="Times New Roman" w:eastAsia="Times New Roman" w:hAnsi="Times New Roman" w:cs="Times New Roman"/>
          <w:b/>
          <w:bCs/>
          <w:sz w:val="24"/>
          <w:szCs w:val="24"/>
          <w:lang w:eastAsia="lv-LV"/>
        </w:rPr>
        <w:t xml:space="preserve"> Grozījum</w:t>
      </w:r>
      <w:r w:rsidR="002B3BE2">
        <w:rPr>
          <w:rFonts w:ascii="Times New Roman" w:eastAsia="Times New Roman" w:hAnsi="Times New Roman" w:cs="Times New Roman"/>
          <w:b/>
          <w:bCs/>
          <w:sz w:val="24"/>
          <w:szCs w:val="24"/>
          <w:lang w:eastAsia="lv-LV"/>
        </w:rPr>
        <w:t>i</w:t>
      </w:r>
      <w:r w:rsidR="0010229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Imigrācijas likum</w:t>
      </w:r>
      <w:r w:rsidR="00D40E31">
        <w:rPr>
          <w:rFonts w:ascii="Times New Roman" w:eastAsia="Times New Roman" w:hAnsi="Times New Roman" w:cs="Times New Roman"/>
          <w:b/>
          <w:bCs/>
          <w:sz w:val="24"/>
          <w:szCs w:val="24"/>
          <w:lang w:eastAsia="lv-LV"/>
        </w:rPr>
        <w:t>ā</w:t>
      </w:r>
      <w:r w:rsidR="000460EB" w:rsidRPr="000460EB">
        <w:rPr>
          <w:rFonts w:ascii="Times New Roman" w:eastAsia="Times New Roman" w:hAnsi="Times New Roman" w:cs="Times New Roman"/>
          <w:b/>
          <w:bCs/>
          <w:sz w:val="24"/>
          <w:szCs w:val="24"/>
          <w:lang w:eastAsia="lv-LV"/>
        </w:rPr>
        <w:t>” sākotnējās ietekmes novērtējuma ziņojums (anotācija)</w:t>
      </w:r>
    </w:p>
    <w:p w14:paraId="4DFD2B97" w14:textId="77777777" w:rsidR="009F3C17" w:rsidRPr="000460EB" w:rsidRDefault="009F3C17" w:rsidP="009F3C17">
      <w:pPr>
        <w:spacing w:after="0" w:line="240" w:lineRule="auto"/>
        <w:jc w:val="center"/>
        <w:rPr>
          <w:rFonts w:ascii="Times New Roman" w:hAnsi="Times New Roman" w:cs="Times New Roman"/>
          <w:b/>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622"/>
        <w:gridCol w:w="5433"/>
      </w:tblGrid>
      <w:tr w:rsidR="000460EB" w:rsidRPr="000460EB" w14:paraId="75F164B8" w14:textId="77777777" w:rsidTr="005247DE">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7E222A"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Tiesību akta projekta anotācijas kopsavilkums</w:t>
            </w:r>
          </w:p>
        </w:tc>
      </w:tr>
      <w:tr w:rsidR="000460EB" w:rsidRPr="000460EB" w14:paraId="33E2B775" w14:textId="77777777" w:rsidTr="005247DE">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8B1E147"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Mērķis, risinājums un projekta spēkā stāšanās laiks (500 zīmes bez atstarpēm)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6B1C3323" w14:textId="4F90FE1A" w:rsidR="005247DE" w:rsidRPr="000460EB" w:rsidRDefault="00193B25" w:rsidP="000460E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bl>
    <w:p w14:paraId="1BA4D328" w14:textId="3D7E79ED" w:rsidR="005247DE" w:rsidRDefault="005247DE" w:rsidP="009F3C17">
      <w:pPr>
        <w:spacing w:after="0" w:line="240" w:lineRule="auto"/>
        <w:rPr>
          <w:rFonts w:ascii="Times New Roman" w:eastAsia="Times New Roman" w:hAnsi="Times New Roman" w:cs="Times New Roman"/>
          <w:sz w:val="24"/>
          <w:szCs w:val="24"/>
          <w:shd w:val="clear" w:color="auto" w:fill="FFFFFF"/>
          <w:lang w:eastAsia="lv-LV"/>
        </w:rPr>
      </w:pPr>
      <w:r w:rsidRPr="000460EB">
        <w:rPr>
          <w:rFonts w:ascii="Times New Roman" w:eastAsia="Times New Roman" w:hAnsi="Times New Roman" w:cs="Times New Roman"/>
          <w:sz w:val="24"/>
          <w:szCs w:val="24"/>
          <w:shd w:val="clear" w:color="auto" w:fill="FFFFFF"/>
          <w:lang w:eastAsia="lv-LV"/>
        </w:rPr>
        <w:t> </w:t>
      </w:r>
    </w:p>
    <w:p w14:paraId="38185A21" w14:textId="77777777" w:rsidR="00BB53D0" w:rsidRPr="000460EB" w:rsidRDefault="00BB53D0" w:rsidP="009F3C17">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0460EB" w:rsidRPr="000460EB" w14:paraId="08F00DD7"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455C3B"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I. Tiesību akta projekta izstrādes nepieciešamība</w:t>
            </w:r>
          </w:p>
        </w:tc>
      </w:tr>
      <w:tr w:rsidR="000460EB" w:rsidRPr="000460EB" w14:paraId="0E78F0B5"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C4FB2BD"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889015C"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Pamatojums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5B05F445" w14:textId="1FD840CB" w:rsidR="005247DE" w:rsidRPr="00947315" w:rsidRDefault="00947315" w:rsidP="00947315">
            <w:pPr>
              <w:spacing w:after="0" w:line="240" w:lineRule="auto"/>
              <w:jc w:val="both"/>
              <w:rPr>
                <w:rFonts w:ascii="Times New Roman" w:eastAsia="Times New Roman" w:hAnsi="Times New Roman" w:cs="Times New Roman"/>
                <w:sz w:val="24"/>
                <w:szCs w:val="24"/>
                <w:lang w:eastAsia="lv-LV"/>
              </w:rPr>
            </w:pPr>
            <w:r w:rsidRPr="00947315">
              <w:rPr>
                <w:rFonts w:ascii="Times New Roman" w:eastAsia="Times New Roman" w:hAnsi="Times New Roman" w:cs="Times New Roman"/>
                <w:sz w:val="24"/>
                <w:szCs w:val="24"/>
                <w:lang w:eastAsia="lv-LV"/>
              </w:rPr>
              <w:t>Iekšliet</w:t>
            </w:r>
            <w:r>
              <w:rPr>
                <w:rFonts w:ascii="Times New Roman" w:eastAsia="Times New Roman" w:hAnsi="Times New Roman" w:cs="Times New Roman"/>
                <w:sz w:val="24"/>
                <w:szCs w:val="24"/>
                <w:lang w:eastAsia="lv-LV"/>
              </w:rPr>
              <w:t>u ministrijas iniciatīva</w:t>
            </w:r>
          </w:p>
        </w:tc>
      </w:tr>
      <w:tr w:rsidR="000460EB" w:rsidRPr="000460EB" w14:paraId="1A63E81A"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0B709F9"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9067478" w14:textId="469ED310" w:rsidR="00BB53D0"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157FE0A9" w14:textId="77777777" w:rsidR="00BB53D0" w:rsidRPr="00BB53D0" w:rsidRDefault="00BB53D0" w:rsidP="00BB53D0">
            <w:pPr>
              <w:rPr>
                <w:rFonts w:ascii="Times New Roman" w:eastAsia="Times New Roman" w:hAnsi="Times New Roman" w:cs="Times New Roman"/>
                <w:sz w:val="24"/>
                <w:szCs w:val="24"/>
                <w:lang w:eastAsia="lv-LV"/>
              </w:rPr>
            </w:pPr>
          </w:p>
          <w:p w14:paraId="5613F496" w14:textId="623D5C58" w:rsidR="005247DE" w:rsidRPr="00BB53D0" w:rsidRDefault="005247DE" w:rsidP="00BB53D0">
            <w:pPr>
              <w:jc w:val="center"/>
              <w:rPr>
                <w:rFonts w:ascii="Times New Roman" w:eastAsia="Times New Roman" w:hAnsi="Times New Roman" w:cs="Times New Roman"/>
                <w:sz w:val="24"/>
                <w:szCs w:val="24"/>
                <w:lang w:eastAsia="lv-LV"/>
              </w:rPr>
            </w:pP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1BF17D62" w14:textId="4DFCB4B5" w:rsidR="000B51F8" w:rsidRPr="001625C6" w:rsidRDefault="00947315" w:rsidP="005558BF">
            <w:pPr>
              <w:pStyle w:val="ListParagraph"/>
              <w:spacing w:after="0" w:line="240" w:lineRule="auto"/>
              <w:ind w:left="26"/>
              <w:jc w:val="both"/>
              <w:rPr>
                <w:rFonts w:ascii="Times New Roman" w:hAnsi="Times New Roman" w:cs="Times New Roman"/>
                <w:iCs/>
                <w:sz w:val="24"/>
                <w:szCs w:val="24"/>
                <w:shd w:val="clear" w:color="auto" w:fill="FFFFFF"/>
              </w:rPr>
            </w:pPr>
            <w:r>
              <w:rPr>
                <w:rFonts w:ascii="Times New Roman" w:eastAsia="Times New Roman" w:hAnsi="Times New Roman" w:cs="Times New Roman"/>
                <w:sz w:val="24"/>
                <w:szCs w:val="24"/>
                <w:lang w:eastAsia="lv-LV"/>
              </w:rPr>
              <w:t>Šobrīd spēkā esošais regulējums paredz patvēruma meklētājiem, kuriem sešu mēnešu laikā nav pieņemts lēmums par viņu patvēruma pieteikumu, piešķirt tiesības uz nodarbinātību</w:t>
            </w:r>
            <w:r w:rsidRPr="005558BF">
              <w:rPr>
                <w:rFonts w:ascii="Times New Roman" w:eastAsia="Times New Roman" w:hAnsi="Times New Roman" w:cs="Times New Roman"/>
                <w:sz w:val="24"/>
                <w:szCs w:val="24"/>
                <w:lang w:eastAsia="lv-LV"/>
              </w:rPr>
              <w:t>. P</w:t>
            </w:r>
            <w:r w:rsidRPr="005558BF">
              <w:rPr>
                <w:rFonts w:ascii="Times New Roman" w:eastAsia="Times New Roman" w:hAnsi="Times New Roman" w:cs="Times New Roman"/>
                <w:sz w:val="24"/>
                <w:szCs w:val="24"/>
                <w:lang w:eastAsia="lv-LV"/>
              </w:rPr>
              <w:t xml:space="preserve">rojektā paredzēts </w:t>
            </w:r>
            <w:r w:rsidRPr="005558BF">
              <w:rPr>
                <w:rFonts w:ascii="Times New Roman" w:eastAsia="Times New Roman" w:hAnsi="Times New Roman" w:cs="Times New Roman"/>
                <w:sz w:val="24"/>
                <w:szCs w:val="24"/>
                <w:lang w:eastAsia="lv-LV"/>
              </w:rPr>
              <w:t>šo termiņu samazināt līdz</w:t>
            </w:r>
            <w:r w:rsidRPr="005558BF">
              <w:rPr>
                <w:rFonts w:ascii="Times New Roman" w:eastAsia="Times New Roman" w:hAnsi="Times New Roman" w:cs="Times New Roman"/>
                <w:sz w:val="24"/>
                <w:szCs w:val="24"/>
                <w:lang w:eastAsia="lv-LV"/>
              </w:rPr>
              <w:t xml:space="preserve"> trīs </w:t>
            </w:r>
            <w:r w:rsidRPr="005558BF">
              <w:rPr>
                <w:rFonts w:ascii="Times New Roman" w:eastAsia="Times New Roman" w:hAnsi="Times New Roman" w:cs="Times New Roman"/>
                <w:sz w:val="24"/>
                <w:szCs w:val="24"/>
                <w:lang w:eastAsia="lv-LV"/>
              </w:rPr>
              <w:t xml:space="preserve">mēnešiem, ievērojot to, ka </w:t>
            </w:r>
            <w:r w:rsidRPr="005558BF">
              <w:rPr>
                <w:rFonts w:ascii="Times New Roman" w:eastAsia="Times New Roman" w:hAnsi="Times New Roman" w:cs="Times New Roman"/>
                <w:sz w:val="24"/>
                <w:szCs w:val="24"/>
                <w:lang w:eastAsia="lv-LV"/>
              </w:rPr>
              <w:t xml:space="preserve">nodarbinātības savlaicīga uzsākšana dod iespēju gūt papildu ienākumus, veicina personu </w:t>
            </w:r>
            <w:r w:rsidRPr="005558BF">
              <w:rPr>
                <w:rFonts w:ascii="Times New Roman" w:eastAsia="Times New Roman" w:hAnsi="Times New Roman" w:cs="Times New Roman"/>
                <w:sz w:val="24"/>
                <w:szCs w:val="24"/>
                <w:lang w:eastAsia="lv-LV"/>
              </w:rPr>
              <w:t>individuālu</w:t>
            </w:r>
            <w:r w:rsidRPr="005558BF">
              <w:rPr>
                <w:rFonts w:ascii="Times New Roman" w:eastAsia="Times New Roman" w:hAnsi="Times New Roman" w:cs="Times New Roman"/>
                <w:sz w:val="24"/>
                <w:szCs w:val="24"/>
                <w:lang w:eastAsia="lv-LV"/>
              </w:rPr>
              <w:t xml:space="preserve"> izaugsmi u</w:t>
            </w:r>
            <w:r w:rsidRPr="005558BF">
              <w:rPr>
                <w:rFonts w:ascii="Times New Roman" w:eastAsia="Times New Roman" w:hAnsi="Times New Roman" w:cs="Times New Roman"/>
                <w:sz w:val="24"/>
                <w:szCs w:val="24"/>
                <w:lang w:eastAsia="lv-LV"/>
              </w:rPr>
              <w:t>n palīdz nezaudēt kvalifikāciju.</w:t>
            </w:r>
            <w:r w:rsidR="00C5065B" w:rsidRPr="005558BF">
              <w:rPr>
                <w:rFonts w:ascii="Times New Roman" w:eastAsia="Times New Roman" w:hAnsi="Times New Roman" w:cs="Times New Roman"/>
                <w:sz w:val="24"/>
                <w:szCs w:val="24"/>
                <w:lang w:eastAsia="lv-LV"/>
              </w:rPr>
              <w:t xml:space="preserve"> Tā kā Patvēruma likuma </w:t>
            </w:r>
            <w:r w:rsidR="005558BF" w:rsidRPr="005558BF">
              <w:rPr>
                <w:rFonts w:ascii="Times New Roman" w:eastAsia="Times New Roman" w:hAnsi="Times New Roman" w:cs="Times New Roman"/>
                <w:sz w:val="24"/>
                <w:szCs w:val="24"/>
                <w:lang w:eastAsia="lv-LV"/>
              </w:rPr>
              <w:t>29.</w:t>
            </w:r>
            <w:r w:rsidR="00C5065B" w:rsidRPr="005558BF">
              <w:rPr>
                <w:rFonts w:ascii="Times New Roman" w:eastAsia="Times New Roman" w:hAnsi="Times New Roman" w:cs="Times New Roman"/>
                <w:sz w:val="24"/>
                <w:szCs w:val="24"/>
                <w:lang w:eastAsia="lv-LV"/>
              </w:rPr>
              <w:t>pant</w:t>
            </w:r>
            <w:r w:rsidR="005558BF" w:rsidRPr="005558BF">
              <w:rPr>
                <w:rFonts w:ascii="Times New Roman" w:eastAsia="Times New Roman" w:hAnsi="Times New Roman" w:cs="Times New Roman"/>
                <w:sz w:val="24"/>
                <w:szCs w:val="24"/>
                <w:lang w:eastAsia="lv-LV"/>
              </w:rPr>
              <w:t>a otrā daļa</w:t>
            </w:r>
            <w:r w:rsidR="00C5065B" w:rsidRPr="005558BF">
              <w:rPr>
                <w:rFonts w:ascii="Times New Roman" w:eastAsia="Times New Roman" w:hAnsi="Times New Roman" w:cs="Times New Roman"/>
                <w:sz w:val="24"/>
                <w:szCs w:val="24"/>
                <w:lang w:eastAsia="lv-LV"/>
              </w:rPr>
              <w:t xml:space="preserve"> nosaka </w:t>
            </w:r>
            <w:r w:rsidR="005558BF" w:rsidRPr="005558BF">
              <w:rPr>
                <w:rFonts w:ascii="Times New Roman" w:eastAsia="Times New Roman" w:hAnsi="Times New Roman" w:cs="Times New Roman"/>
                <w:sz w:val="24"/>
                <w:szCs w:val="24"/>
                <w:lang w:eastAsia="lv-LV"/>
              </w:rPr>
              <w:t>lēmuma pieņemšanas termiņu trīs mēnešu laikā no dienas</w:t>
            </w:r>
            <w:r w:rsidR="005558BF" w:rsidRPr="005558BF">
              <w:rPr>
                <w:rFonts w:ascii="Times New Roman" w:eastAsia="Times New Roman" w:hAnsi="Times New Roman" w:cs="Times New Roman"/>
                <w:sz w:val="24"/>
                <w:szCs w:val="24"/>
                <w:lang w:eastAsia="lv-LV"/>
              </w:rPr>
              <w:t>, kad veikta personiskā intervija ar patvēruma meklētāju</w:t>
            </w:r>
            <w:r w:rsidR="005558BF" w:rsidRPr="005558BF">
              <w:rPr>
                <w:rFonts w:ascii="Times New Roman" w:eastAsia="Times New Roman" w:hAnsi="Times New Roman" w:cs="Times New Roman"/>
                <w:sz w:val="24"/>
                <w:szCs w:val="24"/>
                <w:lang w:eastAsia="lv-LV"/>
              </w:rPr>
              <w:t xml:space="preserve">, paredzams, ka lielākā daļa patvēruma pieprasītāju kvalificēsies tiesību uz nodarbinātību piešķiršanai patvēruma pieprasījuma izskatīšanas gaitā.  </w:t>
            </w:r>
          </w:p>
        </w:tc>
      </w:tr>
      <w:tr w:rsidR="000460EB" w:rsidRPr="000460EB" w14:paraId="6E649B2D"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5CBFC93" w14:textId="1ACDF094"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DA53FAE"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Projekta izstrādē iesaistītās institūcijas un publiskas personas kapitālsabiedrības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78903D3" w14:textId="5CF15BEA" w:rsidR="005247DE" w:rsidRPr="000460EB" w:rsidRDefault="00F516A3" w:rsidP="0094731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Iekšlietu ministrija </w:t>
            </w:r>
          </w:p>
        </w:tc>
      </w:tr>
      <w:tr w:rsidR="000460EB" w:rsidRPr="000460EB" w14:paraId="1B793810"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4A21246"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8A3C3E5"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D9F186F" w14:textId="77777777" w:rsidR="005247DE" w:rsidRPr="000460EB" w:rsidRDefault="00B7574F"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Nav.</w:t>
            </w:r>
          </w:p>
        </w:tc>
      </w:tr>
    </w:tbl>
    <w:p w14:paraId="11B0D398" w14:textId="3CE3E89E" w:rsidR="00BB53D0"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shd w:val="clear" w:color="auto" w:fill="FFFFFF"/>
          <w:lang w:eastAsia="lv-LV"/>
        </w:rPr>
        <w:t> </w:t>
      </w:r>
      <w:r w:rsidR="00C70D9B">
        <w:rPr>
          <w:rFonts w:ascii="Times New Roman" w:eastAsia="Times New Roman" w:hAnsi="Times New Roman" w:cs="Times New Roman"/>
          <w:sz w:val="24"/>
          <w:szCs w:val="24"/>
          <w:shd w:val="clear" w:color="auto" w:fill="FFFFFF"/>
          <w:lang w:eastAsia="lv-LV"/>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0460EB" w:rsidRPr="000460EB" w14:paraId="326A5AF7"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25062B"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0460EB" w:rsidRPr="000460EB" w14:paraId="10298ADB"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5308A2D"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231AF06"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Sabiedrības mērķgrupas,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67144860" w14:textId="095F853F" w:rsidR="005247DE" w:rsidRPr="000460EB" w:rsidRDefault="00160F92" w:rsidP="00C5065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Ārzemnieki, </w:t>
            </w:r>
            <w:r w:rsidR="00947315">
              <w:rPr>
                <w:rFonts w:ascii="Times New Roman" w:eastAsia="Times New Roman" w:hAnsi="Times New Roman" w:cs="Times New Roman"/>
                <w:sz w:val="24"/>
                <w:szCs w:val="24"/>
                <w:lang w:eastAsia="lv-LV"/>
              </w:rPr>
              <w:t>kas pieprasa patvērumu Latvijas Republikā un kuriem trīs mēnešu laikā nav pieņemts lēmums.</w:t>
            </w:r>
            <w:r w:rsidR="00C5065B">
              <w:rPr>
                <w:rFonts w:ascii="Times New Roman" w:eastAsia="Times New Roman" w:hAnsi="Times New Roman" w:cs="Times New Roman"/>
                <w:sz w:val="24"/>
                <w:szCs w:val="24"/>
                <w:lang w:eastAsia="lv-LV"/>
              </w:rPr>
              <w:t xml:space="preserve"> 2020.gadā saņemti 92 patvēruma pieteikumi no pilngadīgām personām.  </w:t>
            </w:r>
          </w:p>
        </w:tc>
      </w:tr>
      <w:tr w:rsidR="000460EB" w:rsidRPr="000460EB" w14:paraId="41D15FEB"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4C0B054"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F3945E9"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233BA262" w14:textId="4D0708E8" w:rsidR="00F512EF" w:rsidRPr="000460EB" w:rsidRDefault="00947315" w:rsidP="005558B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Projektam nav ietekmes uz tautsaimniecību un administrat</w:t>
            </w:r>
            <w:r w:rsidR="005558BF">
              <w:rPr>
                <w:rFonts w:ascii="Times New Roman" w:eastAsia="Times New Roman" w:hAnsi="Times New Roman" w:cs="Times New Roman"/>
                <w:sz w:val="24"/>
                <w:szCs w:val="24"/>
                <w:lang w:eastAsia="lv-LV"/>
              </w:rPr>
              <w:t xml:space="preserve">īvo slogu, jo aptuveni 100 personas gadā, kam varētu uz neilgu laiku (līdz lēmuma pieņemšanai) tikt piešķirtas tiesības uz nodarbinātību, neradīs būtiskas izmaiņas darbaspēka tirgū. </w:t>
            </w:r>
          </w:p>
        </w:tc>
      </w:tr>
      <w:tr w:rsidR="000460EB" w:rsidRPr="000460EB" w14:paraId="0E43B805"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8599DCE"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1079CBC"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22616A9C" w14:textId="27BF82BC" w:rsidR="00336757" w:rsidRPr="000460EB" w:rsidRDefault="00932FF1" w:rsidP="00932FF1">
            <w:pPr>
              <w:spacing w:after="0" w:line="240" w:lineRule="auto"/>
              <w:rPr>
                <w:rFonts w:ascii="Times New Roman" w:eastAsia="Times New Roman" w:hAnsi="Times New Roman" w:cs="Times New Roman"/>
                <w:sz w:val="24"/>
                <w:szCs w:val="24"/>
                <w:lang w:eastAsia="lv-LV"/>
              </w:rPr>
            </w:pPr>
            <w:bookmarkStart w:id="0" w:name="_Hlk37156124"/>
            <w:r>
              <w:rPr>
                <w:rFonts w:ascii="Times New Roman" w:eastAsia="Times New Roman" w:hAnsi="Times New Roman" w:cs="Times New Roman"/>
                <w:sz w:val="24"/>
                <w:szCs w:val="24"/>
                <w:lang w:eastAsia="lv-LV"/>
              </w:rPr>
              <w:t xml:space="preserve">Projekts šo jomu neskar. </w:t>
            </w:r>
            <w:r w:rsidR="00336757">
              <w:rPr>
                <w:rFonts w:ascii="Times New Roman" w:eastAsia="Times New Roman" w:hAnsi="Times New Roman" w:cs="Times New Roman"/>
                <w:sz w:val="24"/>
                <w:szCs w:val="24"/>
                <w:lang w:eastAsia="lv-LV"/>
              </w:rPr>
              <w:t xml:space="preserve"> </w:t>
            </w:r>
            <w:bookmarkEnd w:id="0"/>
          </w:p>
        </w:tc>
      </w:tr>
      <w:tr w:rsidR="000460EB" w:rsidRPr="000460EB" w14:paraId="12A77083"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6F74705"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76C754A"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6DC75FE" w14:textId="7573F5B4" w:rsidR="005247DE" w:rsidRPr="000460EB" w:rsidRDefault="00193B25" w:rsidP="009F3C1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0460EB" w:rsidRPr="000460EB" w14:paraId="3E77FEF1"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C93FFE5"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5.</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4CCD7C6"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117E89C5" w14:textId="77777777" w:rsidR="005247DE" w:rsidRPr="000460EB" w:rsidRDefault="00583BEC"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Nav.</w:t>
            </w:r>
          </w:p>
        </w:tc>
      </w:tr>
    </w:tbl>
    <w:p w14:paraId="1C7C3C1E" w14:textId="140E03CF" w:rsidR="005247DE" w:rsidRDefault="005247DE" w:rsidP="009F3C17">
      <w:pPr>
        <w:spacing w:after="0" w:line="240" w:lineRule="auto"/>
        <w:rPr>
          <w:rFonts w:ascii="Times New Roman" w:eastAsia="Times New Roman" w:hAnsi="Times New Roman" w:cs="Times New Roman"/>
          <w:sz w:val="24"/>
          <w:szCs w:val="24"/>
          <w:shd w:val="clear" w:color="auto" w:fill="FFFFFF"/>
          <w:lang w:eastAsia="lv-LV"/>
        </w:rPr>
      </w:pPr>
      <w:r w:rsidRPr="000460EB">
        <w:rPr>
          <w:rFonts w:ascii="Times New Roman" w:eastAsia="Times New Roman" w:hAnsi="Times New Roman" w:cs="Times New Roman"/>
          <w:sz w:val="24"/>
          <w:szCs w:val="24"/>
          <w:shd w:val="clear" w:color="auto" w:fill="FFFFFF"/>
          <w:lang w:eastAsia="lv-LV"/>
        </w:rPr>
        <w:t> </w:t>
      </w:r>
    </w:p>
    <w:tbl>
      <w:tblPr>
        <w:tblW w:w="5005"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64"/>
      </w:tblGrid>
      <w:tr w:rsidR="000460EB" w:rsidRPr="000460EB" w14:paraId="5BA28C3F" w14:textId="77777777" w:rsidTr="00947315">
        <w:tc>
          <w:tcPr>
            <w:tcW w:w="5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1B1932"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lastRenderedPageBreak/>
              <w:t>III. Tiesību akta projekta ietekme uz valsts budžetu un pašvaldību budžetiem</w:t>
            </w:r>
          </w:p>
        </w:tc>
      </w:tr>
      <w:tr w:rsidR="00947315" w:rsidRPr="000460EB" w14:paraId="65138A20" w14:textId="77777777" w:rsidTr="00947315">
        <w:tc>
          <w:tcPr>
            <w:tcW w:w="50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BA35C2A" w14:textId="78328CC9" w:rsidR="00947315" w:rsidRPr="00947315" w:rsidRDefault="00947315" w:rsidP="009F3C17">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Projekts šo jomu neskar</w:t>
            </w:r>
          </w:p>
        </w:tc>
      </w:tr>
    </w:tbl>
    <w:p w14:paraId="640CEC4B" w14:textId="51E9D4C9" w:rsidR="00BB53D0" w:rsidRPr="00CC3800" w:rsidRDefault="005247DE" w:rsidP="00947315">
      <w:pPr>
        <w:spacing w:after="0" w:line="240" w:lineRule="auto"/>
        <w:rPr>
          <w:rFonts w:ascii="Times New Roman" w:eastAsia="Times New Roman" w:hAnsi="Times New Roman" w:cs="Times New Roman"/>
          <w:sz w:val="24"/>
          <w:szCs w:val="24"/>
          <w:shd w:val="clear" w:color="auto" w:fill="FFFFFF"/>
          <w:lang w:eastAsia="lv-LV"/>
        </w:rPr>
      </w:pPr>
      <w:r w:rsidRPr="000460EB">
        <w:rPr>
          <w:rFonts w:ascii="Times New Roman" w:eastAsia="Times New Roman" w:hAnsi="Times New Roman" w:cs="Times New Roman"/>
          <w:sz w:val="24"/>
          <w:szCs w:val="24"/>
          <w:shd w:val="clear" w:color="auto" w:fill="FFFFFF"/>
          <w:lang w:eastAsia="lv-LV"/>
        </w:rPr>
        <w:t> </w:t>
      </w: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9B05E3" w:rsidRPr="009B05E3" w14:paraId="4C8D3491" w14:textId="77777777" w:rsidTr="00BB53D0">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5B2C462E" w14:textId="77777777" w:rsidR="009B05E3" w:rsidRPr="009B05E3" w:rsidRDefault="009B05E3" w:rsidP="009B05E3">
            <w:pPr>
              <w:jc w:val="center"/>
              <w:rPr>
                <w:rFonts w:ascii="Times New Roman" w:eastAsia="Times New Roman" w:hAnsi="Times New Roman" w:cs="Times New Roman"/>
                <w:b/>
                <w:sz w:val="24"/>
                <w:szCs w:val="24"/>
                <w:lang w:eastAsia="lv-LV"/>
              </w:rPr>
            </w:pPr>
            <w:r w:rsidRPr="009B05E3">
              <w:rPr>
                <w:rFonts w:ascii="Times New Roman" w:eastAsia="Times New Roman" w:hAnsi="Times New Roman" w:cs="Times New Roman"/>
                <w:b/>
                <w:sz w:val="24"/>
                <w:szCs w:val="24"/>
                <w:lang w:eastAsia="lv-LV"/>
              </w:rPr>
              <w:t>IV. Tiesību akta projekta ietekme uz spēkā esošo tiesību normu sistēmu</w:t>
            </w:r>
          </w:p>
        </w:tc>
      </w:tr>
      <w:tr w:rsidR="00947315" w:rsidRPr="009B05E3" w14:paraId="53EF3E4E" w14:textId="77777777" w:rsidTr="00BB53D0">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7DD44886" w14:textId="7D1CA32A" w:rsidR="00947315" w:rsidRPr="00947315" w:rsidRDefault="00947315" w:rsidP="009B05E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bl>
    <w:p w14:paraId="052C6D7D" w14:textId="5022EE25" w:rsidR="009B05E3" w:rsidRPr="003A34EC" w:rsidRDefault="009B05E3" w:rsidP="009B05E3">
      <w:pPr>
        <w:shd w:val="clear" w:color="auto" w:fill="FFFFFF"/>
        <w:ind w:firstLine="300"/>
      </w:pPr>
      <w:r w:rsidRPr="003A34EC">
        <w:rPr>
          <w:rFonts w:ascii="Arial" w:hAnsi="Arial" w:cs="Arial"/>
        </w:rPr>
        <w:t> </w:t>
      </w: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4"/>
        <w:gridCol w:w="2626"/>
        <w:gridCol w:w="6088"/>
      </w:tblGrid>
      <w:tr w:rsidR="00E20D9C" w:rsidRPr="002A56AE" w14:paraId="1A26A362" w14:textId="77777777" w:rsidTr="00C704FE">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23FF1A8" w14:textId="77777777" w:rsidR="00E20D9C" w:rsidRPr="002A56AE" w:rsidRDefault="00E20D9C" w:rsidP="00C704FE">
            <w:pPr>
              <w:jc w:val="center"/>
              <w:rPr>
                <w:rFonts w:ascii="Times New Roman" w:hAnsi="Times New Roman" w:cs="Times New Roman"/>
                <w:b/>
                <w:bCs/>
                <w:sz w:val="24"/>
                <w:szCs w:val="24"/>
              </w:rPr>
            </w:pPr>
            <w:r w:rsidRPr="002A56AE">
              <w:rPr>
                <w:rFonts w:ascii="Times New Roman" w:hAnsi="Times New Roman" w:cs="Times New Roman"/>
                <w:b/>
                <w:bCs/>
                <w:sz w:val="24"/>
                <w:szCs w:val="24"/>
              </w:rPr>
              <w:t>V. Tiesību akta projekta atbilstība Latvijas Republikas starptautiskajām saistībām</w:t>
            </w:r>
          </w:p>
        </w:tc>
      </w:tr>
      <w:tr w:rsidR="00E20D9C" w:rsidRPr="002A56AE" w14:paraId="3558868C" w14:textId="77777777" w:rsidTr="00C704FE">
        <w:tc>
          <w:tcPr>
            <w:tcW w:w="304" w:type="pct"/>
            <w:tcBorders>
              <w:top w:val="outset" w:sz="6" w:space="0" w:color="414142"/>
              <w:left w:val="outset" w:sz="6" w:space="0" w:color="414142"/>
              <w:bottom w:val="outset" w:sz="6" w:space="0" w:color="414142"/>
              <w:right w:val="outset" w:sz="6" w:space="0" w:color="414142"/>
            </w:tcBorders>
            <w:hideMark/>
          </w:tcPr>
          <w:p w14:paraId="5756A910"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1.</w:t>
            </w:r>
          </w:p>
        </w:tc>
        <w:tc>
          <w:tcPr>
            <w:tcW w:w="1415" w:type="pct"/>
            <w:tcBorders>
              <w:top w:val="outset" w:sz="6" w:space="0" w:color="414142"/>
              <w:left w:val="outset" w:sz="6" w:space="0" w:color="414142"/>
              <w:bottom w:val="outset" w:sz="6" w:space="0" w:color="414142"/>
              <w:right w:val="outset" w:sz="6" w:space="0" w:color="414142"/>
            </w:tcBorders>
            <w:hideMark/>
          </w:tcPr>
          <w:p w14:paraId="32A0A913"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Saistības pret Eiropas Savienību</w:t>
            </w:r>
          </w:p>
        </w:tc>
        <w:tc>
          <w:tcPr>
            <w:tcW w:w="3281" w:type="pct"/>
            <w:tcBorders>
              <w:top w:val="outset" w:sz="6" w:space="0" w:color="414142"/>
              <w:left w:val="outset" w:sz="6" w:space="0" w:color="414142"/>
              <w:bottom w:val="outset" w:sz="6" w:space="0" w:color="414142"/>
              <w:right w:val="outset" w:sz="6" w:space="0" w:color="414142"/>
            </w:tcBorders>
            <w:hideMark/>
          </w:tcPr>
          <w:p w14:paraId="588304B5" w14:textId="2AD92E4F" w:rsidR="00E20D9C" w:rsidRPr="00B152A5" w:rsidRDefault="00B152A5" w:rsidP="00B152A5">
            <w:pPr>
              <w:pStyle w:val="tv213"/>
              <w:shd w:val="clear" w:color="auto" w:fill="FFFFFF"/>
              <w:spacing w:before="0" w:beforeAutospacing="0" w:after="0" w:afterAutospacing="0" w:line="293" w:lineRule="atLeast"/>
              <w:jc w:val="both"/>
              <w:rPr>
                <w:color w:val="414142"/>
              </w:rPr>
            </w:pPr>
            <w:r w:rsidRPr="00B152A5">
              <w:rPr>
                <w:shd w:val="clear" w:color="auto" w:fill="FFFFFF"/>
              </w:rPr>
              <w:t xml:space="preserve">Eiropas Parlamenta un Padomes </w:t>
            </w:r>
            <w:r>
              <w:rPr>
                <w:shd w:val="clear" w:color="auto" w:fill="FFFFFF"/>
              </w:rPr>
              <w:t>2013.gada 26.jūnija Direktīva 2013/33/ES</w:t>
            </w:r>
            <w:r w:rsidRPr="00B152A5">
              <w:rPr>
                <w:shd w:val="clear" w:color="auto" w:fill="FFFFFF"/>
              </w:rPr>
              <w:t>, ar ko nosaka standartus starptautiskās aizsardzības pieteikuma iesniedzēju uzņemšanai</w:t>
            </w:r>
          </w:p>
        </w:tc>
      </w:tr>
      <w:tr w:rsidR="00E20D9C" w:rsidRPr="002A56AE" w14:paraId="1FD615AB" w14:textId="77777777" w:rsidTr="00C704FE">
        <w:tc>
          <w:tcPr>
            <w:tcW w:w="304" w:type="pct"/>
            <w:tcBorders>
              <w:top w:val="outset" w:sz="6" w:space="0" w:color="414142"/>
              <w:left w:val="outset" w:sz="6" w:space="0" w:color="414142"/>
              <w:bottom w:val="outset" w:sz="6" w:space="0" w:color="414142"/>
              <w:right w:val="outset" w:sz="6" w:space="0" w:color="414142"/>
            </w:tcBorders>
            <w:hideMark/>
          </w:tcPr>
          <w:p w14:paraId="202E66D4"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2.</w:t>
            </w:r>
          </w:p>
        </w:tc>
        <w:tc>
          <w:tcPr>
            <w:tcW w:w="1415" w:type="pct"/>
            <w:tcBorders>
              <w:top w:val="outset" w:sz="6" w:space="0" w:color="414142"/>
              <w:left w:val="outset" w:sz="6" w:space="0" w:color="414142"/>
              <w:bottom w:val="outset" w:sz="6" w:space="0" w:color="414142"/>
              <w:right w:val="outset" w:sz="6" w:space="0" w:color="414142"/>
            </w:tcBorders>
            <w:hideMark/>
          </w:tcPr>
          <w:p w14:paraId="2F2B8ECF"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Citas starptautiskās saistības</w:t>
            </w:r>
          </w:p>
        </w:tc>
        <w:sdt>
          <w:sdtPr>
            <w:rPr>
              <w:rFonts w:ascii="Times New Roman" w:hAnsi="Times New Roman" w:cs="Times New Roman"/>
              <w:sz w:val="24"/>
              <w:szCs w:val="24"/>
            </w:rPr>
            <w:id w:val="-183984141"/>
            <w:placeholder>
              <w:docPart w:val="2CDDC653EE9149139E88D6F8CA4AC6C8"/>
            </w:placeholder>
            <w:text/>
          </w:sdtPr>
          <w:sdtContent>
            <w:tc>
              <w:tcPr>
                <w:tcW w:w="3281" w:type="pct"/>
                <w:tcBorders>
                  <w:top w:val="outset" w:sz="6" w:space="0" w:color="414142"/>
                  <w:left w:val="outset" w:sz="6" w:space="0" w:color="414142"/>
                  <w:bottom w:val="outset" w:sz="6" w:space="0" w:color="414142"/>
                  <w:right w:val="outset" w:sz="6" w:space="0" w:color="414142"/>
                </w:tcBorders>
                <w:hideMark/>
              </w:tcPr>
              <w:p w14:paraId="35127317"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Projekts šo jomu neskar.</w:t>
                </w:r>
              </w:p>
            </w:tc>
          </w:sdtContent>
        </w:sdt>
      </w:tr>
      <w:tr w:rsidR="00E20D9C" w:rsidRPr="002A56AE" w14:paraId="49D49B70" w14:textId="77777777" w:rsidTr="00C704FE">
        <w:tc>
          <w:tcPr>
            <w:tcW w:w="304" w:type="pct"/>
            <w:tcBorders>
              <w:top w:val="outset" w:sz="6" w:space="0" w:color="414142"/>
              <w:left w:val="outset" w:sz="6" w:space="0" w:color="414142"/>
              <w:bottom w:val="outset" w:sz="6" w:space="0" w:color="414142"/>
              <w:right w:val="outset" w:sz="6" w:space="0" w:color="414142"/>
            </w:tcBorders>
            <w:hideMark/>
          </w:tcPr>
          <w:p w14:paraId="730A1291"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3.</w:t>
            </w:r>
          </w:p>
        </w:tc>
        <w:tc>
          <w:tcPr>
            <w:tcW w:w="1415" w:type="pct"/>
            <w:tcBorders>
              <w:top w:val="outset" w:sz="6" w:space="0" w:color="414142"/>
              <w:left w:val="outset" w:sz="6" w:space="0" w:color="414142"/>
              <w:bottom w:val="outset" w:sz="6" w:space="0" w:color="414142"/>
              <w:right w:val="outset" w:sz="6" w:space="0" w:color="414142"/>
            </w:tcBorders>
            <w:hideMark/>
          </w:tcPr>
          <w:p w14:paraId="64772F86"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Cita informācija</w:t>
            </w:r>
          </w:p>
        </w:tc>
        <w:sdt>
          <w:sdtPr>
            <w:rPr>
              <w:rFonts w:ascii="Times New Roman" w:hAnsi="Times New Roman" w:cs="Times New Roman"/>
              <w:sz w:val="24"/>
              <w:szCs w:val="24"/>
            </w:rPr>
            <w:id w:val="-1700385175"/>
            <w:placeholder>
              <w:docPart w:val="EC28445210244F6EAB1A2C8191758E07"/>
            </w:placeholder>
            <w:text/>
          </w:sdtPr>
          <w:sdtContent>
            <w:tc>
              <w:tcPr>
                <w:tcW w:w="3281" w:type="pct"/>
                <w:tcBorders>
                  <w:top w:val="outset" w:sz="6" w:space="0" w:color="414142"/>
                  <w:left w:val="outset" w:sz="6" w:space="0" w:color="414142"/>
                  <w:bottom w:val="outset" w:sz="6" w:space="0" w:color="414142"/>
                  <w:right w:val="outset" w:sz="6" w:space="0" w:color="414142"/>
                </w:tcBorders>
                <w:hideMark/>
              </w:tcPr>
              <w:p w14:paraId="4B67026B"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Nav.</w:t>
                </w:r>
              </w:p>
            </w:tc>
          </w:sdtContent>
        </w:sdt>
      </w:tr>
    </w:tbl>
    <w:p w14:paraId="7C5BE5FC" w14:textId="77777777" w:rsidR="00E20D9C" w:rsidRPr="002A56AE" w:rsidRDefault="00E20D9C" w:rsidP="00E20D9C">
      <w:pPr>
        <w:shd w:val="clear" w:color="auto" w:fill="FFFFFF"/>
        <w:ind w:firstLine="300"/>
        <w:rPr>
          <w:rFonts w:ascii="Times New Roman" w:hAnsi="Times New Roman" w:cs="Times New Roman"/>
          <w:sz w:val="24"/>
          <w:szCs w:val="24"/>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12"/>
        <w:gridCol w:w="1855"/>
        <w:gridCol w:w="3422"/>
        <w:gridCol w:w="2121"/>
      </w:tblGrid>
      <w:tr w:rsidR="00E20D9C" w:rsidRPr="002A56AE" w14:paraId="5BB327B5" w14:textId="77777777" w:rsidTr="00C704FE">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6C92EDA1" w14:textId="77777777" w:rsidR="00E20D9C" w:rsidRPr="002A56AE" w:rsidRDefault="00E20D9C" w:rsidP="00C704FE">
            <w:pPr>
              <w:spacing w:before="100" w:beforeAutospacing="1" w:after="100" w:afterAutospacing="1" w:line="293" w:lineRule="atLeast"/>
              <w:jc w:val="center"/>
              <w:rPr>
                <w:rFonts w:ascii="Times New Roman" w:hAnsi="Times New Roman" w:cs="Times New Roman"/>
                <w:b/>
                <w:bCs/>
                <w:sz w:val="24"/>
                <w:szCs w:val="24"/>
              </w:rPr>
            </w:pPr>
            <w:r w:rsidRPr="002A56AE">
              <w:rPr>
                <w:rFonts w:ascii="Times New Roman" w:hAnsi="Times New Roman" w:cs="Times New Roman"/>
                <w:b/>
                <w:bCs/>
                <w:sz w:val="24"/>
                <w:szCs w:val="24"/>
              </w:rPr>
              <w:t>1. tabula</w:t>
            </w:r>
            <w:r w:rsidRPr="002A56AE">
              <w:rPr>
                <w:rFonts w:ascii="Times New Roman" w:hAnsi="Times New Roman" w:cs="Times New Roman"/>
                <w:b/>
                <w:bCs/>
                <w:sz w:val="24"/>
                <w:szCs w:val="24"/>
              </w:rPr>
              <w:br/>
              <w:t xml:space="preserve">Tiesību akta </w:t>
            </w:r>
            <w:r>
              <w:rPr>
                <w:rFonts w:ascii="Times New Roman" w:hAnsi="Times New Roman" w:cs="Times New Roman"/>
                <w:b/>
                <w:bCs/>
                <w:sz w:val="24"/>
                <w:szCs w:val="24"/>
              </w:rPr>
              <w:t xml:space="preserve">projekta atbilstība </w:t>
            </w:r>
            <w:r w:rsidRPr="002A56AE">
              <w:rPr>
                <w:rFonts w:ascii="Times New Roman" w:hAnsi="Times New Roman" w:cs="Times New Roman"/>
                <w:b/>
                <w:bCs/>
                <w:sz w:val="24"/>
                <w:szCs w:val="24"/>
              </w:rPr>
              <w:t>ES tiesību aktiem</w:t>
            </w:r>
          </w:p>
        </w:tc>
      </w:tr>
      <w:tr w:rsidR="00E20D9C" w:rsidRPr="002A56AE" w14:paraId="3228EFFD" w14:textId="77777777" w:rsidTr="00C704FE">
        <w:trPr>
          <w:jc w:val="center"/>
        </w:trPr>
        <w:tc>
          <w:tcPr>
            <w:tcW w:w="1027" w:type="pct"/>
            <w:tcBorders>
              <w:top w:val="outset" w:sz="6" w:space="0" w:color="414142"/>
              <w:left w:val="outset" w:sz="6" w:space="0" w:color="414142"/>
              <w:bottom w:val="outset" w:sz="6" w:space="0" w:color="414142"/>
              <w:right w:val="outset" w:sz="6" w:space="0" w:color="414142"/>
            </w:tcBorders>
            <w:hideMark/>
          </w:tcPr>
          <w:p w14:paraId="03072C17"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Attiecīgā ES tiesību akta datums, numurs un nosaukums</w:t>
            </w:r>
          </w:p>
        </w:tc>
        <w:tc>
          <w:tcPr>
            <w:tcW w:w="3973" w:type="pct"/>
            <w:gridSpan w:val="3"/>
            <w:tcBorders>
              <w:top w:val="outset" w:sz="6" w:space="0" w:color="414142"/>
              <w:left w:val="outset" w:sz="6" w:space="0" w:color="414142"/>
              <w:bottom w:val="outset" w:sz="6" w:space="0" w:color="414142"/>
              <w:right w:val="outset" w:sz="6" w:space="0" w:color="414142"/>
            </w:tcBorders>
            <w:hideMark/>
          </w:tcPr>
          <w:tbl>
            <w:tblPr>
              <w:tblW w:w="5000" w:type="pct"/>
              <w:shd w:val="clear" w:color="auto" w:fill="FFFFFF"/>
              <w:tblCellMar>
                <w:left w:w="0" w:type="dxa"/>
                <w:right w:w="0" w:type="dxa"/>
              </w:tblCellMar>
              <w:tblLook w:val="04A0" w:firstRow="1" w:lastRow="0" w:firstColumn="1" w:lastColumn="0" w:noHBand="0" w:noVBand="1"/>
            </w:tblPr>
            <w:tblGrid>
              <w:gridCol w:w="7350"/>
            </w:tblGrid>
            <w:tr w:rsidR="00E20D9C" w:rsidRPr="00AF1B5A" w14:paraId="555DDD49" w14:textId="77777777" w:rsidTr="00C704FE">
              <w:tc>
                <w:tcPr>
                  <w:tcW w:w="0" w:type="auto"/>
                  <w:shd w:val="clear" w:color="auto" w:fill="FFFFFF"/>
                  <w:hideMark/>
                </w:tcPr>
                <w:p w14:paraId="45331FF5" w14:textId="5EEA935C" w:rsidR="00E20D9C" w:rsidRPr="00AF1B5A" w:rsidRDefault="00E20D9C" w:rsidP="00C704FE">
                  <w:pPr>
                    <w:spacing w:after="120" w:line="240" w:lineRule="auto"/>
                    <w:jc w:val="both"/>
                    <w:rPr>
                      <w:rFonts w:ascii="Arial Unicode MS" w:eastAsia="Times New Roman" w:hAnsi="Arial Unicode MS" w:cs="Times New Roman"/>
                      <w:color w:val="444444"/>
                      <w:sz w:val="21"/>
                      <w:szCs w:val="21"/>
                      <w:lang w:eastAsia="lv-LV"/>
                    </w:rPr>
                  </w:pPr>
                </w:p>
              </w:tc>
            </w:tr>
          </w:tbl>
          <w:p w14:paraId="0CFF1DDA" w14:textId="77777777" w:rsidR="00E20D9C" w:rsidRPr="00AF1B5A" w:rsidRDefault="00E20D9C" w:rsidP="00C704FE">
            <w:pPr>
              <w:shd w:val="clear" w:color="auto" w:fill="FFFFFF"/>
              <w:spacing w:after="195" w:line="312" w:lineRule="atLeast"/>
              <w:rPr>
                <w:rFonts w:ascii="Arial Unicode MS" w:eastAsia="Times New Roman" w:hAnsi="Arial Unicode MS" w:cs="Times New Roman"/>
                <w:color w:val="444444"/>
                <w:sz w:val="21"/>
                <w:szCs w:val="21"/>
                <w:u w:val="single"/>
                <w:lang w:eastAsia="lv-LV"/>
              </w:rPr>
            </w:pPr>
          </w:p>
        </w:tc>
      </w:tr>
      <w:tr w:rsidR="00E20D9C" w:rsidRPr="002A56AE" w14:paraId="5E9EA1B9" w14:textId="77777777" w:rsidTr="00C704FE">
        <w:trPr>
          <w:jc w:val="center"/>
        </w:trPr>
        <w:tc>
          <w:tcPr>
            <w:tcW w:w="1027" w:type="pct"/>
            <w:tcBorders>
              <w:top w:val="outset" w:sz="6" w:space="0" w:color="414142"/>
              <w:left w:val="outset" w:sz="6" w:space="0" w:color="414142"/>
              <w:bottom w:val="outset" w:sz="6" w:space="0" w:color="414142"/>
              <w:right w:val="outset" w:sz="6" w:space="0" w:color="414142"/>
            </w:tcBorders>
            <w:vAlign w:val="center"/>
            <w:hideMark/>
          </w:tcPr>
          <w:p w14:paraId="678B94CD" w14:textId="77777777" w:rsidR="00E20D9C" w:rsidRPr="002A56AE" w:rsidRDefault="00E20D9C" w:rsidP="00C704FE">
            <w:pPr>
              <w:spacing w:before="100" w:beforeAutospacing="1" w:after="100" w:afterAutospacing="1" w:line="293" w:lineRule="atLeast"/>
              <w:jc w:val="center"/>
              <w:rPr>
                <w:rFonts w:ascii="Times New Roman" w:hAnsi="Times New Roman" w:cs="Times New Roman"/>
                <w:sz w:val="24"/>
                <w:szCs w:val="24"/>
              </w:rPr>
            </w:pPr>
            <w:r w:rsidRPr="002A56AE">
              <w:rPr>
                <w:rFonts w:ascii="Times New Roman" w:hAnsi="Times New Roman" w:cs="Times New Roman"/>
                <w:sz w:val="24"/>
                <w:szCs w:val="24"/>
              </w:rPr>
              <w:t>A</w:t>
            </w:r>
          </w:p>
        </w:tc>
        <w:tc>
          <w:tcPr>
            <w:tcW w:w="996" w:type="pct"/>
            <w:tcBorders>
              <w:top w:val="outset" w:sz="6" w:space="0" w:color="414142"/>
              <w:left w:val="outset" w:sz="6" w:space="0" w:color="414142"/>
              <w:bottom w:val="outset" w:sz="6" w:space="0" w:color="414142"/>
              <w:right w:val="outset" w:sz="6" w:space="0" w:color="414142"/>
            </w:tcBorders>
            <w:vAlign w:val="center"/>
            <w:hideMark/>
          </w:tcPr>
          <w:p w14:paraId="70D858C8" w14:textId="77777777" w:rsidR="00E20D9C" w:rsidRPr="002A56AE" w:rsidRDefault="00E20D9C" w:rsidP="00C704FE">
            <w:pPr>
              <w:spacing w:before="100" w:beforeAutospacing="1" w:after="100" w:afterAutospacing="1" w:line="293" w:lineRule="atLeast"/>
              <w:jc w:val="center"/>
              <w:rPr>
                <w:rFonts w:ascii="Times New Roman" w:hAnsi="Times New Roman" w:cs="Times New Roman"/>
                <w:sz w:val="24"/>
                <w:szCs w:val="24"/>
              </w:rPr>
            </w:pPr>
            <w:r w:rsidRPr="002A56AE">
              <w:rPr>
                <w:rFonts w:ascii="Times New Roman" w:hAnsi="Times New Roman" w:cs="Times New Roman"/>
                <w:sz w:val="24"/>
                <w:szCs w:val="24"/>
              </w:rPr>
              <w:t>B</w:t>
            </w:r>
          </w:p>
        </w:tc>
        <w:tc>
          <w:tcPr>
            <w:tcW w:w="1838" w:type="pct"/>
            <w:tcBorders>
              <w:top w:val="outset" w:sz="6" w:space="0" w:color="414142"/>
              <w:left w:val="outset" w:sz="6" w:space="0" w:color="414142"/>
              <w:bottom w:val="outset" w:sz="6" w:space="0" w:color="414142"/>
              <w:right w:val="outset" w:sz="6" w:space="0" w:color="414142"/>
            </w:tcBorders>
            <w:vAlign w:val="center"/>
            <w:hideMark/>
          </w:tcPr>
          <w:p w14:paraId="36D2E878" w14:textId="77777777" w:rsidR="00E20D9C" w:rsidRPr="002A56AE" w:rsidRDefault="00E20D9C" w:rsidP="00C704FE">
            <w:pPr>
              <w:spacing w:before="100" w:beforeAutospacing="1" w:after="100" w:afterAutospacing="1" w:line="293" w:lineRule="atLeast"/>
              <w:jc w:val="center"/>
              <w:rPr>
                <w:rFonts w:ascii="Times New Roman" w:hAnsi="Times New Roman" w:cs="Times New Roman"/>
                <w:sz w:val="24"/>
                <w:szCs w:val="24"/>
              </w:rPr>
            </w:pPr>
            <w:r w:rsidRPr="002A56AE">
              <w:rPr>
                <w:rFonts w:ascii="Times New Roman" w:hAnsi="Times New Roman" w:cs="Times New Roman"/>
                <w:sz w:val="24"/>
                <w:szCs w:val="24"/>
              </w:rPr>
              <w:t>C</w:t>
            </w:r>
          </w:p>
        </w:tc>
        <w:tc>
          <w:tcPr>
            <w:tcW w:w="1139" w:type="pct"/>
            <w:tcBorders>
              <w:top w:val="outset" w:sz="6" w:space="0" w:color="414142"/>
              <w:left w:val="outset" w:sz="6" w:space="0" w:color="414142"/>
              <w:bottom w:val="outset" w:sz="6" w:space="0" w:color="414142"/>
              <w:right w:val="outset" w:sz="6" w:space="0" w:color="414142"/>
            </w:tcBorders>
            <w:vAlign w:val="center"/>
            <w:hideMark/>
          </w:tcPr>
          <w:p w14:paraId="542D0827" w14:textId="77777777" w:rsidR="00E20D9C" w:rsidRPr="002A56AE" w:rsidRDefault="00E20D9C" w:rsidP="00C704FE">
            <w:pPr>
              <w:spacing w:before="100" w:beforeAutospacing="1" w:after="100" w:afterAutospacing="1" w:line="293" w:lineRule="atLeast"/>
              <w:jc w:val="center"/>
              <w:rPr>
                <w:rFonts w:ascii="Times New Roman" w:hAnsi="Times New Roman" w:cs="Times New Roman"/>
                <w:sz w:val="24"/>
                <w:szCs w:val="24"/>
              </w:rPr>
            </w:pPr>
            <w:r w:rsidRPr="002A56AE">
              <w:rPr>
                <w:rFonts w:ascii="Times New Roman" w:hAnsi="Times New Roman" w:cs="Times New Roman"/>
                <w:sz w:val="24"/>
                <w:szCs w:val="24"/>
              </w:rPr>
              <w:t>D</w:t>
            </w:r>
          </w:p>
        </w:tc>
      </w:tr>
      <w:tr w:rsidR="00E20D9C" w:rsidRPr="002A56AE" w14:paraId="1947AB5C" w14:textId="77777777" w:rsidTr="00C704FE">
        <w:trPr>
          <w:jc w:val="center"/>
        </w:trPr>
        <w:tc>
          <w:tcPr>
            <w:tcW w:w="1027" w:type="pct"/>
            <w:tcBorders>
              <w:top w:val="outset" w:sz="6" w:space="0" w:color="414142"/>
              <w:left w:val="outset" w:sz="6" w:space="0" w:color="414142"/>
              <w:bottom w:val="outset" w:sz="6" w:space="0" w:color="414142"/>
              <w:right w:val="outset" w:sz="6" w:space="0" w:color="414142"/>
            </w:tcBorders>
            <w:hideMark/>
          </w:tcPr>
          <w:p w14:paraId="06AF2315"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Attiecīgā ES tiesību akta panta numurs (uzskaitot katru tiesību akta vienību – pantu, daļu, punktu, apakšpunktu)</w:t>
            </w:r>
          </w:p>
        </w:tc>
        <w:tc>
          <w:tcPr>
            <w:tcW w:w="996" w:type="pct"/>
            <w:tcBorders>
              <w:top w:val="outset" w:sz="6" w:space="0" w:color="414142"/>
              <w:left w:val="outset" w:sz="6" w:space="0" w:color="414142"/>
              <w:bottom w:val="outset" w:sz="6" w:space="0" w:color="414142"/>
              <w:right w:val="outset" w:sz="6" w:space="0" w:color="414142"/>
            </w:tcBorders>
            <w:hideMark/>
          </w:tcPr>
          <w:p w14:paraId="07E18D30"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838" w:type="pct"/>
            <w:tcBorders>
              <w:top w:val="outset" w:sz="6" w:space="0" w:color="414142"/>
              <w:left w:val="outset" w:sz="6" w:space="0" w:color="414142"/>
              <w:bottom w:val="outset" w:sz="6" w:space="0" w:color="414142"/>
              <w:right w:val="outset" w:sz="6" w:space="0" w:color="414142"/>
            </w:tcBorders>
            <w:hideMark/>
          </w:tcPr>
          <w:p w14:paraId="72F21285"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Informācija par to, vai šīs tabulas A ailē minētās ES tiesību akta vienības tiek pārņemtas vai ieviestas pilnībā vai daļēji.</w:t>
            </w:r>
          </w:p>
          <w:p w14:paraId="4BBD7F56" w14:textId="77777777" w:rsidR="00E20D9C" w:rsidRPr="002A56AE" w:rsidRDefault="00E20D9C" w:rsidP="00C704FE">
            <w:pPr>
              <w:spacing w:before="100" w:beforeAutospacing="1" w:after="100" w:afterAutospacing="1" w:line="293" w:lineRule="atLeast"/>
              <w:rPr>
                <w:rFonts w:ascii="Times New Roman" w:hAnsi="Times New Roman" w:cs="Times New Roman"/>
                <w:sz w:val="24"/>
                <w:szCs w:val="24"/>
              </w:rPr>
            </w:pPr>
            <w:r w:rsidRPr="002A56AE">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3FCAEC5F" w14:textId="77777777" w:rsidR="00E20D9C" w:rsidRPr="002A56AE" w:rsidRDefault="00E20D9C" w:rsidP="00C704FE">
            <w:pPr>
              <w:spacing w:before="100" w:beforeAutospacing="1" w:after="100" w:afterAutospacing="1" w:line="293" w:lineRule="atLeast"/>
              <w:rPr>
                <w:rFonts w:ascii="Times New Roman" w:hAnsi="Times New Roman" w:cs="Times New Roman"/>
                <w:sz w:val="24"/>
                <w:szCs w:val="24"/>
              </w:rPr>
            </w:pPr>
            <w:r w:rsidRPr="002A56AE">
              <w:rPr>
                <w:rFonts w:ascii="Times New Roman" w:hAnsi="Times New Roman" w:cs="Times New Roman"/>
                <w:sz w:val="24"/>
                <w:szCs w:val="24"/>
              </w:rPr>
              <w:t>Norāda institūciju, kas ir atbildīga par šo saistību izpildi pilnībā</w:t>
            </w:r>
          </w:p>
        </w:tc>
        <w:tc>
          <w:tcPr>
            <w:tcW w:w="1139" w:type="pct"/>
            <w:tcBorders>
              <w:top w:val="outset" w:sz="6" w:space="0" w:color="414142"/>
              <w:left w:val="outset" w:sz="6" w:space="0" w:color="414142"/>
              <w:bottom w:val="outset" w:sz="6" w:space="0" w:color="414142"/>
              <w:right w:val="outset" w:sz="6" w:space="0" w:color="414142"/>
            </w:tcBorders>
            <w:hideMark/>
          </w:tcPr>
          <w:p w14:paraId="66DAC217"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7154D46E" w14:textId="77777777" w:rsidR="00E20D9C" w:rsidRPr="002A56AE" w:rsidRDefault="00E20D9C" w:rsidP="00C704FE">
            <w:pPr>
              <w:spacing w:before="100" w:beforeAutospacing="1" w:after="100" w:afterAutospacing="1" w:line="293" w:lineRule="atLeast"/>
              <w:rPr>
                <w:rFonts w:ascii="Times New Roman" w:hAnsi="Times New Roman" w:cs="Times New Roman"/>
                <w:sz w:val="24"/>
                <w:szCs w:val="24"/>
              </w:rPr>
            </w:pPr>
            <w:r w:rsidRPr="002A56AE">
              <w:rPr>
                <w:rFonts w:ascii="Times New Roman" w:hAnsi="Times New Roman" w:cs="Times New Roman"/>
                <w:sz w:val="24"/>
                <w:szCs w:val="24"/>
              </w:rPr>
              <w:t>Ja projekts satur stingrākas prasības nekā attiecīgais ES tiesību akts, norāda pamatojumu un samērīgumu.</w:t>
            </w:r>
          </w:p>
          <w:p w14:paraId="5E666543" w14:textId="77777777" w:rsidR="00E20D9C" w:rsidRPr="002A56AE" w:rsidRDefault="00E20D9C" w:rsidP="00C704FE">
            <w:pPr>
              <w:spacing w:before="100" w:beforeAutospacing="1" w:after="100" w:afterAutospacing="1" w:line="293" w:lineRule="atLeast"/>
              <w:rPr>
                <w:rFonts w:ascii="Times New Roman" w:hAnsi="Times New Roman" w:cs="Times New Roman"/>
                <w:sz w:val="24"/>
                <w:szCs w:val="24"/>
              </w:rPr>
            </w:pPr>
            <w:r w:rsidRPr="002A56AE">
              <w:rPr>
                <w:rFonts w:ascii="Times New Roman" w:hAnsi="Times New Roman" w:cs="Times New Roman"/>
                <w:sz w:val="24"/>
                <w:szCs w:val="24"/>
              </w:rPr>
              <w:t xml:space="preserve">Norāda iespējamās alternatīvas (t.sk. alternatīvas, kas </w:t>
            </w:r>
            <w:r w:rsidRPr="002A56AE">
              <w:rPr>
                <w:rFonts w:ascii="Times New Roman" w:hAnsi="Times New Roman" w:cs="Times New Roman"/>
                <w:sz w:val="24"/>
                <w:szCs w:val="24"/>
              </w:rPr>
              <w:lastRenderedPageBreak/>
              <w:t>neparedz tiesiskā regulējuma izstrādi) – kādos gadījumos būtu iespējams izvairīties no stingrāku prasību noteikšanas, nekā paredzēts attiecīgajos ES tiesību aktos</w:t>
            </w:r>
          </w:p>
        </w:tc>
      </w:tr>
      <w:tr w:rsidR="00E20D9C" w:rsidRPr="002A56AE" w14:paraId="0DF69ECB" w14:textId="77777777" w:rsidTr="00C704FE">
        <w:trPr>
          <w:jc w:val="center"/>
        </w:trPr>
        <w:tc>
          <w:tcPr>
            <w:tcW w:w="1027" w:type="pct"/>
            <w:tcBorders>
              <w:top w:val="outset" w:sz="6" w:space="0" w:color="414142"/>
              <w:left w:val="outset" w:sz="6" w:space="0" w:color="414142"/>
              <w:bottom w:val="outset" w:sz="6" w:space="0" w:color="414142"/>
              <w:right w:val="outset" w:sz="6" w:space="0" w:color="414142"/>
            </w:tcBorders>
          </w:tcPr>
          <w:p w14:paraId="6D85B11A" w14:textId="3F12476F" w:rsidR="00E20D9C" w:rsidRPr="002A56AE" w:rsidRDefault="00B152A5" w:rsidP="00C704FE">
            <w:pPr>
              <w:rPr>
                <w:rFonts w:ascii="Times New Roman" w:hAnsi="Times New Roman" w:cs="Times New Roman"/>
                <w:sz w:val="24"/>
                <w:szCs w:val="24"/>
              </w:rPr>
            </w:pPr>
            <w:r>
              <w:rPr>
                <w:rFonts w:ascii="Times New Roman" w:hAnsi="Times New Roman" w:cs="Times New Roman"/>
                <w:sz w:val="24"/>
                <w:szCs w:val="24"/>
              </w:rPr>
              <w:lastRenderedPageBreak/>
              <w:t>15.panta 1.punkts</w:t>
            </w:r>
          </w:p>
        </w:tc>
        <w:tc>
          <w:tcPr>
            <w:tcW w:w="996" w:type="pct"/>
            <w:tcBorders>
              <w:top w:val="outset" w:sz="6" w:space="0" w:color="414142"/>
              <w:left w:val="outset" w:sz="6" w:space="0" w:color="414142"/>
              <w:bottom w:val="outset" w:sz="6" w:space="0" w:color="414142"/>
              <w:right w:val="outset" w:sz="6" w:space="0" w:color="414142"/>
            </w:tcBorders>
          </w:tcPr>
          <w:p w14:paraId="3CE813A1" w14:textId="0C46F4E7" w:rsidR="00E20D9C" w:rsidRPr="002A56AE" w:rsidRDefault="00E20D9C" w:rsidP="00B152A5">
            <w:pPr>
              <w:rPr>
                <w:rFonts w:ascii="Times New Roman" w:hAnsi="Times New Roman" w:cs="Times New Roman"/>
                <w:sz w:val="24"/>
                <w:szCs w:val="24"/>
              </w:rPr>
            </w:pPr>
            <w:r>
              <w:rPr>
                <w:rFonts w:ascii="Times New Roman" w:hAnsi="Times New Roman" w:cs="Times New Roman"/>
                <w:sz w:val="24"/>
                <w:szCs w:val="24"/>
              </w:rPr>
              <w:t xml:space="preserve">Grozījums likuma </w:t>
            </w:r>
            <w:r w:rsidR="00B152A5">
              <w:rPr>
                <w:rFonts w:ascii="Times New Roman" w:hAnsi="Times New Roman" w:cs="Times New Roman"/>
                <w:sz w:val="24"/>
                <w:szCs w:val="24"/>
              </w:rPr>
              <w:t>9</w:t>
            </w:r>
            <w:r>
              <w:rPr>
                <w:rFonts w:ascii="Times New Roman" w:hAnsi="Times New Roman" w:cs="Times New Roman"/>
                <w:sz w:val="24"/>
                <w:szCs w:val="24"/>
              </w:rPr>
              <w:t xml:space="preserve">.panta </w:t>
            </w:r>
            <w:r w:rsidR="00B152A5">
              <w:rPr>
                <w:rFonts w:ascii="Times New Roman" w:hAnsi="Times New Roman" w:cs="Times New Roman"/>
                <w:sz w:val="24"/>
                <w:szCs w:val="24"/>
              </w:rPr>
              <w:t>piektās daļas 23.punktā</w:t>
            </w:r>
          </w:p>
        </w:tc>
        <w:tc>
          <w:tcPr>
            <w:tcW w:w="1838" w:type="pct"/>
            <w:tcBorders>
              <w:top w:val="outset" w:sz="6" w:space="0" w:color="414142"/>
              <w:left w:val="outset" w:sz="6" w:space="0" w:color="414142"/>
              <w:bottom w:val="outset" w:sz="6" w:space="0" w:color="414142"/>
              <w:right w:val="outset" w:sz="6" w:space="0" w:color="414142"/>
            </w:tcBorders>
          </w:tcPr>
          <w:p w14:paraId="2E45D198" w14:textId="77777777" w:rsidR="00E20D9C" w:rsidRPr="002A56AE" w:rsidRDefault="00E20D9C" w:rsidP="00C704FE">
            <w:pPr>
              <w:rPr>
                <w:rFonts w:ascii="Times New Roman" w:hAnsi="Times New Roman" w:cs="Times New Roman"/>
                <w:sz w:val="24"/>
                <w:szCs w:val="24"/>
              </w:rPr>
            </w:pPr>
            <w:r>
              <w:rPr>
                <w:rFonts w:ascii="Times New Roman" w:hAnsi="Times New Roman" w:cs="Times New Roman"/>
                <w:sz w:val="24"/>
                <w:szCs w:val="24"/>
              </w:rPr>
              <w:t>Pārņemts pilnībā</w:t>
            </w:r>
          </w:p>
        </w:tc>
        <w:tc>
          <w:tcPr>
            <w:tcW w:w="1139" w:type="pct"/>
            <w:tcBorders>
              <w:top w:val="outset" w:sz="6" w:space="0" w:color="414142"/>
              <w:left w:val="outset" w:sz="6" w:space="0" w:color="414142"/>
              <w:bottom w:val="outset" w:sz="6" w:space="0" w:color="414142"/>
              <w:right w:val="outset" w:sz="6" w:space="0" w:color="414142"/>
            </w:tcBorders>
          </w:tcPr>
          <w:p w14:paraId="47868059" w14:textId="77777777" w:rsidR="00E20D9C" w:rsidRPr="002A56AE" w:rsidRDefault="00E20D9C" w:rsidP="00C704FE">
            <w:pPr>
              <w:rPr>
                <w:rFonts w:ascii="Times New Roman" w:hAnsi="Times New Roman" w:cs="Times New Roman"/>
                <w:sz w:val="24"/>
                <w:szCs w:val="24"/>
              </w:rPr>
            </w:pPr>
            <w:r>
              <w:rPr>
                <w:rFonts w:ascii="Times New Roman" w:hAnsi="Times New Roman" w:cs="Times New Roman"/>
                <w:sz w:val="24"/>
                <w:szCs w:val="24"/>
              </w:rPr>
              <w:t>Projekts neparedz stingrākas prasības</w:t>
            </w:r>
          </w:p>
        </w:tc>
      </w:tr>
      <w:tr w:rsidR="00E20D9C" w:rsidRPr="002A56AE" w14:paraId="302E5310" w14:textId="77777777" w:rsidTr="00C704FE">
        <w:trPr>
          <w:jc w:val="center"/>
        </w:trPr>
        <w:tc>
          <w:tcPr>
            <w:tcW w:w="1027" w:type="pct"/>
            <w:tcBorders>
              <w:top w:val="outset" w:sz="6" w:space="0" w:color="414142"/>
              <w:left w:val="outset" w:sz="6" w:space="0" w:color="414142"/>
              <w:bottom w:val="outset" w:sz="6" w:space="0" w:color="414142"/>
              <w:right w:val="outset" w:sz="6" w:space="0" w:color="414142"/>
            </w:tcBorders>
            <w:hideMark/>
          </w:tcPr>
          <w:p w14:paraId="3C1FD390"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Kā ir izmantota ES tiesību aktā paredzētā rīcības brīvība dalībvalstij pārņemt vai ieviest noteiktas ES tiesību akta normas?</w:t>
            </w:r>
            <w:r w:rsidRPr="002A56AE">
              <w:rPr>
                <w:rFonts w:ascii="Times New Roman" w:hAnsi="Times New Roman" w:cs="Times New Roman"/>
                <w:sz w:val="24"/>
                <w:szCs w:val="24"/>
              </w:rPr>
              <w:br/>
              <w:t>Kādēļ?</w:t>
            </w:r>
          </w:p>
        </w:tc>
        <w:tc>
          <w:tcPr>
            <w:tcW w:w="3973" w:type="pct"/>
            <w:gridSpan w:val="3"/>
            <w:tcBorders>
              <w:top w:val="outset" w:sz="6" w:space="0" w:color="414142"/>
              <w:left w:val="outset" w:sz="6" w:space="0" w:color="414142"/>
              <w:bottom w:val="outset" w:sz="6" w:space="0" w:color="414142"/>
              <w:right w:val="outset" w:sz="6" w:space="0" w:color="414142"/>
            </w:tcBorders>
            <w:hideMark/>
          </w:tcPr>
          <w:p w14:paraId="2C03FDDA" w14:textId="27EC511F" w:rsidR="00E20D9C" w:rsidRPr="00066248" w:rsidRDefault="00B152A5" w:rsidP="00B152A5">
            <w:pPr>
              <w:jc w:val="both"/>
              <w:rPr>
                <w:rFonts w:ascii="Times New Roman" w:hAnsi="Times New Roman" w:cs="Times New Roman"/>
                <w:sz w:val="24"/>
                <w:szCs w:val="24"/>
              </w:rPr>
            </w:pPr>
            <w:r>
              <w:rPr>
                <w:rFonts w:ascii="Times New Roman" w:hAnsi="Times New Roman" w:cs="Times New Roman"/>
                <w:sz w:val="24"/>
                <w:szCs w:val="24"/>
              </w:rPr>
              <w:t xml:space="preserve">Direktīva paredz dalībvalstīm tiesības izvēlēties periodu, kādā personām, kas iesniegušas pieteikumu starptautiskās aizsardzības saņemšanai, tiek nodrošinātas tiesības uz nodarbinātību, ieilgstot pieteikuma izskatīšanai. Maksimālais termiņš, kādā dalībvalstīm ir atļauts nepiešķirt tiesības uz nodarbinātību, ir deviņi mēneši kopš pieteikuma iesniegšanas, respektīvi, ja deviņu mēnešu laikā nav pieņemts lēmums par starptautiskās aizsardzības statusu, personai obligāti piešķiramas tiesības uz nodarbinātību. Pašreiz spēkā esošajā Imigrācijas likumā šis termiņš ir seši mēneši, bet projekts paredz to saīsināt līdz trim mēnešiem, dodot iespēju patvēruma meklētājiem ātrāk integrēties sabiedrībā, iegūt papildu finanšu līdzekļus un </w:t>
            </w:r>
            <w:r w:rsidR="00F7799F">
              <w:rPr>
                <w:rFonts w:ascii="Times New Roman" w:hAnsi="Times New Roman" w:cs="Times New Roman"/>
                <w:sz w:val="24"/>
                <w:szCs w:val="24"/>
              </w:rPr>
              <w:t>paaugstināt savu kvalifikācijas līmeni.</w:t>
            </w:r>
          </w:p>
        </w:tc>
      </w:tr>
      <w:tr w:rsidR="00E20D9C" w:rsidRPr="002A56AE" w14:paraId="0726A0DC" w14:textId="77777777" w:rsidTr="00C704FE">
        <w:trPr>
          <w:jc w:val="center"/>
        </w:trPr>
        <w:tc>
          <w:tcPr>
            <w:tcW w:w="1027" w:type="pct"/>
            <w:tcBorders>
              <w:top w:val="outset" w:sz="6" w:space="0" w:color="414142"/>
              <w:left w:val="outset" w:sz="6" w:space="0" w:color="414142"/>
              <w:bottom w:val="outset" w:sz="6" w:space="0" w:color="414142"/>
              <w:right w:val="outset" w:sz="6" w:space="0" w:color="414142"/>
            </w:tcBorders>
            <w:hideMark/>
          </w:tcPr>
          <w:p w14:paraId="7C354F7F"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973" w:type="pct"/>
            <w:gridSpan w:val="3"/>
            <w:tcBorders>
              <w:top w:val="outset" w:sz="6" w:space="0" w:color="414142"/>
              <w:left w:val="outset" w:sz="6" w:space="0" w:color="414142"/>
              <w:bottom w:val="outset" w:sz="6" w:space="0" w:color="414142"/>
              <w:right w:val="outset" w:sz="6" w:space="0" w:color="414142"/>
            </w:tcBorders>
            <w:hideMark/>
          </w:tcPr>
          <w:p w14:paraId="2437AE4E"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Projekts šo jomu neskar.</w:t>
            </w:r>
          </w:p>
        </w:tc>
      </w:tr>
      <w:tr w:rsidR="00E20D9C" w:rsidRPr="002A56AE" w14:paraId="5E8E2FCC" w14:textId="77777777" w:rsidTr="00C704FE">
        <w:trPr>
          <w:jc w:val="center"/>
        </w:trPr>
        <w:tc>
          <w:tcPr>
            <w:tcW w:w="1027" w:type="pct"/>
            <w:tcBorders>
              <w:top w:val="outset" w:sz="6" w:space="0" w:color="414142"/>
              <w:left w:val="outset" w:sz="6" w:space="0" w:color="414142"/>
              <w:bottom w:val="outset" w:sz="6" w:space="0" w:color="414142"/>
              <w:right w:val="outset" w:sz="6" w:space="0" w:color="414142"/>
            </w:tcBorders>
            <w:hideMark/>
          </w:tcPr>
          <w:p w14:paraId="6FF5C613" w14:textId="77777777" w:rsidR="00E20D9C" w:rsidRPr="002A56AE" w:rsidRDefault="00E20D9C" w:rsidP="00C704FE">
            <w:pPr>
              <w:rPr>
                <w:rFonts w:ascii="Times New Roman" w:hAnsi="Times New Roman" w:cs="Times New Roman"/>
                <w:sz w:val="24"/>
                <w:szCs w:val="24"/>
              </w:rPr>
            </w:pPr>
            <w:r w:rsidRPr="002A56AE">
              <w:rPr>
                <w:rFonts w:ascii="Times New Roman" w:hAnsi="Times New Roman" w:cs="Times New Roman"/>
                <w:sz w:val="24"/>
                <w:szCs w:val="24"/>
              </w:rPr>
              <w:t>Cita informācija</w:t>
            </w:r>
          </w:p>
        </w:tc>
        <w:tc>
          <w:tcPr>
            <w:tcW w:w="3973" w:type="pct"/>
            <w:gridSpan w:val="3"/>
            <w:tcBorders>
              <w:top w:val="outset" w:sz="6" w:space="0" w:color="414142"/>
              <w:left w:val="outset" w:sz="6" w:space="0" w:color="414142"/>
              <w:bottom w:val="outset" w:sz="6" w:space="0" w:color="414142"/>
              <w:right w:val="outset" w:sz="6" w:space="0" w:color="414142"/>
            </w:tcBorders>
            <w:hideMark/>
          </w:tcPr>
          <w:p w14:paraId="42BCC2E9" w14:textId="2EB7029D" w:rsidR="00E20D9C" w:rsidRPr="00066248" w:rsidRDefault="00E20D9C" w:rsidP="00F7799F">
            <w:pPr>
              <w:spacing w:after="120"/>
              <w:jc w:val="both"/>
              <w:rPr>
                <w:rFonts w:ascii="Times New Roman" w:hAnsi="Times New Roman" w:cs="Times New Roman"/>
                <w:sz w:val="24"/>
                <w:szCs w:val="24"/>
              </w:rPr>
            </w:pPr>
            <w:r>
              <w:rPr>
                <w:rFonts w:ascii="Times New Roman" w:hAnsi="Times New Roman" w:cs="Times New Roman"/>
                <w:sz w:val="24"/>
                <w:szCs w:val="24"/>
              </w:rPr>
              <w:t xml:space="preserve">Pārējās </w:t>
            </w:r>
            <w:r w:rsidR="00F7799F">
              <w:rPr>
                <w:rFonts w:ascii="Times New Roman" w:hAnsi="Times New Roman" w:cs="Times New Roman"/>
                <w:sz w:val="24"/>
                <w:szCs w:val="24"/>
              </w:rPr>
              <w:t>direktīvas normas pārņemtas Patvēruma likumā.</w:t>
            </w:r>
          </w:p>
        </w:tc>
      </w:tr>
    </w:tbl>
    <w:p w14:paraId="0FCC8612" w14:textId="77777777" w:rsidR="00E20D9C" w:rsidRPr="002A56AE" w:rsidRDefault="00E20D9C" w:rsidP="00E20D9C">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E20D9C" w:rsidRPr="008814C6" w14:paraId="198BEC48" w14:textId="77777777" w:rsidTr="00C704F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4015AA" w14:textId="77777777" w:rsidR="00E20D9C" w:rsidRPr="008814C6" w:rsidRDefault="00E20D9C" w:rsidP="00C704FE">
            <w:pPr>
              <w:pStyle w:val="tvhtml"/>
              <w:spacing w:line="315" w:lineRule="atLeast"/>
              <w:jc w:val="center"/>
              <w:rPr>
                <w:b/>
                <w:bCs/>
              </w:rPr>
            </w:pPr>
            <w:r w:rsidRPr="008814C6">
              <w:rPr>
                <w:b/>
                <w:bCs/>
              </w:rPr>
              <w:t>2. tabula</w:t>
            </w:r>
            <w:r w:rsidRPr="008814C6">
              <w:rPr>
                <w:b/>
                <w:bCs/>
              </w:rPr>
              <w:br/>
              <w:t xml:space="preserve">Ar tiesību akta projektu izpildītās vai uzņemtās saistības, kas izriet no starptautiskajiem tiesību aktiem vai starptautiskas institūcijas vai organizācijas </w:t>
            </w:r>
            <w:r w:rsidRPr="008814C6">
              <w:rPr>
                <w:b/>
                <w:bCs/>
              </w:rPr>
              <w:lastRenderedPageBreak/>
              <w:t>dokumentiem.</w:t>
            </w:r>
            <w:r w:rsidRPr="008814C6">
              <w:rPr>
                <w:b/>
                <w:bCs/>
              </w:rPr>
              <w:br/>
              <w:t>Pasākumi šo saistību izpildei</w:t>
            </w:r>
          </w:p>
        </w:tc>
      </w:tr>
      <w:tr w:rsidR="00E20D9C" w:rsidRPr="008814C6" w14:paraId="62EBA423" w14:textId="77777777" w:rsidTr="00C704F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14:paraId="27F4519C" w14:textId="77777777" w:rsidR="00E20D9C" w:rsidRPr="008814C6" w:rsidRDefault="00E20D9C" w:rsidP="00C704FE">
            <w:pPr>
              <w:pStyle w:val="tvhtml"/>
              <w:spacing w:line="315" w:lineRule="atLeast"/>
              <w:jc w:val="center"/>
              <w:rPr>
                <w:bCs/>
              </w:rPr>
            </w:pPr>
            <w:r w:rsidRPr="008814C6">
              <w:rPr>
                <w:bCs/>
              </w:rPr>
              <w:lastRenderedPageBreak/>
              <w:t>Projekts šo jomu neskar</w:t>
            </w:r>
          </w:p>
        </w:tc>
      </w:tr>
    </w:tbl>
    <w:p w14:paraId="0504C416" w14:textId="77777777" w:rsidR="00E20D9C" w:rsidRDefault="00E20D9C" w:rsidP="00E20D9C">
      <w:pPr>
        <w:spacing w:after="0" w:line="240" w:lineRule="auto"/>
        <w:rPr>
          <w:rFonts w:ascii="Times New Roman" w:eastAsia="Times New Roman" w:hAnsi="Times New Roman" w:cs="Times New Roman"/>
          <w:sz w:val="24"/>
          <w:szCs w:val="24"/>
          <w:shd w:val="clear" w:color="auto" w:fill="FFFFFF"/>
          <w:lang w:eastAsia="lv-LV"/>
        </w:rPr>
      </w:pPr>
      <w:r w:rsidRPr="000460EB">
        <w:rPr>
          <w:rFonts w:ascii="Times New Roman" w:eastAsia="Times New Roman" w:hAnsi="Times New Roman" w:cs="Times New Roman"/>
          <w:sz w:val="24"/>
          <w:szCs w:val="24"/>
          <w:shd w:val="clear" w:color="auto" w:fill="FFFFFF"/>
          <w:lang w:eastAsia="lv-LV"/>
        </w:rPr>
        <w:t> </w:t>
      </w:r>
    </w:p>
    <w:tbl>
      <w:tblPr>
        <w:tblW w:w="5088" w:type="pct"/>
        <w:tblInd w:w="-8"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50"/>
        <w:gridCol w:w="3077"/>
        <w:gridCol w:w="5587"/>
      </w:tblGrid>
      <w:tr w:rsidR="000460EB" w:rsidRPr="000460EB" w14:paraId="0A6355DC" w14:textId="77777777" w:rsidTr="005558BF">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D45F93" w14:textId="7E94E807" w:rsidR="005247DE" w:rsidRPr="000460EB" w:rsidRDefault="009B05E3" w:rsidP="009F3C17">
            <w:pPr>
              <w:spacing w:after="0" w:line="240" w:lineRule="auto"/>
              <w:jc w:val="center"/>
              <w:rPr>
                <w:rFonts w:ascii="Times New Roman" w:eastAsia="Times New Roman" w:hAnsi="Times New Roman" w:cs="Times New Roman"/>
                <w:b/>
                <w:bCs/>
                <w:sz w:val="24"/>
                <w:szCs w:val="24"/>
                <w:lang w:eastAsia="lv-LV"/>
              </w:rPr>
            </w:pPr>
            <w:r w:rsidRPr="002A56AE">
              <w:rPr>
                <w:rFonts w:ascii="Times New Roman" w:hAnsi="Times New Roman" w:cs="Times New Roman"/>
                <w:sz w:val="24"/>
                <w:szCs w:val="24"/>
              </w:rPr>
              <w:t> </w:t>
            </w:r>
            <w:r w:rsidR="005247DE" w:rsidRPr="000460EB">
              <w:rPr>
                <w:rFonts w:ascii="Times New Roman" w:eastAsia="Times New Roman" w:hAnsi="Times New Roman" w:cs="Times New Roman"/>
                <w:sz w:val="24"/>
                <w:szCs w:val="24"/>
                <w:shd w:val="clear" w:color="auto" w:fill="FFFFFF"/>
                <w:lang w:eastAsia="lv-LV"/>
              </w:rPr>
              <w:t> </w:t>
            </w:r>
            <w:r w:rsidR="005247DE" w:rsidRPr="000460EB">
              <w:rPr>
                <w:rFonts w:ascii="Times New Roman" w:eastAsia="Times New Roman" w:hAnsi="Times New Roman" w:cs="Times New Roman"/>
                <w:b/>
                <w:bCs/>
                <w:sz w:val="24"/>
                <w:szCs w:val="24"/>
                <w:lang w:eastAsia="lv-LV"/>
              </w:rPr>
              <w:t>VI. Sabiedrības līdzdalība un komunikācijas aktivitātes</w:t>
            </w:r>
          </w:p>
        </w:tc>
      </w:tr>
      <w:tr w:rsidR="000460EB" w:rsidRPr="000460EB" w14:paraId="16EC9078" w14:textId="77777777" w:rsidTr="005558BF">
        <w:tc>
          <w:tcPr>
            <w:tcW w:w="298" w:type="pct"/>
            <w:tcBorders>
              <w:top w:val="outset" w:sz="6" w:space="0" w:color="414142"/>
              <w:left w:val="outset" w:sz="6" w:space="0" w:color="414142"/>
              <w:bottom w:val="outset" w:sz="6" w:space="0" w:color="414142"/>
              <w:right w:val="outset" w:sz="6" w:space="0" w:color="414142"/>
            </w:tcBorders>
            <w:shd w:val="clear" w:color="auto" w:fill="FFFFFF"/>
            <w:hideMark/>
          </w:tcPr>
          <w:p w14:paraId="1FE18907"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w:t>
            </w:r>
          </w:p>
        </w:tc>
        <w:tc>
          <w:tcPr>
            <w:tcW w:w="1670" w:type="pct"/>
            <w:tcBorders>
              <w:top w:val="outset" w:sz="6" w:space="0" w:color="414142"/>
              <w:left w:val="outset" w:sz="6" w:space="0" w:color="414142"/>
              <w:bottom w:val="outset" w:sz="6" w:space="0" w:color="414142"/>
              <w:right w:val="outset" w:sz="6" w:space="0" w:color="414142"/>
            </w:tcBorders>
            <w:shd w:val="clear" w:color="auto" w:fill="FFFFFF"/>
            <w:hideMark/>
          </w:tcPr>
          <w:p w14:paraId="2A529C8C"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Plānotās sabiedrības līdzdalības un komunikācijas aktivitātes saistībā ar projektu</w:t>
            </w:r>
          </w:p>
        </w:tc>
        <w:tc>
          <w:tcPr>
            <w:tcW w:w="3032" w:type="pct"/>
            <w:tcBorders>
              <w:top w:val="outset" w:sz="6" w:space="0" w:color="414142"/>
              <w:left w:val="outset" w:sz="6" w:space="0" w:color="414142"/>
              <w:bottom w:val="outset" w:sz="6" w:space="0" w:color="414142"/>
              <w:right w:val="outset" w:sz="6" w:space="0" w:color="414142"/>
            </w:tcBorders>
            <w:shd w:val="clear" w:color="auto" w:fill="FFFFFF"/>
          </w:tcPr>
          <w:p w14:paraId="3E4C79E1" w14:textId="77777777" w:rsidR="005247DE" w:rsidRPr="000460EB" w:rsidRDefault="00583BEC" w:rsidP="000460EB">
            <w:pPr>
              <w:spacing w:after="0" w:line="240" w:lineRule="auto"/>
              <w:jc w:val="both"/>
              <w:rPr>
                <w:rFonts w:ascii="Times New Roman" w:eastAsia="Times New Roman" w:hAnsi="Times New Roman" w:cs="Times New Roman"/>
                <w:sz w:val="24"/>
                <w:szCs w:val="24"/>
                <w:lang w:eastAsia="lv-LV"/>
              </w:rPr>
            </w:pPr>
            <w:r w:rsidRPr="000460EB">
              <w:rPr>
                <w:rFonts w:ascii="Times New Roman" w:hAnsi="Times New Roman" w:cs="Times New Roman"/>
                <w:sz w:val="24"/>
                <w:szCs w:val="24"/>
              </w:rPr>
              <w:t xml:space="preserve">Projekts un tā sākotnējās ietekmes novērtējuma ziņojums (anotācija) pirms tā iesniegšanas Valsts sekretāru sanāksmē ievietots Iekšlietu ministrijas tīmekļa vietnē </w:t>
            </w:r>
            <w:hyperlink r:id="rId8" w:history="1">
              <w:r w:rsidRPr="000460EB">
                <w:rPr>
                  <w:rStyle w:val="Hyperlink"/>
                  <w:rFonts w:ascii="Times New Roman" w:hAnsi="Times New Roman" w:cs="Times New Roman"/>
                  <w:color w:val="auto"/>
                  <w:sz w:val="24"/>
                  <w:szCs w:val="24"/>
                </w:rPr>
                <w:t>www.iem.gov.lv</w:t>
              </w:r>
            </w:hyperlink>
            <w:r w:rsidRPr="000460EB">
              <w:rPr>
                <w:rFonts w:ascii="Times New Roman" w:hAnsi="Times New Roman" w:cs="Times New Roman"/>
                <w:sz w:val="24"/>
                <w:szCs w:val="24"/>
              </w:rPr>
              <w:t xml:space="preserve"> sadaļā “Sabiedrības līdzdalība”, aicinot sabiedrību izteikt savu viedokli par projektu.</w:t>
            </w:r>
          </w:p>
        </w:tc>
      </w:tr>
      <w:tr w:rsidR="000460EB" w:rsidRPr="000460EB" w14:paraId="6902C63B" w14:textId="77777777" w:rsidTr="005558BF">
        <w:tc>
          <w:tcPr>
            <w:tcW w:w="298" w:type="pct"/>
            <w:tcBorders>
              <w:top w:val="outset" w:sz="6" w:space="0" w:color="414142"/>
              <w:left w:val="outset" w:sz="6" w:space="0" w:color="414142"/>
              <w:bottom w:val="outset" w:sz="6" w:space="0" w:color="414142"/>
              <w:right w:val="outset" w:sz="6" w:space="0" w:color="414142"/>
            </w:tcBorders>
            <w:shd w:val="clear" w:color="auto" w:fill="FFFFFF"/>
            <w:hideMark/>
          </w:tcPr>
          <w:p w14:paraId="0C6F1C5F"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w:t>
            </w:r>
          </w:p>
        </w:tc>
        <w:tc>
          <w:tcPr>
            <w:tcW w:w="1670" w:type="pct"/>
            <w:tcBorders>
              <w:top w:val="outset" w:sz="6" w:space="0" w:color="414142"/>
              <w:left w:val="outset" w:sz="6" w:space="0" w:color="414142"/>
              <w:bottom w:val="outset" w:sz="6" w:space="0" w:color="414142"/>
              <w:right w:val="outset" w:sz="6" w:space="0" w:color="414142"/>
            </w:tcBorders>
            <w:shd w:val="clear" w:color="auto" w:fill="FFFFFF"/>
            <w:hideMark/>
          </w:tcPr>
          <w:p w14:paraId="1DA014A6"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Sabiedrības līdzdalība projekta izstrādē</w:t>
            </w:r>
          </w:p>
        </w:tc>
        <w:tc>
          <w:tcPr>
            <w:tcW w:w="3032" w:type="pct"/>
            <w:tcBorders>
              <w:top w:val="outset" w:sz="6" w:space="0" w:color="414142"/>
              <w:left w:val="outset" w:sz="6" w:space="0" w:color="414142"/>
              <w:bottom w:val="outset" w:sz="6" w:space="0" w:color="414142"/>
              <w:right w:val="outset" w:sz="6" w:space="0" w:color="414142"/>
            </w:tcBorders>
            <w:shd w:val="clear" w:color="auto" w:fill="FFFFFF"/>
          </w:tcPr>
          <w:p w14:paraId="2144D742" w14:textId="77777777" w:rsidR="005247DE" w:rsidRPr="000460EB" w:rsidRDefault="00583BEC" w:rsidP="000460EB">
            <w:pPr>
              <w:spacing w:after="0" w:line="240" w:lineRule="auto"/>
              <w:jc w:val="both"/>
              <w:rPr>
                <w:rFonts w:ascii="Times New Roman" w:eastAsia="Times New Roman" w:hAnsi="Times New Roman" w:cs="Times New Roman"/>
                <w:sz w:val="24"/>
                <w:szCs w:val="24"/>
                <w:lang w:eastAsia="lv-LV"/>
              </w:rPr>
            </w:pPr>
            <w:r w:rsidRPr="000460EB">
              <w:rPr>
                <w:rFonts w:ascii="Times New Roman" w:hAnsi="Times New Roman" w:cs="Times New Roman"/>
                <w:sz w:val="24"/>
                <w:szCs w:val="24"/>
              </w:rPr>
              <w:t>Saskaņā ar Ministru kabineta 2009. gada 25. augusta noteikumu Nr. 970 ”Sabiedrības līdzdalības kārtība attīstības plānošanas procesā” 7.4.1</w:t>
            </w:r>
            <w:r w:rsidR="000460EB" w:rsidRPr="000460EB">
              <w:rPr>
                <w:rFonts w:ascii="Times New Roman" w:hAnsi="Times New Roman" w:cs="Times New Roman"/>
                <w:sz w:val="24"/>
                <w:szCs w:val="24"/>
              </w:rPr>
              <w:t>.</w:t>
            </w:r>
            <w:r w:rsidRPr="000460EB">
              <w:rPr>
                <w:rFonts w:ascii="Times New Roman" w:hAnsi="Times New Roman" w:cs="Times New Roman"/>
                <w:sz w:val="24"/>
                <w:szCs w:val="24"/>
              </w:rPr>
              <w:t>apakšpunktu sabiedrības pārstāvji ir aicināti līdzdarboties, rakstiski sniedzot viedokli par projektu tā izstrādes stadijā. Sabiedrības pārstāvji ir informēti par iespēju līdzdarboties, publicējot paziņojumu par līdzdalības procesu Iekšlietu ministrijas tīmekļa vietnē </w:t>
            </w:r>
            <w:hyperlink r:id="rId9" w:history="1">
              <w:r w:rsidRPr="000460EB">
                <w:rPr>
                  <w:rFonts w:ascii="Times New Roman" w:hAnsi="Times New Roman" w:cs="Times New Roman"/>
                  <w:sz w:val="24"/>
                  <w:szCs w:val="24"/>
                </w:rPr>
                <w:t>www.iem.gov.lv</w:t>
              </w:r>
            </w:hyperlink>
            <w:r w:rsidRPr="000460EB">
              <w:rPr>
                <w:rFonts w:ascii="Times New Roman" w:hAnsi="Times New Roman" w:cs="Times New Roman"/>
                <w:sz w:val="24"/>
                <w:szCs w:val="24"/>
              </w:rPr>
              <w:t> sadaļā “Sabiedrības līdzdalība”.</w:t>
            </w:r>
          </w:p>
        </w:tc>
      </w:tr>
      <w:tr w:rsidR="000460EB" w:rsidRPr="000460EB" w14:paraId="2FB2C4D1" w14:textId="77777777" w:rsidTr="005558BF">
        <w:tc>
          <w:tcPr>
            <w:tcW w:w="298" w:type="pct"/>
            <w:tcBorders>
              <w:top w:val="outset" w:sz="6" w:space="0" w:color="414142"/>
              <w:left w:val="outset" w:sz="6" w:space="0" w:color="414142"/>
              <w:bottom w:val="outset" w:sz="6" w:space="0" w:color="414142"/>
              <w:right w:val="outset" w:sz="6" w:space="0" w:color="414142"/>
            </w:tcBorders>
            <w:shd w:val="clear" w:color="auto" w:fill="FFFFFF"/>
            <w:hideMark/>
          </w:tcPr>
          <w:p w14:paraId="2A7BBBAC"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w:t>
            </w:r>
          </w:p>
        </w:tc>
        <w:tc>
          <w:tcPr>
            <w:tcW w:w="1670" w:type="pct"/>
            <w:tcBorders>
              <w:top w:val="outset" w:sz="6" w:space="0" w:color="414142"/>
              <w:left w:val="outset" w:sz="6" w:space="0" w:color="414142"/>
              <w:bottom w:val="outset" w:sz="6" w:space="0" w:color="414142"/>
              <w:right w:val="outset" w:sz="6" w:space="0" w:color="414142"/>
            </w:tcBorders>
            <w:shd w:val="clear" w:color="auto" w:fill="FFFFFF"/>
            <w:hideMark/>
          </w:tcPr>
          <w:p w14:paraId="67DB8116"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Sabiedrības līdzdalības rezultāti</w:t>
            </w:r>
          </w:p>
        </w:tc>
        <w:tc>
          <w:tcPr>
            <w:tcW w:w="3032" w:type="pct"/>
            <w:tcBorders>
              <w:top w:val="outset" w:sz="6" w:space="0" w:color="414142"/>
              <w:left w:val="outset" w:sz="6" w:space="0" w:color="414142"/>
              <w:bottom w:val="outset" w:sz="6" w:space="0" w:color="414142"/>
              <w:right w:val="outset" w:sz="6" w:space="0" w:color="414142"/>
            </w:tcBorders>
            <w:shd w:val="clear" w:color="auto" w:fill="FFFFFF"/>
          </w:tcPr>
          <w:p w14:paraId="6AF40D65" w14:textId="149A39F5" w:rsidR="005247DE" w:rsidRPr="000460EB" w:rsidRDefault="00BF5886" w:rsidP="009F3C1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 projektu komentāri nav saņemti.</w:t>
            </w:r>
          </w:p>
        </w:tc>
      </w:tr>
      <w:tr w:rsidR="000460EB" w:rsidRPr="000460EB" w14:paraId="78C1E9F2" w14:textId="77777777" w:rsidTr="005558BF">
        <w:tc>
          <w:tcPr>
            <w:tcW w:w="298" w:type="pct"/>
            <w:tcBorders>
              <w:top w:val="outset" w:sz="6" w:space="0" w:color="414142"/>
              <w:left w:val="outset" w:sz="6" w:space="0" w:color="414142"/>
              <w:bottom w:val="outset" w:sz="6" w:space="0" w:color="414142"/>
              <w:right w:val="outset" w:sz="6" w:space="0" w:color="414142"/>
            </w:tcBorders>
            <w:shd w:val="clear" w:color="auto" w:fill="FFFFFF"/>
            <w:hideMark/>
          </w:tcPr>
          <w:p w14:paraId="783559C4"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4.</w:t>
            </w:r>
          </w:p>
        </w:tc>
        <w:tc>
          <w:tcPr>
            <w:tcW w:w="1670" w:type="pct"/>
            <w:tcBorders>
              <w:top w:val="outset" w:sz="6" w:space="0" w:color="414142"/>
              <w:left w:val="outset" w:sz="6" w:space="0" w:color="414142"/>
              <w:bottom w:val="outset" w:sz="6" w:space="0" w:color="414142"/>
              <w:right w:val="outset" w:sz="6" w:space="0" w:color="414142"/>
            </w:tcBorders>
            <w:shd w:val="clear" w:color="auto" w:fill="FFFFFF"/>
            <w:hideMark/>
          </w:tcPr>
          <w:p w14:paraId="31C1BE39"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Cita informācija</w:t>
            </w:r>
          </w:p>
        </w:tc>
        <w:tc>
          <w:tcPr>
            <w:tcW w:w="3032" w:type="pct"/>
            <w:tcBorders>
              <w:top w:val="outset" w:sz="6" w:space="0" w:color="414142"/>
              <w:left w:val="outset" w:sz="6" w:space="0" w:color="414142"/>
              <w:bottom w:val="outset" w:sz="6" w:space="0" w:color="414142"/>
              <w:right w:val="outset" w:sz="6" w:space="0" w:color="414142"/>
            </w:tcBorders>
            <w:shd w:val="clear" w:color="auto" w:fill="FFFFFF"/>
          </w:tcPr>
          <w:p w14:paraId="70AB5AA9" w14:textId="77777777" w:rsidR="005247DE" w:rsidRPr="000460EB" w:rsidRDefault="00583BEC"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Nav.</w:t>
            </w:r>
          </w:p>
        </w:tc>
      </w:tr>
    </w:tbl>
    <w:p w14:paraId="4238E020" w14:textId="554BD20D" w:rsidR="005247DE" w:rsidRDefault="005247DE" w:rsidP="009F3C17">
      <w:pPr>
        <w:spacing w:after="0" w:line="240" w:lineRule="auto"/>
        <w:rPr>
          <w:rFonts w:ascii="Times New Roman" w:eastAsia="Times New Roman" w:hAnsi="Times New Roman" w:cs="Times New Roman"/>
          <w:sz w:val="24"/>
          <w:szCs w:val="24"/>
          <w:shd w:val="clear" w:color="auto" w:fill="FFFFFF"/>
          <w:lang w:eastAsia="lv-LV"/>
        </w:rPr>
      </w:pPr>
      <w:r w:rsidRPr="000460EB">
        <w:rPr>
          <w:rFonts w:ascii="Times New Roman" w:eastAsia="Times New Roman" w:hAnsi="Times New Roman" w:cs="Times New Roman"/>
          <w:sz w:val="24"/>
          <w:szCs w:val="24"/>
          <w:shd w:val="clear" w:color="auto" w:fill="FFFFFF"/>
          <w:lang w:eastAsia="lv-LV"/>
        </w:rPr>
        <w:t> </w:t>
      </w:r>
    </w:p>
    <w:tbl>
      <w:tblPr>
        <w:tblW w:w="5088" w:type="pct"/>
        <w:tblInd w:w="-8"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50"/>
        <w:gridCol w:w="3077"/>
        <w:gridCol w:w="5587"/>
      </w:tblGrid>
      <w:tr w:rsidR="000460EB" w:rsidRPr="000460EB" w14:paraId="2B01F86C" w14:textId="77777777" w:rsidTr="00F7799F">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FB052B"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bookmarkStart w:id="1" w:name="_GoBack"/>
            <w:bookmarkEnd w:id="1"/>
            <w:r w:rsidRPr="000460EB">
              <w:rPr>
                <w:rFonts w:ascii="Times New Roman" w:eastAsia="Times New Roman" w:hAnsi="Times New Roman" w:cs="Times New Roman"/>
                <w:b/>
                <w:bCs/>
                <w:sz w:val="24"/>
                <w:szCs w:val="24"/>
                <w:lang w:eastAsia="lv-LV"/>
              </w:rPr>
              <w:t>VII. Tiesību akta projekta izpildes nodrošināšana un tās ietekme uz institūcijām</w:t>
            </w:r>
          </w:p>
        </w:tc>
      </w:tr>
      <w:tr w:rsidR="000460EB" w:rsidRPr="000460EB" w14:paraId="7C0C5C8B" w14:textId="77777777" w:rsidTr="00F7799F">
        <w:tc>
          <w:tcPr>
            <w:tcW w:w="298" w:type="pct"/>
            <w:tcBorders>
              <w:top w:val="outset" w:sz="6" w:space="0" w:color="414142"/>
              <w:left w:val="outset" w:sz="6" w:space="0" w:color="414142"/>
              <w:bottom w:val="outset" w:sz="6" w:space="0" w:color="414142"/>
              <w:right w:val="outset" w:sz="6" w:space="0" w:color="414142"/>
            </w:tcBorders>
            <w:shd w:val="clear" w:color="auto" w:fill="FFFFFF"/>
            <w:hideMark/>
          </w:tcPr>
          <w:p w14:paraId="05A40AC0"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w:t>
            </w:r>
          </w:p>
        </w:tc>
        <w:tc>
          <w:tcPr>
            <w:tcW w:w="1670" w:type="pct"/>
            <w:tcBorders>
              <w:top w:val="outset" w:sz="6" w:space="0" w:color="414142"/>
              <w:left w:val="outset" w:sz="6" w:space="0" w:color="414142"/>
              <w:bottom w:val="outset" w:sz="6" w:space="0" w:color="414142"/>
              <w:right w:val="outset" w:sz="6" w:space="0" w:color="414142"/>
            </w:tcBorders>
            <w:shd w:val="clear" w:color="auto" w:fill="FFFFFF"/>
            <w:hideMark/>
          </w:tcPr>
          <w:p w14:paraId="013D0E1E"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Projekta izpildē iesaistītās institūcijas</w:t>
            </w:r>
          </w:p>
        </w:tc>
        <w:tc>
          <w:tcPr>
            <w:tcW w:w="3031" w:type="pct"/>
            <w:tcBorders>
              <w:top w:val="outset" w:sz="6" w:space="0" w:color="414142"/>
              <w:left w:val="outset" w:sz="6" w:space="0" w:color="414142"/>
              <w:bottom w:val="outset" w:sz="6" w:space="0" w:color="414142"/>
              <w:right w:val="outset" w:sz="6" w:space="0" w:color="414142"/>
            </w:tcBorders>
            <w:shd w:val="clear" w:color="auto" w:fill="FFFFFF"/>
          </w:tcPr>
          <w:p w14:paraId="1E534860" w14:textId="559836F2" w:rsidR="005247DE" w:rsidRPr="000460EB" w:rsidRDefault="00B7574F" w:rsidP="00947315">
            <w:pPr>
              <w:spacing w:after="0" w:line="240" w:lineRule="auto"/>
              <w:jc w:val="both"/>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 xml:space="preserve">Pilsonības un migrācijas lietu pārvalde, </w:t>
            </w:r>
            <w:r w:rsidR="00947315">
              <w:rPr>
                <w:rFonts w:ascii="Times New Roman" w:eastAsia="Times New Roman" w:hAnsi="Times New Roman" w:cs="Times New Roman"/>
                <w:sz w:val="24"/>
                <w:szCs w:val="24"/>
                <w:lang w:eastAsia="lv-LV"/>
              </w:rPr>
              <w:t>Valsts robežsardze</w:t>
            </w:r>
          </w:p>
        </w:tc>
      </w:tr>
      <w:tr w:rsidR="000460EB" w:rsidRPr="000460EB" w14:paraId="0A883758" w14:textId="77777777" w:rsidTr="00F7799F">
        <w:tc>
          <w:tcPr>
            <w:tcW w:w="298" w:type="pct"/>
            <w:tcBorders>
              <w:top w:val="outset" w:sz="6" w:space="0" w:color="414142"/>
              <w:left w:val="outset" w:sz="6" w:space="0" w:color="414142"/>
              <w:bottom w:val="outset" w:sz="6" w:space="0" w:color="414142"/>
              <w:right w:val="outset" w:sz="6" w:space="0" w:color="414142"/>
            </w:tcBorders>
            <w:shd w:val="clear" w:color="auto" w:fill="FFFFFF"/>
            <w:hideMark/>
          </w:tcPr>
          <w:p w14:paraId="01474BC1"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w:t>
            </w:r>
          </w:p>
        </w:tc>
        <w:tc>
          <w:tcPr>
            <w:tcW w:w="1670" w:type="pct"/>
            <w:tcBorders>
              <w:top w:val="outset" w:sz="6" w:space="0" w:color="414142"/>
              <w:left w:val="outset" w:sz="6" w:space="0" w:color="414142"/>
              <w:bottom w:val="outset" w:sz="6" w:space="0" w:color="414142"/>
              <w:right w:val="outset" w:sz="6" w:space="0" w:color="414142"/>
            </w:tcBorders>
            <w:shd w:val="clear" w:color="auto" w:fill="FFFFFF"/>
            <w:hideMark/>
          </w:tcPr>
          <w:p w14:paraId="2731E1BD"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Projekta izpildes ietekme uz pārvaldes funkcijām un institucionālo struktūru.</w:t>
            </w:r>
            <w:r w:rsidRPr="000460EB">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3031" w:type="pct"/>
            <w:tcBorders>
              <w:top w:val="outset" w:sz="6" w:space="0" w:color="414142"/>
              <w:left w:val="outset" w:sz="6" w:space="0" w:color="414142"/>
              <w:bottom w:val="outset" w:sz="6" w:space="0" w:color="414142"/>
              <w:right w:val="outset" w:sz="6" w:space="0" w:color="414142"/>
            </w:tcBorders>
            <w:shd w:val="clear" w:color="auto" w:fill="FFFFFF"/>
          </w:tcPr>
          <w:p w14:paraId="3FADD319" w14:textId="77777777" w:rsidR="005247DE" w:rsidRPr="000460EB" w:rsidRDefault="00B7574F" w:rsidP="000460EB">
            <w:pPr>
              <w:spacing w:after="0" w:line="240" w:lineRule="auto"/>
              <w:jc w:val="both"/>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rPr>
              <w:t>Projekta izpildes rezultātā nav paredzēta esošu institūciju likvidācija vai reorganizācija. Iestāžu institucionālā struktūra netiek ietekmēta, papildus cilvēkresursi nav nepieciešami.</w:t>
            </w:r>
          </w:p>
        </w:tc>
      </w:tr>
      <w:tr w:rsidR="000460EB" w:rsidRPr="000460EB" w14:paraId="697E46B8" w14:textId="77777777" w:rsidTr="00F7799F">
        <w:tc>
          <w:tcPr>
            <w:tcW w:w="298" w:type="pct"/>
            <w:tcBorders>
              <w:top w:val="outset" w:sz="6" w:space="0" w:color="414142"/>
              <w:left w:val="outset" w:sz="6" w:space="0" w:color="414142"/>
              <w:bottom w:val="outset" w:sz="6" w:space="0" w:color="414142"/>
              <w:right w:val="outset" w:sz="6" w:space="0" w:color="414142"/>
            </w:tcBorders>
            <w:shd w:val="clear" w:color="auto" w:fill="FFFFFF"/>
            <w:hideMark/>
          </w:tcPr>
          <w:p w14:paraId="26BFF141"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w:t>
            </w:r>
          </w:p>
        </w:tc>
        <w:tc>
          <w:tcPr>
            <w:tcW w:w="1670" w:type="pct"/>
            <w:tcBorders>
              <w:top w:val="outset" w:sz="6" w:space="0" w:color="414142"/>
              <w:left w:val="outset" w:sz="6" w:space="0" w:color="414142"/>
              <w:bottom w:val="outset" w:sz="6" w:space="0" w:color="414142"/>
              <w:right w:val="outset" w:sz="6" w:space="0" w:color="414142"/>
            </w:tcBorders>
            <w:shd w:val="clear" w:color="auto" w:fill="FFFFFF"/>
            <w:hideMark/>
          </w:tcPr>
          <w:p w14:paraId="2C970CA0"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Cita informācija</w:t>
            </w:r>
          </w:p>
        </w:tc>
        <w:tc>
          <w:tcPr>
            <w:tcW w:w="3031" w:type="pct"/>
            <w:tcBorders>
              <w:top w:val="outset" w:sz="6" w:space="0" w:color="414142"/>
              <w:left w:val="outset" w:sz="6" w:space="0" w:color="414142"/>
              <w:bottom w:val="outset" w:sz="6" w:space="0" w:color="414142"/>
              <w:right w:val="outset" w:sz="6" w:space="0" w:color="414142"/>
            </w:tcBorders>
            <w:shd w:val="clear" w:color="auto" w:fill="FFFFFF"/>
          </w:tcPr>
          <w:p w14:paraId="39CC30F0" w14:textId="77777777" w:rsidR="005247DE" w:rsidRPr="000460EB" w:rsidRDefault="00B7574F"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Nav.</w:t>
            </w:r>
          </w:p>
        </w:tc>
      </w:tr>
    </w:tbl>
    <w:p w14:paraId="2C6BF163" w14:textId="77777777" w:rsidR="005247DE" w:rsidRPr="000460EB" w:rsidRDefault="005247DE" w:rsidP="009F3C17">
      <w:pPr>
        <w:spacing w:after="0" w:line="240" w:lineRule="auto"/>
        <w:rPr>
          <w:rFonts w:ascii="Times New Roman" w:hAnsi="Times New Roman" w:cs="Times New Roman"/>
          <w:sz w:val="24"/>
          <w:szCs w:val="24"/>
        </w:rPr>
      </w:pPr>
    </w:p>
    <w:p w14:paraId="4418360F" w14:textId="0CE65A89" w:rsidR="00583BEC" w:rsidRPr="000460EB" w:rsidRDefault="00583BEC" w:rsidP="00947315">
      <w:pPr>
        <w:tabs>
          <w:tab w:val="left" w:pos="6237"/>
        </w:tabs>
        <w:spacing w:after="120" w:line="240" w:lineRule="auto"/>
        <w:rPr>
          <w:rFonts w:ascii="Times New Roman" w:hAnsi="Times New Roman" w:cs="Times New Roman"/>
          <w:sz w:val="26"/>
          <w:szCs w:val="26"/>
        </w:rPr>
      </w:pPr>
      <w:r w:rsidRPr="000460EB">
        <w:rPr>
          <w:rFonts w:ascii="Times New Roman" w:hAnsi="Times New Roman" w:cs="Times New Roman"/>
          <w:sz w:val="26"/>
          <w:szCs w:val="26"/>
        </w:rPr>
        <w:t xml:space="preserve">Iekšlietu </w:t>
      </w:r>
      <w:r w:rsidR="00947315">
        <w:rPr>
          <w:rFonts w:ascii="Times New Roman" w:hAnsi="Times New Roman" w:cs="Times New Roman"/>
          <w:sz w:val="26"/>
          <w:szCs w:val="26"/>
        </w:rPr>
        <w:t>ministrs</w:t>
      </w:r>
      <w:r w:rsidRPr="000460EB">
        <w:rPr>
          <w:rFonts w:ascii="Times New Roman" w:hAnsi="Times New Roman" w:cs="Times New Roman"/>
          <w:sz w:val="26"/>
          <w:szCs w:val="26"/>
        </w:rPr>
        <w:tab/>
      </w:r>
      <w:r w:rsidR="00947315">
        <w:rPr>
          <w:rFonts w:ascii="Times New Roman" w:hAnsi="Times New Roman" w:cs="Times New Roman"/>
          <w:sz w:val="26"/>
          <w:szCs w:val="26"/>
        </w:rPr>
        <w:t>S. Ģirģens</w:t>
      </w:r>
    </w:p>
    <w:p w14:paraId="50B12675" w14:textId="77777777" w:rsidR="000F0A97" w:rsidRPr="000460EB" w:rsidRDefault="000F0A97" w:rsidP="00583BEC">
      <w:pPr>
        <w:spacing w:after="120" w:line="240" w:lineRule="auto"/>
        <w:ind w:firstLine="720"/>
        <w:rPr>
          <w:rFonts w:ascii="Times New Roman" w:hAnsi="Times New Roman" w:cs="Times New Roman"/>
          <w:sz w:val="26"/>
          <w:szCs w:val="26"/>
        </w:rPr>
      </w:pPr>
    </w:p>
    <w:p w14:paraId="371D2973" w14:textId="77777777" w:rsidR="00583BEC" w:rsidRPr="000460EB" w:rsidRDefault="00583BEC" w:rsidP="00583BEC">
      <w:pPr>
        <w:spacing w:after="120" w:line="240" w:lineRule="auto"/>
        <w:rPr>
          <w:rFonts w:ascii="Times New Roman" w:hAnsi="Times New Roman" w:cs="Times New Roman"/>
          <w:sz w:val="26"/>
          <w:szCs w:val="26"/>
        </w:rPr>
      </w:pPr>
      <w:r w:rsidRPr="000460EB">
        <w:rPr>
          <w:rFonts w:ascii="Times New Roman" w:hAnsi="Times New Roman" w:cs="Times New Roman"/>
          <w:sz w:val="26"/>
          <w:szCs w:val="26"/>
        </w:rPr>
        <w:t>Vīza:</w:t>
      </w:r>
    </w:p>
    <w:p w14:paraId="74CBFD89" w14:textId="2A59E01A" w:rsidR="00583BEC" w:rsidRPr="000460EB" w:rsidRDefault="00583BEC" w:rsidP="00583BEC">
      <w:pPr>
        <w:tabs>
          <w:tab w:val="left" w:pos="6237"/>
        </w:tabs>
        <w:spacing w:after="120" w:line="240" w:lineRule="auto"/>
        <w:rPr>
          <w:rFonts w:ascii="Times New Roman" w:hAnsi="Times New Roman" w:cs="Times New Roman"/>
          <w:sz w:val="26"/>
          <w:szCs w:val="26"/>
        </w:rPr>
      </w:pPr>
      <w:r w:rsidRPr="000460EB">
        <w:rPr>
          <w:rFonts w:ascii="Times New Roman" w:hAnsi="Times New Roman" w:cs="Times New Roman"/>
          <w:sz w:val="26"/>
          <w:szCs w:val="26"/>
        </w:rPr>
        <w:t xml:space="preserve">valsts </w:t>
      </w:r>
      <w:r w:rsidR="00947315">
        <w:rPr>
          <w:rFonts w:ascii="Times New Roman" w:hAnsi="Times New Roman" w:cs="Times New Roman"/>
          <w:sz w:val="26"/>
          <w:szCs w:val="26"/>
        </w:rPr>
        <w:t>sekretārs</w:t>
      </w:r>
      <w:r w:rsidRPr="000460EB">
        <w:rPr>
          <w:rFonts w:ascii="Times New Roman" w:hAnsi="Times New Roman" w:cs="Times New Roman"/>
          <w:sz w:val="26"/>
          <w:szCs w:val="26"/>
        </w:rPr>
        <w:tab/>
      </w:r>
      <w:r w:rsidR="00947315">
        <w:rPr>
          <w:rFonts w:ascii="Times New Roman" w:hAnsi="Times New Roman" w:cs="Times New Roman"/>
          <w:sz w:val="26"/>
          <w:szCs w:val="26"/>
        </w:rPr>
        <w:t>D. Trofimovs</w:t>
      </w:r>
    </w:p>
    <w:p w14:paraId="50CA6C07" w14:textId="77777777" w:rsidR="00583BEC" w:rsidRPr="000460EB" w:rsidRDefault="00583BEC" w:rsidP="00583BEC">
      <w:pPr>
        <w:tabs>
          <w:tab w:val="left" w:pos="2592"/>
        </w:tabs>
        <w:spacing w:after="120" w:line="240" w:lineRule="auto"/>
        <w:rPr>
          <w:rFonts w:ascii="Times New Roman" w:hAnsi="Times New Roman" w:cs="Times New Roman"/>
          <w:sz w:val="24"/>
          <w:szCs w:val="24"/>
        </w:rPr>
      </w:pPr>
    </w:p>
    <w:p w14:paraId="37FCC6E1" w14:textId="77777777" w:rsidR="003D5D0C" w:rsidRDefault="003D5D0C" w:rsidP="00583BEC">
      <w:pPr>
        <w:spacing w:after="120" w:line="240" w:lineRule="auto"/>
        <w:rPr>
          <w:rFonts w:ascii="Times New Roman" w:hAnsi="Times New Roman" w:cs="Times New Roman"/>
          <w:sz w:val="24"/>
          <w:szCs w:val="24"/>
        </w:rPr>
      </w:pPr>
    </w:p>
    <w:p w14:paraId="009F1ABE" w14:textId="36AA2290" w:rsidR="00583BEC" w:rsidRPr="000460EB" w:rsidRDefault="00583BEC" w:rsidP="00583BEC">
      <w:pPr>
        <w:spacing w:after="120" w:line="240" w:lineRule="auto"/>
        <w:rPr>
          <w:rFonts w:ascii="Times New Roman" w:hAnsi="Times New Roman" w:cs="Times New Roman"/>
          <w:sz w:val="24"/>
          <w:szCs w:val="24"/>
        </w:rPr>
      </w:pPr>
      <w:r w:rsidRPr="000460EB">
        <w:rPr>
          <w:rFonts w:ascii="Times New Roman" w:hAnsi="Times New Roman" w:cs="Times New Roman"/>
          <w:sz w:val="24"/>
          <w:szCs w:val="24"/>
        </w:rPr>
        <w:t>I.Briede 67219546</w:t>
      </w:r>
    </w:p>
    <w:p w14:paraId="33FC8B19" w14:textId="42932780" w:rsidR="005247DE" w:rsidRPr="000460EB" w:rsidRDefault="00F7799F" w:rsidP="00A9368A">
      <w:pPr>
        <w:tabs>
          <w:tab w:val="left" w:pos="6237"/>
        </w:tabs>
        <w:spacing w:after="120" w:line="240" w:lineRule="auto"/>
        <w:rPr>
          <w:rFonts w:ascii="Times New Roman" w:hAnsi="Times New Roman" w:cs="Times New Roman"/>
          <w:sz w:val="24"/>
          <w:szCs w:val="24"/>
        </w:rPr>
      </w:pPr>
      <w:hyperlink r:id="rId10" w:history="1">
        <w:r w:rsidR="00583BEC" w:rsidRPr="000460EB">
          <w:rPr>
            <w:rStyle w:val="Hyperlink"/>
            <w:rFonts w:ascii="Times New Roman" w:hAnsi="Times New Roman" w:cs="Times New Roman"/>
            <w:color w:val="auto"/>
            <w:sz w:val="24"/>
            <w:szCs w:val="24"/>
          </w:rPr>
          <w:t>ilze.briede@pmlp.gov.lv</w:t>
        </w:r>
      </w:hyperlink>
      <w:r w:rsidR="00583BEC" w:rsidRPr="000460EB">
        <w:rPr>
          <w:rFonts w:ascii="Times New Roman" w:hAnsi="Times New Roman" w:cs="Times New Roman"/>
          <w:sz w:val="24"/>
          <w:szCs w:val="24"/>
        </w:rPr>
        <w:t xml:space="preserve"> </w:t>
      </w:r>
    </w:p>
    <w:sectPr w:rsidR="005247DE" w:rsidRPr="000460EB" w:rsidSect="001B5F75">
      <w:headerReference w:type="default" r:id="rId11"/>
      <w:footerReference w:type="default" r:id="rId12"/>
      <w:footerReference w:type="first" r:id="rId13"/>
      <w:pgSz w:w="11906" w:h="16838"/>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8470" w16cex:dateUtc="2020-06-11T07:22:00Z"/>
  <w16cex:commentExtensible w16cex:durableId="228C8D19" w16cex:dateUtc="2020-06-11T07:59:00Z"/>
  <w16cex:commentExtensible w16cex:durableId="228C8EC0" w16cex:dateUtc="2020-06-11T08:06:00Z"/>
  <w16cex:commentExtensible w16cex:durableId="228DD3CF" w16cex:dateUtc="2020-06-12T07:13:00Z"/>
  <w16cex:commentExtensible w16cex:durableId="228C8F9C" w16cex:dateUtc="2020-06-11T08:10:00Z"/>
  <w16cex:commentExtensible w16cex:durableId="228DD763" w16cex:dateUtc="2020-06-12T07:28:00Z"/>
  <w16cex:commentExtensible w16cex:durableId="228CB851" w16cex:dateUtc="2020-06-11T11:04:00Z"/>
  <w16cex:commentExtensible w16cex:durableId="228C964F" w16cex:dateUtc="2020-06-11T08:38:00Z"/>
  <w16cex:commentExtensible w16cex:durableId="228CB938" w16cex:dateUtc="2020-06-11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592314" w16cid:durableId="228C8470"/>
  <w16cid:commentId w16cid:paraId="0453067B" w16cid:durableId="228C8D19"/>
  <w16cid:commentId w16cid:paraId="3C68A34A" w16cid:durableId="228C8EC0"/>
  <w16cid:commentId w16cid:paraId="053858A2" w16cid:durableId="228DD3CF"/>
  <w16cid:commentId w16cid:paraId="48269C58" w16cid:durableId="228C8F9C"/>
  <w16cid:commentId w16cid:paraId="74103B77" w16cid:durableId="228DD763"/>
  <w16cid:commentId w16cid:paraId="29AE3441" w16cid:durableId="228CB851"/>
  <w16cid:commentId w16cid:paraId="4DF2426E" w16cid:durableId="228C964F"/>
  <w16cid:commentId w16cid:paraId="7826BC1A" w16cid:durableId="228CB9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82CAE" w14:textId="77777777" w:rsidR="00CC2C27" w:rsidRDefault="00CC2C27" w:rsidP="00A8571B">
      <w:pPr>
        <w:spacing w:after="0" w:line="240" w:lineRule="auto"/>
      </w:pPr>
      <w:r>
        <w:separator/>
      </w:r>
    </w:p>
  </w:endnote>
  <w:endnote w:type="continuationSeparator" w:id="0">
    <w:p w14:paraId="365DBC38" w14:textId="77777777" w:rsidR="00CC2C27" w:rsidRDefault="00CC2C27" w:rsidP="00A8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5E4B" w14:textId="0DA11594" w:rsidR="00A85975" w:rsidRPr="004C6BE8" w:rsidRDefault="00A85975" w:rsidP="000460EB">
    <w:pPr>
      <w:pStyle w:val="Footer"/>
      <w:jc w:val="both"/>
      <w:rPr>
        <w:rFonts w:ascii="Times New Roman" w:hAnsi="Times New Roman" w:cs="Times New Roman"/>
        <w:sz w:val="20"/>
        <w:szCs w:val="20"/>
      </w:rPr>
    </w:pPr>
    <w:r>
      <w:rPr>
        <w:rFonts w:ascii="Times New Roman" w:hAnsi="Times New Roman" w:cs="Times New Roman"/>
        <w:sz w:val="20"/>
        <w:szCs w:val="20"/>
      </w:rPr>
      <w:t>IEMAnot_</w:t>
    </w:r>
    <w:r w:rsidR="00C5065B">
      <w:rPr>
        <w:rFonts w:ascii="Times New Roman" w:hAnsi="Times New Roman" w:cs="Times New Roman"/>
        <w:sz w:val="20"/>
        <w:szCs w:val="20"/>
      </w:rPr>
      <w:t>17112</w:t>
    </w:r>
    <w:r w:rsidR="00E13606">
      <w:rPr>
        <w:rFonts w:ascii="Times New Roman" w:hAnsi="Times New Roman" w:cs="Times New Roman"/>
        <w:sz w:val="20"/>
        <w:szCs w:val="20"/>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29CB5" w14:textId="5E2C7418" w:rsidR="00A85975" w:rsidRPr="004C6BE8" w:rsidRDefault="00A85975" w:rsidP="00820758">
    <w:pPr>
      <w:pStyle w:val="Footer"/>
      <w:jc w:val="both"/>
      <w:rPr>
        <w:rFonts w:ascii="Times New Roman" w:hAnsi="Times New Roman" w:cs="Times New Roman"/>
        <w:sz w:val="20"/>
        <w:szCs w:val="20"/>
      </w:rPr>
    </w:pPr>
    <w:r>
      <w:rPr>
        <w:rFonts w:ascii="Times New Roman" w:hAnsi="Times New Roman" w:cs="Times New Roman"/>
        <w:sz w:val="20"/>
        <w:szCs w:val="20"/>
      </w:rPr>
      <w:t>IEMAnot_</w:t>
    </w:r>
    <w:r w:rsidR="00C5065B">
      <w:rPr>
        <w:rFonts w:ascii="Times New Roman" w:hAnsi="Times New Roman" w:cs="Times New Roman"/>
        <w:sz w:val="20"/>
        <w:szCs w:val="20"/>
      </w:rPr>
      <w:t>1711</w:t>
    </w:r>
    <w:r w:rsidR="00E13606">
      <w:rPr>
        <w:rFonts w:ascii="Times New Roman" w:hAnsi="Times New Roman" w:cs="Times New Roman"/>
        <w:sz w:val="20"/>
        <w:szCs w:val="20"/>
      </w:rPr>
      <w:t>20</w:t>
    </w:r>
  </w:p>
  <w:p w14:paraId="46A29ABA" w14:textId="77777777" w:rsidR="00A85975" w:rsidRPr="000460EB" w:rsidRDefault="00A85975" w:rsidP="00046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18F10" w14:textId="77777777" w:rsidR="00CC2C27" w:rsidRDefault="00CC2C27" w:rsidP="00A8571B">
      <w:pPr>
        <w:spacing w:after="0" w:line="240" w:lineRule="auto"/>
      </w:pPr>
      <w:r>
        <w:separator/>
      </w:r>
    </w:p>
  </w:footnote>
  <w:footnote w:type="continuationSeparator" w:id="0">
    <w:p w14:paraId="6A96EC71" w14:textId="77777777" w:rsidR="00CC2C27" w:rsidRDefault="00CC2C27" w:rsidP="00A85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61263"/>
      <w:docPartObj>
        <w:docPartGallery w:val="Page Numbers (Top of Page)"/>
        <w:docPartUnique/>
      </w:docPartObj>
    </w:sdtPr>
    <w:sdtEndPr>
      <w:rPr>
        <w:rFonts w:ascii="Times New Roman" w:hAnsi="Times New Roman" w:cs="Times New Roman"/>
        <w:noProof/>
        <w:sz w:val="24"/>
        <w:szCs w:val="24"/>
      </w:rPr>
    </w:sdtEndPr>
    <w:sdtContent>
      <w:p w14:paraId="433A5619" w14:textId="769EBFAC" w:rsidR="00A85975" w:rsidRPr="001B5F75" w:rsidRDefault="00A85975">
        <w:pPr>
          <w:pStyle w:val="Header"/>
          <w:jc w:val="center"/>
          <w:rPr>
            <w:rFonts w:ascii="Times New Roman" w:hAnsi="Times New Roman" w:cs="Times New Roman"/>
            <w:sz w:val="24"/>
            <w:szCs w:val="24"/>
          </w:rPr>
        </w:pPr>
        <w:r w:rsidRPr="001B5F75">
          <w:rPr>
            <w:rFonts w:ascii="Times New Roman" w:hAnsi="Times New Roman" w:cs="Times New Roman"/>
            <w:sz w:val="24"/>
            <w:szCs w:val="24"/>
          </w:rPr>
          <w:fldChar w:fldCharType="begin"/>
        </w:r>
        <w:r w:rsidRPr="001B5F75">
          <w:rPr>
            <w:rFonts w:ascii="Times New Roman" w:hAnsi="Times New Roman" w:cs="Times New Roman"/>
            <w:sz w:val="24"/>
            <w:szCs w:val="24"/>
          </w:rPr>
          <w:instrText xml:space="preserve"> PAGE   \* MERGEFORMAT </w:instrText>
        </w:r>
        <w:r w:rsidRPr="001B5F75">
          <w:rPr>
            <w:rFonts w:ascii="Times New Roman" w:hAnsi="Times New Roman" w:cs="Times New Roman"/>
            <w:sz w:val="24"/>
            <w:szCs w:val="24"/>
          </w:rPr>
          <w:fldChar w:fldCharType="separate"/>
        </w:r>
        <w:r w:rsidR="00F7799F">
          <w:rPr>
            <w:rFonts w:ascii="Times New Roman" w:hAnsi="Times New Roman" w:cs="Times New Roman"/>
            <w:noProof/>
            <w:sz w:val="24"/>
            <w:szCs w:val="24"/>
          </w:rPr>
          <w:t>4</w:t>
        </w:r>
        <w:r w:rsidRPr="001B5F75">
          <w:rPr>
            <w:rFonts w:ascii="Times New Roman" w:hAnsi="Times New Roman" w:cs="Times New Roman"/>
            <w:noProof/>
            <w:sz w:val="24"/>
            <w:szCs w:val="24"/>
          </w:rPr>
          <w:fldChar w:fldCharType="end"/>
        </w:r>
      </w:p>
    </w:sdtContent>
  </w:sdt>
  <w:p w14:paraId="3005D2BA" w14:textId="77777777" w:rsidR="00A85975" w:rsidRDefault="00A85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72D"/>
    <w:multiLevelType w:val="hybridMultilevel"/>
    <w:tmpl w:val="D3249284"/>
    <w:lvl w:ilvl="0" w:tplc="A80EC9A8">
      <w:start w:val="1"/>
      <w:numFmt w:val="decimal"/>
      <w:lvlText w:val="%1)"/>
      <w:lvlJc w:val="left"/>
      <w:pPr>
        <w:ind w:left="386" w:hanging="360"/>
      </w:pPr>
      <w:rPr>
        <w:rFonts w:hint="default"/>
        <w:u w:val="none"/>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1" w15:restartNumberingAfterBreak="0">
    <w:nsid w:val="020404B9"/>
    <w:multiLevelType w:val="hybridMultilevel"/>
    <w:tmpl w:val="A09AD974"/>
    <w:lvl w:ilvl="0" w:tplc="DD42BE6A">
      <w:start w:val="1"/>
      <w:numFmt w:val="decimal"/>
      <w:lvlText w:val="%1)"/>
      <w:lvlJc w:val="left"/>
      <w:pPr>
        <w:ind w:left="386" w:hanging="360"/>
      </w:pPr>
      <w:rPr>
        <w:rFonts w:hint="default"/>
      </w:rPr>
    </w:lvl>
    <w:lvl w:ilvl="1" w:tplc="04260019" w:tentative="1">
      <w:start w:val="1"/>
      <w:numFmt w:val="lowerLetter"/>
      <w:lvlText w:val="%2."/>
      <w:lvlJc w:val="left"/>
      <w:pPr>
        <w:ind w:left="1106" w:hanging="360"/>
      </w:pPr>
    </w:lvl>
    <w:lvl w:ilvl="2" w:tplc="0426001B" w:tentative="1">
      <w:start w:val="1"/>
      <w:numFmt w:val="lowerRoman"/>
      <w:lvlText w:val="%3."/>
      <w:lvlJc w:val="right"/>
      <w:pPr>
        <w:ind w:left="1826" w:hanging="180"/>
      </w:pPr>
    </w:lvl>
    <w:lvl w:ilvl="3" w:tplc="0426000F" w:tentative="1">
      <w:start w:val="1"/>
      <w:numFmt w:val="decimal"/>
      <w:lvlText w:val="%4."/>
      <w:lvlJc w:val="left"/>
      <w:pPr>
        <w:ind w:left="2546" w:hanging="360"/>
      </w:pPr>
    </w:lvl>
    <w:lvl w:ilvl="4" w:tplc="04260019" w:tentative="1">
      <w:start w:val="1"/>
      <w:numFmt w:val="lowerLetter"/>
      <w:lvlText w:val="%5."/>
      <w:lvlJc w:val="left"/>
      <w:pPr>
        <w:ind w:left="3266" w:hanging="360"/>
      </w:pPr>
    </w:lvl>
    <w:lvl w:ilvl="5" w:tplc="0426001B" w:tentative="1">
      <w:start w:val="1"/>
      <w:numFmt w:val="lowerRoman"/>
      <w:lvlText w:val="%6."/>
      <w:lvlJc w:val="right"/>
      <w:pPr>
        <w:ind w:left="3986" w:hanging="180"/>
      </w:pPr>
    </w:lvl>
    <w:lvl w:ilvl="6" w:tplc="0426000F" w:tentative="1">
      <w:start w:val="1"/>
      <w:numFmt w:val="decimal"/>
      <w:lvlText w:val="%7."/>
      <w:lvlJc w:val="left"/>
      <w:pPr>
        <w:ind w:left="4706" w:hanging="360"/>
      </w:pPr>
    </w:lvl>
    <w:lvl w:ilvl="7" w:tplc="04260019" w:tentative="1">
      <w:start w:val="1"/>
      <w:numFmt w:val="lowerLetter"/>
      <w:lvlText w:val="%8."/>
      <w:lvlJc w:val="left"/>
      <w:pPr>
        <w:ind w:left="5426" w:hanging="360"/>
      </w:pPr>
    </w:lvl>
    <w:lvl w:ilvl="8" w:tplc="0426001B" w:tentative="1">
      <w:start w:val="1"/>
      <w:numFmt w:val="lowerRoman"/>
      <w:lvlText w:val="%9."/>
      <w:lvlJc w:val="right"/>
      <w:pPr>
        <w:ind w:left="6146" w:hanging="180"/>
      </w:pPr>
    </w:lvl>
  </w:abstractNum>
  <w:abstractNum w:abstractNumId="2" w15:restartNumberingAfterBreak="0">
    <w:nsid w:val="12D40B60"/>
    <w:multiLevelType w:val="hybridMultilevel"/>
    <w:tmpl w:val="262E0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E3975"/>
    <w:multiLevelType w:val="hybridMultilevel"/>
    <w:tmpl w:val="507C1E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CB7B1D"/>
    <w:multiLevelType w:val="hybridMultilevel"/>
    <w:tmpl w:val="337C8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50A79"/>
    <w:multiLevelType w:val="hybridMultilevel"/>
    <w:tmpl w:val="7F8CAE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D083A"/>
    <w:multiLevelType w:val="hybridMultilevel"/>
    <w:tmpl w:val="88BC1A32"/>
    <w:lvl w:ilvl="0" w:tplc="3800AD72">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7" w15:restartNumberingAfterBreak="0">
    <w:nsid w:val="1F024B66"/>
    <w:multiLevelType w:val="hybridMultilevel"/>
    <w:tmpl w:val="37B0B18A"/>
    <w:lvl w:ilvl="0" w:tplc="46163A0C">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76721"/>
    <w:multiLevelType w:val="hybridMultilevel"/>
    <w:tmpl w:val="496AE96E"/>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9" w15:restartNumberingAfterBreak="0">
    <w:nsid w:val="232A38B4"/>
    <w:multiLevelType w:val="hybridMultilevel"/>
    <w:tmpl w:val="1F16028C"/>
    <w:lvl w:ilvl="0" w:tplc="F52074E6">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10" w15:restartNumberingAfterBreak="0">
    <w:nsid w:val="275D633B"/>
    <w:multiLevelType w:val="hybridMultilevel"/>
    <w:tmpl w:val="D2ACAB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E46F2"/>
    <w:multiLevelType w:val="hybridMultilevel"/>
    <w:tmpl w:val="A1BC25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B6474"/>
    <w:multiLevelType w:val="hybridMultilevel"/>
    <w:tmpl w:val="05747920"/>
    <w:lvl w:ilvl="0" w:tplc="4DF08948">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E147C69"/>
    <w:multiLevelType w:val="hybridMultilevel"/>
    <w:tmpl w:val="BA0E655E"/>
    <w:lvl w:ilvl="0" w:tplc="5FC68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243E23"/>
    <w:multiLevelType w:val="hybridMultilevel"/>
    <w:tmpl w:val="1B1A1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3B274C"/>
    <w:multiLevelType w:val="hybridMultilevel"/>
    <w:tmpl w:val="9DAA339A"/>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16" w15:restartNumberingAfterBreak="0">
    <w:nsid w:val="329B181F"/>
    <w:multiLevelType w:val="hybridMultilevel"/>
    <w:tmpl w:val="395878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EA0CD3"/>
    <w:multiLevelType w:val="hybridMultilevel"/>
    <w:tmpl w:val="AB5207EE"/>
    <w:lvl w:ilvl="0" w:tplc="6DB2CA90">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18" w15:restartNumberingAfterBreak="0">
    <w:nsid w:val="36180133"/>
    <w:multiLevelType w:val="hybridMultilevel"/>
    <w:tmpl w:val="7EE48632"/>
    <w:lvl w:ilvl="0" w:tplc="0C208400">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19" w15:restartNumberingAfterBreak="0">
    <w:nsid w:val="3A1C05B2"/>
    <w:multiLevelType w:val="hybridMultilevel"/>
    <w:tmpl w:val="3EA6F5BE"/>
    <w:lvl w:ilvl="0" w:tplc="82044CDE">
      <w:start w:val="1"/>
      <w:numFmt w:val="decimal"/>
      <w:lvlText w:val="%1)"/>
      <w:lvlJc w:val="left"/>
      <w:pPr>
        <w:ind w:left="1044" w:hanging="360"/>
      </w:pPr>
      <w:rPr>
        <w:rFonts w:hint="default"/>
      </w:rPr>
    </w:lvl>
    <w:lvl w:ilvl="1" w:tplc="08090019" w:tentative="1">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20" w15:restartNumberingAfterBreak="0">
    <w:nsid w:val="3B8771E1"/>
    <w:multiLevelType w:val="hybridMultilevel"/>
    <w:tmpl w:val="7E608F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6219E"/>
    <w:multiLevelType w:val="hybridMultilevel"/>
    <w:tmpl w:val="CE5EA9FE"/>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22" w15:restartNumberingAfterBreak="0">
    <w:nsid w:val="40C04159"/>
    <w:multiLevelType w:val="hybridMultilevel"/>
    <w:tmpl w:val="30186E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102B80"/>
    <w:multiLevelType w:val="multilevel"/>
    <w:tmpl w:val="CCDC97D4"/>
    <w:lvl w:ilvl="0">
      <w:start w:val="1"/>
      <w:numFmt w:val="decimal"/>
      <w:lvlText w:val="%1."/>
      <w:lvlJc w:val="left"/>
      <w:pPr>
        <w:ind w:left="915" w:hanging="360"/>
      </w:pPr>
    </w:lvl>
    <w:lvl w:ilvl="1">
      <w:start w:val="1"/>
      <w:numFmt w:val="decimal"/>
      <w:isLgl/>
      <w:lvlText w:val="%1.%2."/>
      <w:lvlJc w:val="left"/>
      <w:pPr>
        <w:ind w:left="1275"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5" w:hanging="1800"/>
      </w:pPr>
      <w:rPr>
        <w:rFonts w:hint="default"/>
      </w:rPr>
    </w:lvl>
  </w:abstractNum>
  <w:abstractNum w:abstractNumId="24" w15:restartNumberingAfterBreak="0">
    <w:nsid w:val="47990178"/>
    <w:multiLevelType w:val="hybridMultilevel"/>
    <w:tmpl w:val="1062F7A0"/>
    <w:lvl w:ilvl="0" w:tplc="04260001">
      <w:start w:val="1"/>
      <w:numFmt w:val="bullet"/>
      <w:lvlText w:val=""/>
      <w:lvlJc w:val="left"/>
      <w:pPr>
        <w:ind w:left="1170" w:hanging="360"/>
      </w:pPr>
      <w:rPr>
        <w:rFonts w:ascii="Symbol" w:hAnsi="Symbol" w:hint="default"/>
      </w:rPr>
    </w:lvl>
    <w:lvl w:ilvl="1" w:tplc="04260003" w:tentative="1">
      <w:start w:val="1"/>
      <w:numFmt w:val="bullet"/>
      <w:lvlText w:val="o"/>
      <w:lvlJc w:val="left"/>
      <w:pPr>
        <w:ind w:left="1890" w:hanging="360"/>
      </w:pPr>
      <w:rPr>
        <w:rFonts w:ascii="Courier New" w:hAnsi="Courier New" w:cs="Courier New" w:hint="default"/>
      </w:rPr>
    </w:lvl>
    <w:lvl w:ilvl="2" w:tplc="04260005" w:tentative="1">
      <w:start w:val="1"/>
      <w:numFmt w:val="bullet"/>
      <w:lvlText w:val=""/>
      <w:lvlJc w:val="left"/>
      <w:pPr>
        <w:ind w:left="2610" w:hanging="360"/>
      </w:pPr>
      <w:rPr>
        <w:rFonts w:ascii="Wingdings" w:hAnsi="Wingdings" w:hint="default"/>
      </w:rPr>
    </w:lvl>
    <w:lvl w:ilvl="3" w:tplc="04260001" w:tentative="1">
      <w:start w:val="1"/>
      <w:numFmt w:val="bullet"/>
      <w:lvlText w:val=""/>
      <w:lvlJc w:val="left"/>
      <w:pPr>
        <w:ind w:left="3330" w:hanging="360"/>
      </w:pPr>
      <w:rPr>
        <w:rFonts w:ascii="Symbol" w:hAnsi="Symbol" w:hint="default"/>
      </w:rPr>
    </w:lvl>
    <w:lvl w:ilvl="4" w:tplc="04260003" w:tentative="1">
      <w:start w:val="1"/>
      <w:numFmt w:val="bullet"/>
      <w:lvlText w:val="o"/>
      <w:lvlJc w:val="left"/>
      <w:pPr>
        <w:ind w:left="4050" w:hanging="360"/>
      </w:pPr>
      <w:rPr>
        <w:rFonts w:ascii="Courier New" w:hAnsi="Courier New" w:cs="Courier New" w:hint="default"/>
      </w:rPr>
    </w:lvl>
    <w:lvl w:ilvl="5" w:tplc="04260005" w:tentative="1">
      <w:start w:val="1"/>
      <w:numFmt w:val="bullet"/>
      <w:lvlText w:val=""/>
      <w:lvlJc w:val="left"/>
      <w:pPr>
        <w:ind w:left="4770" w:hanging="360"/>
      </w:pPr>
      <w:rPr>
        <w:rFonts w:ascii="Wingdings" w:hAnsi="Wingdings" w:hint="default"/>
      </w:rPr>
    </w:lvl>
    <w:lvl w:ilvl="6" w:tplc="04260001" w:tentative="1">
      <w:start w:val="1"/>
      <w:numFmt w:val="bullet"/>
      <w:lvlText w:val=""/>
      <w:lvlJc w:val="left"/>
      <w:pPr>
        <w:ind w:left="5490" w:hanging="360"/>
      </w:pPr>
      <w:rPr>
        <w:rFonts w:ascii="Symbol" w:hAnsi="Symbol" w:hint="default"/>
      </w:rPr>
    </w:lvl>
    <w:lvl w:ilvl="7" w:tplc="04260003" w:tentative="1">
      <w:start w:val="1"/>
      <w:numFmt w:val="bullet"/>
      <w:lvlText w:val="o"/>
      <w:lvlJc w:val="left"/>
      <w:pPr>
        <w:ind w:left="6210" w:hanging="360"/>
      </w:pPr>
      <w:rPr>
        <w:rFonts w:ascii="Courier New" w:hAnsi="Courier New" w:cs="Courier New" w:hint="default"/>
      </w:rPr>
    </w:lvl>
    <w:lvl w:ilvl="8" w:tplc="04260005" w:tentative="1">
      <w:start w:val="1"/>
      <w:numFmt w:val="bullet"/>
      <w:lvlText w:val=""/>
      <w:lvlJc w:val="left"/>
      <w:pPr>
        <w:ind w:left="6930" w:hanging="360"/>
      </w:pPr>
      <w:rPr>
        <w:rFonts w:ascii="Wingdings" w:hAnsi="Wingdings" w:hint="default"/>
      </w:rPr>
    </w:lvl>
  </w:abstractNum>
  <w:abstractNum w:abstractNumId="25" w15:restartNumberingAfterBreak="0">
    <w:nsid w:val="5195181F"/>
    <w:multiLevelType w:val="hybridMultilevel"/>
    <w:tmpl w:val="078CD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A4AE3"/>
    <w:multiLevelType w:val="hybridMultilevel"/>
    <w:tmpl w:val="9EC0A3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1D56C8"/>
    <w:multiLevelType w:val="multilevel"/>
    <w:tmpl w:val="E3362DA8"/>
    <w:lvl w:ilvl="0">
      <w:start w:val="1"/>
      <w:numFmt w:val="decimal"/>
      <w:lvlText w:val="%1."/>
      <w:lvlJc w:val="left"/>
      <w:pPr>
        <w:ind w:left="915" w:hanging="360"/>
      </w:pPr>
      <w:rPr>
        <w:color w:val="auto"/>
      </w:rPr>
    </w:lvl>
    <w:lvl w:ilvl="1">
      <w:start w:val="1"/>
      <w:numFmt w:val="decimal"/>
      <w:isLgl/>
      <w:lvlText w:val="%1.%2."/>
      <w:lvlJc w:val="left"/>
      <w:pPr>
        <w:ind w:left="1275"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5" w:hanging="1800"/>
      </w:pPr>
      <w:rPr>
        <w:rFonts w:hint="default"/>
      </w:rPr>
    </w:lvl>
  </w:abstractNum>
  <w:abstractNum w:abstractNumId="28" w15:restartNumberingAfterBreak="0">
    <w:nsid w:val="5BEA725A"/>
    <w:multiLevelType w:val="hybridMultilevel"/>
    <w:tmpl w:val="BD7E41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E14FFC"/>
    <w:multiLevelType w:val="hybridMultilevel"/>
    <w:tmpl w:val="0108E8B8"/>
    <w:lvl w:ilvl="0" w:tplc="B074FB6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9F65659"/>
    <w:multiLevelType w:val="hybridMultilevel"/>
    <w:tmpl w:val="D8FCB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500E0F"/>
    <w:multiLevelType w:val="hybridMultilevel"/>
    <w:tmpl w:val="5470E1DA"/>
    <w:lvl w:ilvl="0" w:tplc="E5C2EA4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A704B0"/>
    <w:multiLevelType w:val="hybridMultilevel"/>
    <w:tmpl w:val="56D23642"/>
    <w:lvl w:ilvl="0" w:tplc="38C65070">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33" w15:restartNumberingAfterBreak="0">
    <w:nsid w:val="71297829"/>
    <w:multiLevelType w:val="hybridMultilevel"/>
    <w:tmpl w:val="3478709A"/>
    <w:lvl w:ilvl="0" w:tplc="1766E4A6">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34" w15:restartNumberingAfterBreak="0">
    <w:nsid w:val="73217CA9"/>
    <w:multiLevelType w:val="hybridMultilevel"/>
    <w:tmpl w:val="1AFEE742"/>
    <w:lvl w:ilvl="0" w:tplc="AD3C60AC">
      <w:start w:val="1"/>
      <w:numFmt w:val="decimal"/>
      <w:lvlText w:val="%1)"/>
      <w:lvlJc w:val="left"/>
      <w:pPr>
        <w:ind w:left="1044" w:hanging="360"/>
      </w:pPr>
      <w:rPr>
        <w:rFonts w:hint="default"/>
      </w:rPr>
    </w:lvl>
    <w:lvl w:ilvl="1" w:tplc="08090019" w:tentative="1">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35" w15:restartNumberingAfterBreak="0">
    <w:nsid w:val="74C171A5"/>
    <w:multiLevelType w:val="hybridMultilevel"/>
    <w:tmpl w:val="74F0B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1441A8"/>
    <w:multiLevelType w:val="hybridMultilevel"/>
    <w:tmpl w:val="834C8246"/>
    <w:lvl w:ilvl="0" w:tplc="786E8666">
      <w:start w:val="1"/>
      <w:numFmt w:val="decimal"/>
      <w:lvlText w:val="%1)"/>
      <w:lvlJc w:val="left"/>
      <w:pPr>
        <w:ind w:left="386"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37" w15:restartNumberingAfterBreak="0">
    <w:nsid w:val="7FE67C10"/>
    <w:multiLevelType w:val="hybridMultilevel"/>
    <w:tmpl w:val="C17A0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7"/>
  </w:num>
  <w:num w:numId="3">
    <w:abstractNumId w:val="23"/>
  </w:num>
  <w:num w:numId="4">
    <w:abstractNumId w:val="12"/>
  </w:num>
  <w:num w:numId="5">
    <w:abstractNumId w:val="7"/>
  </w:num>
  <w:num w:numId="6">
    <w:abstractNumId w:val="25"/>
  </w:num>
  <w:num w:numId="7">
    <w:abstractNumId w:val="31"/>
  </w:num>
  <w:num w:numId="8">
    <w:abstractNumId w:val="5"/>
  </w:num>
  <w:num w:numId="9">
    <w:abstractNumId w:val="2"/>
  </w:num>
  <w:num w:numId="10">
    <w:abstractNumId w:val="28"/>
  </w:num>
  <w:num w:numId="11">
    <w:abstractNumId w:val="0"/>
  </w:num>
  <w:num w:numId="12">
    <w:abstractNumId w:val="36"/>
  </w:num>
  <w:num w:numId="13">
    <w:abstractNumId w:val="4"/>
  </w:num>
  <w:num w:numId="14">
    <w:abstractNumId w:val="13"/>
  </w:num>
  <w:num w:numId="15">
    <w:abstractNumId w:val="26"/>
  </w:num>
  <w:num w:numId="16">
    <w:abstractNumId w:val="37"/>
  </w:num>
  <w:num w:numId="17">
    <w:abstractNumId w:val="1"/>
  </w:num>
  <w:num w:numId="18">
    <w:abstractNumId w:val="8"/>
  </w:num>
  <w:num w:numId="19">
    <w:abstractNumId w:val="24"/>
  </w:num>
  <w:num w:numId="20">
    <w:abstractNumId w:val="21"/>
  </w:num>
  <w:num w:numId="21">
    <w:abstractNumId w:val="15"/>
  </w:num>
  <w:num w:numId="22">
    <w:abstractNumId w:val="33"/>
  </w:num>
  <w:num w:numId="23">
    <w:abstractNumId w:val="30"/>
  </w:num>
  <w:num w:numId="24">
    <w:abstractNumId w:val="6"/>
  </w:num>
  <w:num w:numId="25">
    <w:abstractNumId w:val="18"/>
  </w:num>
  <w:num w:numId="26">
    <w:abstractNumId w:val="32"/>
  </w:num>
  <w:num w:numId="27">
    <w:abstractNumId w:val="34"/>
  </w:num>
  <w:num w:numId="28">
    <w:abstractNumId w:val="14"/>
  </w:num>
  <w:num w:numId="29">
    <w:abstractNumId w:val="20"/>
  </w:num>
  <w:num w:numId="30">
    <w:abstractNumId w:val="19"/>
  </w:num>
  <w:num w:numId="31">
    <w:abstractNumId w:val="16"/>
  </w:num>
  <w:num w:numId="32">
    <w:abstractNumId w:val="17"/>
  </w:num>
  <w:num w:numId="33">
    <w:abstractNumId w:val="9"/>
  </w:num>
  <w:num w:numId="34">
    <w:abstractNumId w:val="11"/>
  </w:num>
  <w:num w:numId="35">
    <w:abstractNumId w:val="22"/>
  </w:num>
  <w:num w:numId="36">
    <w:abstractNumId w:val="35"/>
  </w:num>
  <w:num w:numId="37">
    <w:abstractNumId w:val="1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A7"/>
    <w:rsid w:val="00002DA6"/>
    <w:rsid w:val="00004C71"/>
    <w:rsid w:val="0001133D"/>
    <w:rsid w:val="0001678E"/>
    <w:rsid w:val="0002394A"/>
    <w:rsid w:val="00025DB9"/>
    <w:rsid w:val="00043C07"/>
    <w:rsid w:val="000460EB"/>
    <w:rsid w:val="00051140"/>
    <w:rsid w:val="000529B3"/>
    <w:rsid w:val="000759D1"/>
    <w:rsid w:val="00086F87"/>
    <w:rsid w:val="00091884"/>
    <w:rsid w:val="00091FC2"/>
    <w:rsid w:val="000A4A06"/>
    <w:rsid w:val="000A7540"/>
    <w:rsid w:val="000B51F8"/>
    <w:rsid w:val="000F0A97"/>
    <w:rsid w:val="000F3301"/>
    <w:rsid w:val="00101246"/>
    <w:rsid w:val="00101FD9"/>
    <w:rsid w:val="0010229B"/>
    <w:rsid w:val="00104E49"/>
    <w:rsid w:val="0011749F"/>
    <w:rsid w:val="00121FFC"/>
    <w:rsid w:val="00125B4F"/>
    <w:rsid w:val="00135D59"/>
    <w:rsid w:val="00160F92"/>
    <w:rsid w:val="00161FF5"/>
    <w:rsid w:val="001625C6"/>
    <w:rsid w:val="00163759"/>
    <w:rsid w:val="00164CE8"/>
    <w:rsid w:val="00170E17"/>
    <w:rsid w:val="001811F4"/>
    <w:rsid w:val="00193B25"/>
    <w:rsid w:val="00197F58"/>
    <w:rsid w:val="001B5F75"/>
    <w:rsid w:val="001C3D10"/>
    <w:rsid w:val="001D1E18"/>
    <w:rsid w:val="001E2954"/>
    <w:rsid w:val="001E3FE1"/>
    <w:rsid w:val="001F5577"/>
    <w:rsid w:val="00202E05"/>
    <w:rsid w:val="00222FAB"/>
    <w:rsid w:val="00223179"/>
    <w:rsid w:val="00231860"/>
    <w:rsid w:val="00261147"/>
    <w:rsid w:val="002644C8"/>
    <w:rsid w:val="002A0074"/>
    <w:rsid w:val="002A56AE"/>
    <w:rsid w:val="002A59D9"/>
    <w:rsid w:val="002B0D33"/>
    <w:rsid w:val="002B3BE2"/>
    <w:rsid w:val="002B3E78"/>
    <w:rsid w:val="002B57F9"/>
    <w:rsid w:val="002C5C32"/>
    <w:rsid w:val="002C7426"/>
    <w:rsid w:val="002D280E"/>
    <w:rsid w:val="002D2FA1"/>
    <w:rsid w:val="002D5266"/>
    <w:rsid w:val="002E14DD"/>
    <w:rsid w:val="002E73CC"/>
    <w:rsid w:val="002F6775"/>
    <w:rsid w:val="003061AA"/>
    <w:rsid w:val="00314E8A"/>
    <w:rsid w:val="00336757"/>
    <w:rsid w:val="003442D7"/>
    <w:rsid w:val="00353743"/>
    <w:rsid w:val="00354334"/>
    <w:rsid w:val="00356DE3"/>
    <w:rsid w:val="003612AD"/>
    <w:rsid w:val="003638A7"/>
    <w:rsid w:val="0036548E"/>
    <w:rsid w:val="003713D0"/>
    <w:rsid w:val="00374C06"/>
    <w:rsid w:val="003C23EC"/>
    <w:rsid w:val="003C7B59"/>
    <w:rsid w:val="003D5D0C"/>
    <w:rsid w:val="003F1B4F"/>
    <w:rsid w:val="003F4164"/>
    <w:rsid w:val="003F72A2"/>
    <w:rsid w:val="00400401"/>
    <w:rsid w:val="00403CDB"/>
    <w:rsid w:val="004107A4"/>
    <w:rsid w:val="00410DA3"/>
    <w:rsid w:val="004165DB"/>
    <w:rsid w:val="00421D7E"/>
    <w:rsid w:val="004358B4"/>
    <w:rsid w:val="00436EAD"/>
    <w:rsid w:val="00457505"/>
    <w:rsid w:val="00466547"/>
    <w:rsid w:val="00485E63"/>
    <w:rsid w:val="00493B44"/>
    <w:rsid w:val="004A12C5"/>
    <w:rsid w:val="004A262B"/>
    <w:rsid w:val="004B3706"/>
    <w:rsid w:val="004B3C22"/>
    <w:rsid w:val="004B3EFA"/>
    <w:rsid w:val="004B57D7"/>
    <w:rsid w:val="004E4325"/>
    <w:rsid w:val="0050758F"/>
    <w:rsid w:val="00520C5B"/>
    <w:rsid w:val="00523CFC"/>
    <w:rsid w:val="005247DE"/>
    <w:rsid w:val="00535715"/>
    <w:rsid w:val="00546166"/>
    <w:rsid w:val="0055135D"/>
    <w:rsid w:val="0055333B"/>
    <w:rsid w:val="005558BF"/>
    <w:rsid w:val="00561DF8"/>
    <w:rsid w:val="005633CB"/>
    <w:rsid w:val="005649DA"/>
    <w:rsid w:val="005753CB"/>
    <w:rsid w:val="00583BEC"/>
    <w:rsid w:val="00595FEF"/>
    <w:rsid w:val="005A0BF2"/>
    <w:rsid w:val="005A0DA4"/>
    <w:rsid w:val="005A1736"/>
    <w:rsid w:val="005B048F"/>
    <w:rsid w:val="005B180D"/>
    <w:rsid w:val="005B331D"/>
    <w:rsid w:val="005B70E3"/>
    <w:rsid w:val="005C249D"/>
    <w:rsid w:val="005C59FD"/>
    <w:rsid w:val="005E41AB"/>
    <w:rsid w:val="005F4269"/>
    <w:rsid w:val="00604902"/>
    <w:rsid w:val="00623519"/>
    <w:rsid w:val="00640040"/>
    <w:rsid w:val="00641189"/>
    <w:rsid w:val="00666BF5"/>
    <w:rsid w:val="006765D0"/>
    <w:rsid w:val="00680D2E"/>
    <w:rsid w:val="00690619"/>
    <w:rsid w:val="006A0EC2"/>
    <w:rsid w:val="006C6423"/>
    <w:rsid w:val="006D430C"/>
    <w:rsid w:val="006D7BC7"/>
    <w:rsid w:val="006E5BFD"/>
    <w:rsid w:val="00711C67"/>
    <w:rsid w:val="00712EC1"/>
    <w:rsid w:val="007207E8"/>
    <w:rsid w:val="007443AB"/>
    <w:rsid w:val="00744C34"/>
    <w:rsid w:val="00746A03"/>
    <w:rsid w:val="007623AE"/>
    <w:rsid w:val="0076705B"/>
    <w:rsid w:val="00771D9E"/>
    <w:rsid w:val="00785E0B"/>
    <w:rsid w:val="00796A7C"/>
    <w:rsid w:val="007A2FEE"/>
    <w:rsid w:val="007A4912"/>
    <w:rsid w:val="007C1056"/>
    <w:rsid w:val="007D217B"/>
    <w:rsid w:val="007D2B9D"/>
    <w:rsid w:val="007E0912"/>
    <w:rsid w:val="007F48E3"/>
    <w:rsid w:val="007F4D3C"/>
    <w:rsid w:val="00804C3E"/>
    <w:rsid w:val="008158D8"/>
    <w:rsid w:val="00820758"/>
    <w:rsid w:val="00822888"/>
    <w:rsid w:val="00840219"/>
    <w:rsid w:val="00843206"/>
    <w:rsid w:val="00844F64"/>
    <w:rsid w:val="008463AC"/>
    <w:rsid w:val="00846B7D"/>
    <w:rsid w:val="00892603"/>
    <w:rsid w:val="00893AA5"/>
    <w:rsid w:val="008A4E5A"/>
    <w:rsid w:val="008A4F1C"/>
    <w:rsid w:val="008B173A"/>
    <w:rsid w:val="008B2CF9"/>
    <w:rsid w:val="008B5256"/>
    <w:rsid w:val="008C1425"/>
    <w:rsid w:val="008D4730"/>
    <w:rsid w:val="008F334C"/>
    <w:rsid w:val="008F3860"/>
    <w:rsid w:val="008F5285"/>
    <w:rsid w:val="009065AD"/>
    <w:rsid w:val="00921F9F"/>
    <w:rsid w:val="009238BB"/>
    <w:rsid w:val="00926F1E"/>
    <w:rsid w:val="00932FF1"/>
    <w:rsid w:val="00942D63"/>
    <w:rsid w:val="00943FE8"/>
    <w:rsid w:val="00947315"/>
    <w:rsid w:val="009605F9"/>
    <w:rsid w:val="00964F93"/>
    <w:rsid w:val="009A4DE1"/>
    <w:rsid w:val="009A7202"/>
    <w:rsid w:val="009B05E3"/>
    <w:rsid w:val="009B7606"/>
    <w:rsid w:val="009C6342"/>
    <w:rsid w:val="009D620D"/>
    <w:rsid w:val="009E4EDD"/>
    <w:rsid w:val="009E4EF6"/>
    <w:rsid w:val="009F11EF"/>
    <w:rsid w:val="009F3C17"/>
    <w:rsid w:val="009F5ED8"/>
    <w:rsid w:val="009F7E91"/>
    <w:rsid w:val="00A06963"/>
    <w:rsid w:val="00A13713"/>
    <w:rsid w:val="00A15452"/>
    <w:rsid w:val="00A402CD"/>
    <w:rsid w:val="00A50C18"/>
    <w:rsid w:val="00A569AE"/>
    <w:rsid w:val="00A85297"/>
    <w:rsid w:val="00A8571B"/>
    <w:rsid w:val="00A85975"/>
    <w:rsid w:val="00A87F3E"/>
    <w:rsid w:val="00A92455"/>
    <w:rsid w:val="00A9368A"/>
    <w:rsid w:val="00AD1A99"/>
    <w:rsid w:val="00AD2833"/>
    <w:rsid w:val="00AD5F44"/>
    <w:rsid w:val="00AE33B1"/>
    <w:rsid w:val="00AE665C"/>
    <w:rsid w:val="00AF2DFF"/>
    <w:rsid w:val="00B039BB"/>
    <w:rsid w:val="00B152A5"/>
    <w:rsid w:val="00B204B7"/>
    <w:rsid w:val="00B32F01"/>
    <w:rsid w:val="00B4080B"/>
    <w:rsid w:val="00B40FC3"/>
    <w:rsid w:val="00B60933"/>
    <w:rsid w:val="00B66A3E"/>
    <w:rsid w:val="00B7574F"/>
    <w:rsid w:val="00B84E0E"/>
    <w:rsid w:val="00B93893"/>
    <w:rsid w:val="00B95FBF"/>
    <w:rsid w:val="00BA460A"/>
    <w:rsid w:val="00BB2B91"/>
    <w:rsid w:val="00BB4EF6"/>
    <w:rsid w:val="00BB53D0"/>
    <w:rsid w:val="00BD0F47"/>
    <w:rsid w:val="00BE1ACE"/>
    <w:rsid w:val="00BF3167"/>
    <w:rsid w:val="00BF5886"/>
    <w:rsid w:val="00C2574C"/>
    <w:rsid w:val="00C25D78"/>
    <w:rsid w:val="00C265BF"/>
    <w:rsid w:val="00C345D5"/>
    <w:rsid w:val="00C5065B"/>
    <w:rsid w:val="00C53FE5"/>
    <w:rsid w:val="00C55D1E"/>
    <w:rsid w:val="00C56D2F"/>
    <w:rsid w:val="00C70D9B"/>
    <w:rsid w:val="00C72C92"/>
    <w:rsid w:val="00C737D4"/>
    <w:rsid w:val="00CA46B3"/>
    <w:rsid w:val="00CA590F"/>
    <w:rsid w:val="00CC1AE3"/>
    <w:rsid w:val="00CC2C27"/>
    <w:rsid w:val="00CC3800"/>
    <w:rsid w:val="00CE06FA"/>
    <w:rsid w:val="00CE40C5"/>
    <w:rsid w:val="00D01791"/>
    <w:rsid w:val="00D0239E"/>
    <w:rsid w:val="00D0307B"/>
    <w:rsid w:val="00D042E2"/>
    <w:rsid w:val="00D04E01"/>
    <w:rsid w:val="00D1405D"/>
    <w:rsid w:val="00D40E31"/>
    <w:rsid w:val="00D42109"/>
    <w:rsid w:val="00D47D6A"/>
    <w:rsid w:val="00D55D04"/>
    <w:rsid w:val="00D565C8"/>
    <w:rsid w:val="00D576A0"/>
    <w:rsid w:val="00D62B1E"/>
    <w:rsid w:val="00D748C1"/>
    <w:rsid w:val="00DB48DB"/>
    <w:rsid w:val="00DB6AE0"/>
    <w:rsid w:val="00DC1638"/>
    <w:rsid w:val="00DC69F6"/>
    <w:rsid w:val="00DD1159"/>
    <w:rsid w:val="00DE3D80"/>
    <w:rsid w:val="00DF091E"/>
    <w:rsid w:val="00E07294"/>
    <w:rsid w:val="00E13606"/>
    <w:rsid w:val="00E15EFC"/>
    <w:rsid w:val="00E20D9C"/>
    <w:rsid w:val="00E23C74"/>
    <w:rsid w:val="00E35CA6"/>
    <w:rsid w:val="00E42D4C"/>
    <w:rsid w:val="00E52380"/>
    <w:rsid w:val="00E54535"/>
    <w:rsid w:val="00E61A2A"/>
    <w:rsid w:val="00E76F6A"/>
    <w:rsid w:val="00E83EE3"/>
    <w:rsid w:val="00E85A32"/>
    <w:rsid w:val="00EB12C5"/>
    <w:rsid w:val="00EB7898"/>
    <w:rsid w:val="00EE415A"/>
    <w:rsid w:val="00EF492A"/>
    <w:rsid w:val="00F10229"/>
    <w:rsid w:val="00F1120A"/>
    <w:rsid w:val="00F215F3"/>
    <w:rsid w:val="00F21C40"/>
    <w:rsid w:val="00F25D4C"/>
    <w:rsid w:val="00F335D0"/>
    <w:rsid w:val="00F366D1"/>
    <w:rsid w:val="00F512EF"/>
    <w:rsid w:val="00F516A3"/>
    <w:rsid w:val="00F630BB"/>
    <w:rsid w:val="00F66FF2"/>
    <w:rsid w:val="00F7799F"/>
    <w:rsid w:val="00F84712"/>
    <w:rsid w:val="00F91398"/>
    <w:rsid w:val="00F95338"/>
    <w:rsid w:val="00F977D8"/>
    <w:rsid w:val="00FA41F4"/>
    <w:rsid w:val="00FB7471"/>
    <w:rsid w:val="00FC398F"/>
    <w:rsid w:val="00FD37D4"/>
    <w:rsid w:val="00FF2051"/>
    <w:rsid w:val="00FF6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AB5D"/>
  <w15:chartTrackingRefBased/>
  <w15:docId w15:val="{7FF09320-66DD-4E73-94B4-C17E4068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5247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247DE"/>
    <w:rPr>
      <w:color w:val="0000FF"/>
      <w:u w:val="single"/>
    </w:rPr>
  </w:style>
  <w:style w:type="paragraph" w:customStyle="1" w:styleId="naisf">
    <w:name w:val="naisf"/>
    <w:basedOn w:val="Normal"/>
    <w:rsid w:val="004004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857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571B"/>
  </w:style>
  <w:style w:type="paragraph" w:styleId="Footer">
    <w:name w:val="footer"/>
    <w:basedOn w:val="Normal"/>
    <w:link w:val="FooterChar"/>
    <w:uiPriority w:val="99"/>
    <w:unhideWhenUsed/>
    <w:rsid w:val="00A857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571B"/>
  </w:style>
  <w:style w:type="paragraph" w:styleId="BalloonText">
    <w:name w:val="Balloon Text"/>
    <w:basedOn w:val="Normal"/>
    <w:link w:val="BalloonTextChar"/>
    <w:uiPriority w:val="99"/>
    <w:semiHidden/>
    <w:unhideWhenUsed/>
    <w:rsid w:val="00942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D63"/>
    <w:rPr>
      <w:rFonts w:ascii="Segoe UI" w:hAnsi="Segoe UI" w:cs="Segoe UI"/>
      <w:sz w:val="18"/>
      <w:szCs w:val="18"/>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604902"/>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604902"/>
  </w:style>
  <w:style w:type="table" w:styleId="TableGrid">
    <w:name w:val="Table Grid"/>
    <w:basedOn w:val="TableNormal"/>
    <w:uiPriority w:val="39"/>
    <w:rsid w:val="006049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6049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4165DB"/>
    <w:rPr>
      <w:sz w:val="16"/>
      <w:szCs w:val="16"/>
    </w:rPr>
  </w:style>
  <w:style w:type="paragraph" w:styleId="CommentText">
    <w:name w:val="annotation text"/>
    <w:basedOn w:val="Normal"/>
    <w:link w:val="CommentTextChar"/>
    <w:uiPriority w:val="99"/>
    <w:unhideWhenUsed/>
    <w:rsid w:val="004165DB"/>
    <w:pPr>
      <w:spacing w:line="240" w:lineRule="auto"/>
    </w:pPr>
    <w:rPr>
      <w:sz w:val="20"/>
      <w:szCs w:val="20"/>
    </w:rPr>
  </w:style>
  <w:style w:type="character" w:customStyle="1" w:styleId="CommentTextChar">
    <w:name w:val="Comment Text Char"/>
    <w:basedOn w:val="DefaultParagraphFont"/>
    <w:link w:val="CommentText"/>
    <w:uiPriority w:val="99"/>
    <w:rsid w:val="004165DB"/>
    <w:rPr>
      <w:sz w:val="20"/>
      <w:szCs w:val="20"/>
    </w:rPr>
  </w:style>
  <w:style w:type="paragraph" w:styleId="CommentSubject">
    <w:name w:val="annotation subject"/>
    <w:basedOn w:val="CommentText"/>
    <w:next w:val="CommentText"/>
    <w:link w:val="CommentSubjectChar"/>
    <w:uiPriority w:val="99"/>
    <w:semiHidden/>
    <w:unhideWhenUsed/>
    <w:rsid w:val="004165DB"/>
    <w:rPr>
      <w:b/>
      <w:bCs/>
    </w:rPr>
  </w:style>
  <w:style w:type="character" w:customStyle="1" w:styleId="CommentSubjectChar">
    <w:name w:val="Comment Subject Char"/>
    <w:basedOn w:val="CommentTextChar"/>
    <w:link w:val="CommentSubject"/>
    <w:uiPriority w:val="99"/>
    <w:semiHidden/>
    <w:rsid w:val="004165DB"/>
    <w:rPr>
      <w:b/>
      <w:bCs/>
      <w:sz w:val="20"/>
      <w:szCs w:val="20"/>
    </w:rPr>
  </w:style>
  <w:style w:type="character" w:customStyle="1" w:styleId="fontsize2">
    <w:name w:val="fontsize2"/>
    <w:basedOn w:val="DefaultParagraphFont"/>
    <w:rsid w:val="002A56AE"/>
  </w:style>
  <w:style w:type="paragraph" w:styleId="FootnoteText">
    <w:name w:val="footnote text"/>
    <w:basedOn w:val="Normal"/>
    <w:link w:val="FootnoteTextChar"/>
    <w:uiPriority w:val="99"/>
    <w:semiHidden/>
    <w:unhideWhenUsed/>
    <w:rsid w:val="001F55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577"/>
    <w:rPr>
      <w:sz w:val="20"/>
      <w:szCs w:val="20"/>
    </w:rPr>
  </w:style>
  <w:style w:type="character" w:styleId="FootnoteReference">
    <w:name w:val="footnote reference"/>
    <w:basedOn w:val="DefaultParagraphFont"/>
    <w:uiPriority w:val="99"/>
    <w:semiHidden/>
    <w:unhideWhenUsed/>
    <w:rsid w:val="001F5577"/>
    <w:rPr>
      <w:vertAlign w:val="superscript"/>
    </w:rPr>
  </w:style>
  <w:style w:type="character" w:customStyle="1" w:styleId="UnresolvedMention1">
    <w:name w:val="Unresolved Mention1"/>
    <w:basedOn w:val="DefaultParagraphFont"/>
    <w:uiPriority w:val="99"/>
    <w:semiHidden/>
    <w:unhideWhenUsed/>
    <w:rsid w:val="001F5577"/>
    <w:rPr>
      <w:color w:val="605E5C"/>
      <w:shd w:val="clear" w:color="auto" w:fill="E1DFDD"/>
    </w:rPr>
  </w:style>
  <w:style w:type="paragraph" w:styleId="PlainText">
    <w:name w:val="Plain Text"/>
    <w:basedOn w:val="Normal"/>
    <w:link w:val="PlainTextChar"/>
    <w:uiPriority w:val="99"/>
    <w:semiHidden/>
    <w:unhideWhenUsed/>
    <w:rsid w:val="00844F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44F64"/>
    <w:rPr>
      <w:rFonts w:ascii="Calibri" w:hAnsi="Calibri"/>
      <w:szCs w:val="21"/>
    </w:rPr>
  </w:style>
  <w:style w:type="character" w:styleId="FollowedHyperlink">
    <w:name w:val="FollowedHyperlink"/>
    <w:basedOn w:val="DefaultParagraphFont"/>
    <w:uiPriority w:val="99"/>
    <w:semiHidden/>
    <w:unhideWhenUsed/>
    <w:rsid w:val="003442D7"/>
    <w:rPr>
      <w:color w:val="954F72" w:themeColor="followedHyperlink"/>
      <w:u w:val="single"/>
    </w:rPr>
  </w:style>
  <w:style w:type="paragraph" w:styleId="Revision">
    <w:name w:val="Revision"/>
    <w:hidden/>
    <w:uiPriority w:val="99"/>
    <w:semiHidden/>
    <w:rsid w:val="003F41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03513">
      <w:bodyDiv w:val="1"/>
      <w:marLeft w:val="0"/>
      <w:marRight w:val="0"/>
      <w:marTop w:val="0"/>
      <w:marBottom w:val="0"/>
      <w:divBdr>
        <w:top w:val="none" w:sz="0" w:space="0" w:color="auto"/>
        <w:left w:val="none" w:sz="0" w:space="0" w:color="auto"/>
        <w:bottom w:val="none" w:sz="0" w:space="0" w:color="auto"/>
        <w:right w:val="none" w:sz="0" w:space="0" w:color="auto"/>
      </w:divBdr>
    </w:div>
    <w:div w:id="708647643">
      <w:bodyDiv w:val="1"/>
      <w:marLeft w:val="0"/>
      <w:marRight w:val="0"/>
      <w:marTop w:val="0"/>
      <w:marBottom w:val="0"/>
      <w:divBdr>
        <w:top w:val="none" w:sz="0" w:space="0" w:color="auto"/>
        <w:left w:val="none" w:sz="0" w:space="0" w:color="auto"/>
        <w:bottom w:val="none" w:sz="0" w:space="0" w:color="auto"/>
        <w:right w:val="none" w:sz="0" w:space="0" w:color="auto"/>
      </w:divBdr>
    </w:div>
    <w:div w:id="1361710128">
      <w:bodyDiv w:val="1"/>
      <w:marLeft w:val="0"/>
      <w:marRight w:val="0"/>
      <w:marTop w:val="0"/>
      <w:marBottom w:val="0"/>
      <w:divBdr>
        <w:top w:val="none" w:sz="0" w:space="0" w:color="auto"/>
        <w:left w:val="none" w:sz="0" w:space="0" w:color="auto"/>
        <w:bottom w:val="none" w:sz="0" w:space="0" w:color="auto"/>
        <w:right w:val="none" w:sz="0" w:space="0" w:color="auto"/>
      </w:divBdr>
    </w:div>
    <w:div w:id="1514956768">
      <w:bodyDiv w:val="1"/>
      <w:marLeft w:val="0"/>
      <w:marRight w:val="0"/>
      <w:marTop w:val="0"/>
      <w:marBottom w:val="0"/>
      <w:divBdr>
        <w:top w:val="none" w:sz="0" w:space="0" w:color="auto"/>
        <w:left w:val="none" w:sz="0" w:space="0" w:color="auto"/>
        <w:bottom w:val="none" w:sz="0" w:space="0" w:color="auto"/>
        <w:right w:val="none" w:sz="0" w:space="0" w:color="auto"/>
      </w:divBdr>
    </w:div>
    <w:div w:id="15403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23" Type="http://schemas.microsoft.com/office/2018/08/relationships/commentsExtensible" Target="commentsExtensible.xml"/><Relationship Id="rId10" Type="http://schemas.openxmlformats.org/officeDocument/2006/relationships/hyperlink" Target="mailto:ilze.briede@pmlp.gov.lv" TargetMode="External"/><Relationship Id="rId4" Type="http://schemas.openxmlformats.org/officeDocument/2006/relationships/settings" Target="settings.xml"/><Relationship Id="rId9" Type="http://schemas.openxmlformats.org/officeDocument/2006/relationships/hyperlink" Target="http://www.iem.gov.lv/" TargetMode="External"/><Relationship Id="rId14" Type="http://schemas.openxmlformats.org/officeDocument/2006/relationships/fontTable" Target="fontTable.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DDC653EE9149139E88D6F8CA4AC6C8"/>
        <w:category>
          <w:name w:val="General"/>
          <w:gallery w:val="placeholder"/>
        </w:category>
        <w:types>
          <w:type w:val="bbPlcHdr"/>
        </w:types>
        <w:behaviors>
          <w:behavior w:val="content"/>
        </w:behaviors>
        <w:guid w:val="{518D3AB9-0FAA-4A49-96AF-003C4A7B76B8}"/>
      </w:docPartPr>
      <w:docPartBody>
        <w:p w:rsidR="00000000" w:rsidRDefault="00FA53E7" w:rsidP="00FA53E7">
          <w:pPr>
            <w:pStyle w:val="2CDDC653EE9149139E88D6F8CA4AC6C8"/>
          </w:pPr>
          <w:r w:rsidRPr="00894C55">
            <w:rPr>
              <w:rFonts w:ascii="Times New Roman" w:eastAsia="Times New Roman" w:hAnsi="Times New Roman" w:cs="Times New Roman"/>
              <w:color w:val="A6A6A6" w:themeColor="background1" w:themeShade="A6"/>
              <w:sz w:val="24"/>
              <w:szCs w:val="24"/>
            </w:rPr>
            <w:t>Iekļauj informāciju atbilstoši instrukcijas 57.</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
      <w:docPartPr>
        <w:name w:val="EC28445210244F6EAB1A2C8191758E07"/>
        <w:category>
          <w:name w:val="General"/>
          <w:gallery w:val="placeholder"/>
        </w:category>
        <w:types>
          <w:type w:val="bbPlcHdr"/>
        </w:types>
        <w:behaviors>
          <w:behavior w:val="content"/>
        </w:behaviors>
        <w:guid w:val="{D12475CE-342C-4C0F-9D52-726640300EA9}"/>
      </w:docPartPr>
      <w:docPartBody>
        <w:p w:rsidR="00FA53E7" w:rsidRPr="00894C55" w:rsidRDefault="00FA53E7" w:rsidP="009B52CA">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informāciju atbilstoši instrukcijas 59.</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 kā arī papildu informāciju pēc tiesību akta projekta izstrādātāja ieskatiem.</w:t>
          </w:r>
        </w:p>
        <w:p w:rsidR="00000000" w:rsidRDefault="00FA53E7" w:rsidP="00FA53E7">
          <w:pPr>
            <w:pStyle w:val="EC28445210244F6EAB1A2C8191758E07"/>
          </w:pPr>
          <w:r w:rsidRPr="00894C55">
            <w:rPr>
              <w:rFonts w:ascii="Times New Roman" w:eastAsia="Times New Roman" w:hAnsi="Times New Roman" w:cs="Times New Roman"/>
              <w:color w:val="A6A6A6" w:themeColor="background1" w:themeShade="A6"/>
              <w:sz w:val="24"/>
              <w:szCs w:val="24"/>
            </w:rPr>
            <w:t>Ja šādas informācijas nav, ieraksta – "Nav"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E7"/>
    <w:rsid w:val="00FA53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5CD7E8F86B41A9BC4405C14BFB3F25">
    <w:name w:val="135CD7E8F86B41A9BC4405C14BFB3F25"/>
    <w:rsid w:val="00FA53E7"/>
  </w:style>
  <w:style w:type="paragraph" w:customStyle="1" w:styleId="F131746EA900438AA63E801264D42FB6">
    <w:name w:val="F131746EA900438AA63E801264D42FB6"/>
    <w:rsid w:val="00FA53E7"/>
  </w:style>
  <w:style w:type="paragraph" w:customStyle="1" w:styleId="3E1C5B5C2C4D46EAB76C374702AD0D5E">
    <w:name w:val="3E1C5B5C2C4D46EAB76C374702AD0D5E"/>
    <w:rsid w:val="00FA53E7"/>
  </w:style>
  <w:style w:type="paragraph" w:customStyle="1" w:styleId="C400A87CCEFB4000B96E6EA6F44BF412">
    <w:name w:val="C400A87CCEFB4000B96E6EA6F44BF412"/>
    <w:rsid w:val="00FA53E7"/>
  </w:style>
  <w:style w:type="paragraph" w:customStyle="1" w:styleId="2CDDC653EE9149139E88D6F8CA4AC6C8">
    <w:name w:val="2CDDC653EE9149139E88D6F8CA4AC6C8"/>
    <w:rsid w:val="00FA53E7"/>
  </w:style>
  <w:style w:type="paragraph" w:customStyle="1" w:styleId="EC28445210244F6EAB1A2C8191758E07">
    <w:name w:val="EC28445210244F6EAB1A2C8191758E07"/>
    <w:rsid w:val="00FA5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DB99C-0850-402F-9DC9-7A25C090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4776</Words>
  <Characters>2723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Šaicāne</dc:creator>
  <cp:keywords/>
  <dc:description/>
  <cp:lastModifiedBy>Ilze Briede</cp:lastModifiedBy>
  <cp:revision>3</cp:revision>
  <cp:lastPrinted>2020-07-16T07:17:00Z</cp:lastPrinted>
  <dcterms:created xsi:type="dcterms:W3CDTF">2020-11-17T06:24:00Z</dcterms:created>
  <dcterms:modified xsi:type="dcterms:W3CDTF">2020-11-17T09:32:00Z</dcterms:modified>
</cp:coreProperties>
</file>