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BE0" w:rsidRPr="004D4B9D" w:rsidRDefault="009C5BE0" w:rsidP="009C5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BE0">
        <w:rPr>
          <w:rFonts w:ascii="Times New Roman" w:hAnsi="Times New Roman" w:cs="Times New Roman"/>
          <w:b/>
          <w:sz w:val="24"/>
          <w:szCs w:val="24"/>
        </w:rPr>
        <w:t>Paziņojums par līdzdalības iespējām par likumprojektu “Grozījumi Administratīvo sodu likumā par pārkāpumiem pārvaldes, sabiedriskās kārtības un valsts valodas lietošanas jomā”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B9D">
        <w:rPr>
          <w:rFonts w:ascii="Times New Roman" w:hAnsi="Times New Roman" w:cs="Times New Roman"/>
          <w:b/>
          <w:sz w:val="24"/>
          <w:szCs w:val="24"/>
        </w:rPr>
        <w:t>izstrādes procesā</w:t>
      </w:r>
    </w:p>
    <w:p w:rsidR="009C5BE0" w:rsidRPr="00976EAD" w:rsidRDefault="009C5BE0" w:rsidP="009C5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9C5BE0" w:rsidRPr="005C5921" w:rsidTr="00121355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4F64AA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Likumprojekts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9C5BE0" w:rsidRDefault="009C5BE0" w:rsidP="009C5B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Likumprojekts </w:t>
            </w:r>
            <w:r w:rsidRPr="009C5BE0">
              <w:rPr>
                <w:rFonts w:ascii="Times New Roman" w:hAnsi="Times New Roman" w:cs="Times New Roman"/>
                <w:sz w:val="24"/>
                <w:szCs w:val="24"/>
              </w:rPr>
              <w:t>“Grozījumi Administratīvo sodu likumā par pārkāpumiem pārvaldes, sabiedriskās kārtības un valsts valodas lietošanas jomā”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5B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(turpmāk – projekts).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2A5B4E" w:rsidRDefault="009C5BE0" w:rsidP="00121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Iekšlietu politika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C6DD3" w:rsidRDefault="003C45B6" w:rsidP="001213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1CE4">
              <w:rPr>
                <w:rFonts w:ascii="Times New Roman" w:hAnsi="Times New Roman"/>
                <w:sz w:val="24"/>
                <w:szCs w:val="24"/>
              </w:rPr>
              <w:t>Projekts attiecas uz atsevišķu personu loku, kuri saistīti ar sprāgstvielu prekursoru tirdzniecību un lietošanu.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4D4B9D" w:rsidRDefault="009C5BE0" w:rsidP="008D075C">
            <w:pPr>
              <w:pStyle w:val="NoSpacing"/>
              <w:tabs>
                <w:tab w:val="left" w:pos="720"/>
                <w:tab w:val="left" w:pos="3685"/>
              </w:tabs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D4B9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Projekts izstrādāts, lai </w:t>
            </w:r>
            <w:r w:rsidRPr="009C5BE0">
              <w:rPr>
                <w:rFonts w:ascii="Times New Roman" w:hAnsi="Times New Roman"/>
                <w:sz w:val="24"/>
                <w:szCs w:val="24"/>
                <w:lang w:val="lv-LV"/>
              </w:rPr>
              <w:t>īstenotu Eiropas Parlamenta un Padomes 2019. gada 20. jūnija Regul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ā</w:t>
            </w:r>
            <w:r w:rsidRPr="009C5BE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(ES) Nr. </w:t>
            </w:r>
            <w:r w:rsidRPr="009C5BE0">
              <w:rPr>
                <w:rStyle w:val="Hyperlink"/>
                <w:rFonts w:ascii="Times New Roman" w:hAnsi="Times New Roman"/>
                <w:sz w:val="24"/>
                <w:szCs w:val="24"/>
                <w:lang w:val="lv-LV"/>
              </w:rPr>
              <w:t>2019/1148</w:t>
            </w:r>
            <w:r w:rsidRPr="009C5BE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 sprāgstvielu prekursoru tirdzniecību un lietošanu</w:t>
            </w:r>
            <w:r w:rsidRPr="009C5BE0">
              <w:rPr>
                <w:rFonts w:ascii="Times New Roman" w:hAnsi="Times New Roman"/>
                <w:sz w:val="24"/>
                <w:szCs w:val="24"/>
                <w:shd w:val="clear" w:color="auto" w:fill="FFFFFF"/>
                <w:lang w:val="lv-LV"/>
              </w:rPr>
              <w:t>, ar ko groza Regulu (EK) Nr. 1907/2006 un atceļ Regulu (ES) Nr. 98/2013</w:t>
            </w:r>
            <w:r w:rsidRPr="009C5BE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paredzēt</w:t>
            </w:r>
            <w:r w:rsidR="003D28B2">
              <w:rPr>
                <w:rFonts w:ascii="Times New Roman" w:hAnsi="Times New Roman"/>
                <w:sz w:val="24"/>
                <w:szCs w:val="24"/>
                <w:lang w:val="lv-LV"/>
              </w:rPr>
              <w:t>ā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s prasības.</w:t>
            </w:r>
            <w:r w:rsidR="008D075C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Projekts paredz noteikt administratīvo atbildību par </w:t>
            </w:r>
            <w:r w:rsidR="00816EA4">
              <w:rPr>
                <w:rFonts w:ascii="Times New Roman" w:hAnsi="Times New Roman"/>
                <w:sz w:val="24"/>
                <w:szCs w:val="24"/>
                <w:lang w:val="lv-LV"/>
              </w:rPr>
              <w:t>minētajā regulā noteikto prasību neievērošanu.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9E0CD3" w:rsidRDefault="009C5BE0" w:rsidP="009C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C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Projektu plānots izsludināt Valsts sekretāru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sanāksmē 2020.gada oktobrī.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9E0CD3" w:rsidRDefault="009C5BE0" w:rsidP="009C5B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CD3">
              <w:rPr>
                <w:rFonts w:ascii="Times New Roman" w:hAnsi="Times New Roman" w:cs="Times New Roman"/>
                <w:sz w:val="24"/>
                <w:szCs w:val="24"/>
              </w:rPr>
              <w:t xml:space="preserve">Projekts, projekta </w:t>
            </w:r>
            <w:r w:rsidRPr="009E0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sākotnējās ietekmes novērtējuma </w:t>
            </w:r>
            <w:smartTag w:uri="schemas-tilde-lv/tildestengine" w:element="veidnes">
              <w:smartTagPr>
                <w:attr w:name="id" w:val="-1"/>
                <w:attr w:name="baseform" w:val="ziņojums"/>
                <w:attr w:name="text" w:val="ziņojums"/>
              </w:smartTagPr>
              <w:r w:rsidRPr="009E0CD3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ziņojums</w:t>
              </w:r>
            </w:smartTag>
            <w:r w:rsidRPr="009E0C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(anotācija)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5BE0" w:rsidTr="00121355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9E0CD3" w:rsidRDefault="009C5BE0" w:rsidP="00121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CD3">
              <w:rPr>
                <w:rFonts w:ascii="Times New Roman" w:hAnsi="Times New Roman" w:cs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Pr="009E0CD3">
              <w:rPr>
                <w:rFonts w:ascii="Times New Roman" w:eastAsia="Times New Roman" w:hAnsi="Times New Roman" w:cs="Times New Roman"/>
                <w:sz w:val="24"/>
                <w:szCs w:val="24"/>
              </w:rPr>
              <w:t>projektu</w:t>
            </w:r>
            <w:r w:rsidRPr="009E0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5BE0" w:rsidTr="00121355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B541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6D2">
              <w:rPr>
                <w:rFonts w:ascii="Times New Roman" w:hAnsi="Times New Roman"/>
                <w:sz w:val="24"/>
                <w:szCs w:val="24"/>
              </w:rPr>
              <w:t>Viedokļus, iebildumus u</w:t>
            </w:r>
            <w:r w:rsidRPr="003F2420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Pr="009E0CD3">
              <w:rPr>
                <w:rFonts w:ascii="Times New Roman" w:hAnsi="Times New Roman" w:cs="Times New Roman"/>
                <w:sz w:val="24"/>
                <w:szCs w:val="24"/>
              </w:rPr>
              <w:t xml:space="preserve">priekšlikumus lūgums iesniegt </w:t>
            </w:r>
            <w:r w:rsidRPr="009E0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līdz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417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Pr="009E0C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10.2020.</w:t>
            </w:r>
            <w:r w:rsidRPr="009E0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E0CD3">
              <w:rPr>
                <w:rFonts w:ascii="Times New Roman" w:hAnsi="Times New Roman" w:cs="Times New Roman"/>
                <w:sz w:val="24"/>
                <w:szCs w:val="24"/>
              </w:rPr>
              <w:t xml:space="preserve">nosūtot tos uz elektroniskā pasta adresi </w:t>
            </w:r>
            <w:r w:rsidR="003D28B2">
              <w:rPr>
                <w:rFonts w:ascii="Times New Roman" w:hAnsi="Times New Roman" w:cs="Times New Roman"/>
                <w:sz w:val="24"/>
                <w:szCs w:val="24"/>
              </w:rPr>
              <w:t>olesja.pavluka</w:t>
            </w:r>
            <w:r w:rsidRPr="009E0CD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@iem.gov.lv</w:t>
            </w:r>
            <w:r w:rsidRPr="009E0C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E0CD3">
              <w:rPr>
                <w:rFonts w:ascii="Times New Roman" w:eastAsia="Times New Roman" w:hAnsi="Times New Roman" w:cs="Times New Roman"/>
                <w:sz w:val="24"/>
                <w:szCs w:val="24"/>
              </w:rPr>
              <w:t>Iesniedzot viedokli, iebildumus vai priekšlikumus par projektu, jānorāda</w:t>
            </w: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 xml:space="preserve"> iesniedzēja vārds, uzvārds, institūcijas nosaukums, kuru pārstāv (ja tāda ir), tālruņa numurs un e-pasta adrese.</w:t>
            </w:r>
          </w:p>
        </w:tc>
      </w:tr>
      <w:tr w:rsidR="009C5BE0" w:rsidTr="00121355">
        <w:trPr>
          <w:trHeight w:val="129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9C5BE0" w:rsidTr="00121355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9C5BE0" w:rsidP="00121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6D2"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5BE0" w:rsidRPr="005176D2" w:rsidRDefault="003D28B2" w:rsidP="003D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Olesja Pavļuka</w:t>
            </w:r>
            <w:r w:rsidR="009C5BE0">
              <w:rPr>
                <w:rFonts w:ascii="Times New Roman" w:eastAsia="Times New Roman" w:hAnsi="Times New Roman"/>
                <w:sz w:val="24"/>
                <w:szCs w:val="24"/>
              </w:rPr>
              <w:t>, 672195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84</w:t>
            </w:r>
            <w:r w:rsidR="009C5BE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olesja.pavluka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C5BE0">
              <w:rPr>
                <w:rFonts w:ascii="Times New Roman" w:eastAsia="Times New Roman" w:hAnsi="Times New Roman"/>
                <w:sz w:val="24"/>
                <w:szCs w:val="24"/>
              </w:rPr>
              <w:t>@iem.gov.lv</w:t>
            </w:r>
          </w:p>
        </w:tc>
      </w:tr>
    </w:tbl>
    <w:p w:rsidR="009C5BE0" w:rsidRDefault="009C5BE0" w:rsidP="009C5BE0">
      <w:pPr>
        <w:spacing w:after="0" w:line="240" w:lineRule="auto"/>
      </w:pPr>
    </w:p>
    <w:p w:rsidR="009C5BE0" w:rsidRDefault="009C5BE0" w:rsidP="009C5BE0"/>
    <w:p w:rsidR="009C5BE0" w:rsidRDefault="009C5BE0" w:rsidP="009C5BE0"/>
    <w:p w:rsidR="000D1D83" w:rsidRDefault="000D1D83"/>
    <w:sectPr w:rsidR="000D1D83" w:rsidSect="00977E59">
      <w:headerReference w:type="default" r:id="rId6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4176">
      <w:pPr>
        <w:spacing w:after="0" w:line="240" w:lineRule="auto"/>
      </w:pPr>
      <w:r>
        <w:separator/>
      </w:r>
    </w:p>
  </w:endnote>
  <w:endnote w:type="continuationSeparator" w:id="0">
    <w:p w:rsidR="00000000" w:rsidRDefault="00B5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4176">
      <w:pPr>
        <w:spacing w:after="0" w:line="240" w:lineRule="auto"/>
      </w:pPr>
      <w:r>
        <w:separator/>
      </w:r>
    </w:p>
  </w:footnote>
  <w:footnote w:type="continuationSeparator" w:id="0">
    <w:p w:rsidR="00000000" w:rsidRDefault="00B5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AD6" w:rsidRDefault="00816EA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5BE0">
      <w:rPr>
        <w:noProof/>
      </w:rPr>
      <w:t>2</w:t>
    </w:r>
    <w:r>
      <w:fldChar w:fldCharType="end"/>
    </w:r>
  </w:p>
  <w:p w:rsidR="00BA2AD6" w:rsidRDefault="00B54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E0"/>
    <w:rsid w:val="000D1D83"/>
    <w:rsid w:val="003C45B6"/>
    <w:rsid w:val="003D28B2"/>
    <w:rsid w:val="006356EA"/>
    <w:rsid w:val="00816EA4"/>
    <w:rsid w:val="008D075C"/>
    <w:rsid w:val="009C5BE0"/>
    <w:rsid w:val="00B54176"/>
    <w:rsid w:val="00B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2E4EE52"/>
  <w15:chartTrackingRefBased/>
  <w15:docId w15:val="{E3E3A322-4845-4608-AF71-4850D74E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C5BE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9C5BE0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9C5BE0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4"/>
      <w:lang w:eastAsia="lv-LV"/>
    </w:rPr>
  </w:style>
  <w:style w:type="character" w:customStyle="1" w:styleId="HeaderChar1">
    <w:name w:val="Header Char1"/>
    <w:basedOn w:val="DefaultParagraphFont"/>
    <w:uiPriority w:val="99"/>
    <w:semiHidden/>
    <w:rsid w:val="009C5BE0"/>
  </w:style>
  <w:style w:type="paragraph" w:styleId="NoSpacing">
    <w:name w:val="No Spacing"/>
    <w:uiPriority w:val="1"/>
    <w:qFormat/>
    <w:rsid w:val="009C5BE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1614</Characters>
  <Application>Microsoft Office Word</Application>
  <DocSecurity>0</DocSecurity>
  <Lines>84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Zagoskina</dc:creator>
  <cp:keywords/>
  <dc:description/>
  <cp:lastModifiedBy>Karina Zagoskina</cp:lastModifiedBy>
  <cp:revision>3</cp:revision>
  <dcterms:created xsi:type="dcterms:W3CDTF">2020-09-24T07:42:00Z</dcterms:created>
  <dcterms:modified xsi:type="dcterms:W3CDTF">2020-09-25T11:49:00Z</dcterms:modified>
</cp:coreProperties>
</file>