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FB" w:rsidRPr="00C46582" w:rsidRDefault="003B17FB" w:rsidP="00C46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82">
        <w:rPr>
          <w:rFonts w:ascii="Times New Roman" w:hAnsi="Times New Roman" w:cs="Times New Roman"/>
          <w:b/>
          <w:bCs/>
          <w:sz w:val="28"/>
          <w:szCs w:val="28"/>
        </w:rPr>
        <w:t xml:space="preserve">Paziņojums </w:t>
      </w:r>
      <w:r w:rsidRPr="00C46582">
        <w:rPr>
          <w:rFonts w:ascii="Times New Roman" w:hAnsi="Times New Roman" w:cs="Times New Roman"/>
          <w:b/>
          <w:sz w:val="28"/>
          <w:szCs w:val="28"/>
        </w:rPr>
        <w:t xml:space="preserve">par līdzdalības iespējām </w:t>
      </w:r>
      <w:r w:rsidR="008D4D65" w:rsidRPr="00C46582">
        <w:rPr>
          <w:rFonts w:ascii="Times New Roman" w:hAnsi="Times New Roman" w:cs="Times New Roman"/>
          <w:b/>
          <w:sz w:val="28"/>
          <w:szCs w:val="28"/>
        </w:rPr>
        <w:t>Ministru kabineta noteikumu pro</w:t>
      </w:r>
      <w:r w:rsidR="00530954" w:rsidRPr="00C46582">
        <w:rPr>
          <w:rFonts w:ascii="Times New Roman" w:hAnsi="Times New Roman" w:cs="Times New Roman"/>
          <w:b/>
          <w:sz w:val="28"/>
          <w:szCs w:val="28"/>
        </w:rPr>
        <w:t xml:space="preserve">jekta </w:t>
      </w:r>
      <w:r w:rsidR="008D2EC9" w:rsidRPr="00C46582">
        <w:rPr>
          <w:rFonts w:ascii="Times New Roman" w:hAnsi="Times New Roman" w:cs="Times New Roman"/>
          <w:b/>
          <w:sz w:val="28"/>
          <w:szCs w:val="28"/>
        </w:rPr>
        <w:t>„Grozījumi Ministru kabineta 2014. gada 23. decembra noteikumos Nr. 791 „Noteikumi par kārtību, kādā Valsts robežsardze izsniedz un anulē speciālās caurlaides, un speciālo caurlaižu paraugiem"</w:t>
      </w:r>
      <w:r w:rsidR="00530954" w:rsidRPr="00C4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582">
        <w:rPr>
          <w:rFonts w:ascii="Times New Roman" w:hAnsi="Times New Roman" w:cs="Times New Roman"/>
          <w:b/>
          <w:sz w:val="28"/>
          <w:szCs w:val="28"/>
        </w:rPr>
        <w:t>izstrādes procesā</w:t>
      </w:r>
    </w:p>
    <w:p w:rsidR="009E2DF4" w:rsidRPr="00530954" w:rsidRDefault="009E2DF4" w:rsidP="005309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7FB" w:rsidRDefault="003B17FB" w:rsidP="003B17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325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87"/>
        <w:gridCol w:w="2799"/>
        <w:gridCol w:w="9639"/>
      </w:tblGrid>
      <w:tr w:rsidR="003B17FB" w:rsidTr="00717821">
        <w:trPr>
          <w:trHeight w:val="1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105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105" w:lineRule="atLeas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6B7056" w:rsidP="008D4D65">
            <w:pPr>
              <w:autoSpaceDE w:val="0"/>
              <w:autoSpaceDN w:val="0"/>
              <w:adjustRightInd w:val="0"/>
              <w:spacing w:after="0" w:line="105" w:lineRule="atLeas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D65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noteikumu projekts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(turpmāk – projekts)</w:t>
            </w:r>
            <w:r w:rsidR="00EE4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8D4D65" w:rsidRDefault="008D2EC9" w:rsidP="006B7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D2EC9">
              <w:rPr>
                <w:rFonts w:ascii="Times New Roman" w:hAnsi="Times New Roman" w:cs="Times New Roman"/>
                <w:sz w:val="24"/>
                <w:szCs w:val="24"/>
              </w:rPr>
              <w:t>„Grozījumi Ministru kabineta 2014. gada 23. decembra noteikumos Nr. 791 „Noteikumi par kārtību, kādā Valsts robežsardze izsniedz un anulē speciālās caurlaides, un speciālo caurlaižu paraugiem"</w:t>
            </w:r>
            <w:r w:rsidR="005158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6B70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7FB">
              <w:rPr>
                <w:rFonts w:ascii="Times New Roman" w:hAnsi="Times New Roman" w:cs="Times New Roman"/>
                <w:sz w:val="24"/>
                <w:szCs w:val="24"/>
              </w:rPr>
              <w:t>Iekšlietu politika</w:t>
            </w:r>
            <w:r w:rsidR="00EE4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Pr="008D2EC9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D2EC9">
              <w:rPr>
                <w:rFonts w:ascii="Times New Roman" w:hAnsi="Times New Roman" w:cs="Times New Roman"/>
                <w:sz w:val="24"/>
                <w:szCs w:val="24"/>
              </w:rPr>
              <w:t>Dokumenta mērķgrupas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2EC9" w:rsidRPr="008D2EC9" w:rsidRDefault="008D2EC9" w:rsidP="005158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D2E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Personas, kas uzturēsies pierobežas joslā</w:t>
            </w:r>
            <w:r w:rsidR="00502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8D2E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kurām atbilstoši Latvijas Republikas valsts robežas likuma 18. panta pirmajai daļai</w:t>
            </w:r>
            <w:r w:rsidR="005023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8D2E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nepieciešama speciālā caurlaide.</w:t>
            </w:r>
          </w:p>
          <w:p w:rsidR="003B17FB" w:rsidRPr="008D2EC9" w:rsidRDefault="008D2EC9" w:rsidP="005158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D2E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amatpersonas, kuras nodrošinās caurlaižu izsniegšanu gan elektroniski, gan papīra formā.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245AC2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123B2" w:rsidRDefault="005123B2" w:rsidP="00515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Projekts sagatavots, lai samazinātu administratīvo slogu personām, kuras iesniegumā speciālo caurlaižu saņemšanai norādījušas, ka vēlas speciālo caurlaidi saņemt Valsts robežsardzes struktūrvienībā. Projektā paredzēta iespēja personām </w:t>
            </w:r>
            <w:r w:rsidR="00245AC2">
              <w:rPr>
                <w:rFonts w:ascii="Times New Roman" w:eastAsia="Times New Roman" w:hAnsi="Times New Roman"/>
                <w:sz w:val="24"/>
              </w:rPr>
              <w:t>iesniegumā speciālo caurlaižu saņemšanai norādīt</w:t>
            </w:r>
            <w:r>
              <w:rPr>
                <w:rFonts w:ascii="Times New Roman" w:eastAsia="Times New Roman" w:hAnsi="Times New Roman"/>
                <w:sz w:val="24"/>
              </w:rPr>
              <w:t xml:space="preserve"> speciālo caurlaidi </w:t>
            </w:r>
            <w:r w:rsidR="00245AC2">
              <w:rPr>
                <w:rFonts w:ascii="Times New Roman" w:eastAsia="Times New Roman" w:hAnsi="Times New Roman"/>
                <w:sz w:val="24"/>
              </w:rPr>
              <w:t xml:space="preserve">saņemt </w:t>
            </w:r>
            <w:r>
              <w:rPr>
                <w:rFonts w:ascii="Times New Roman" w:eastAsia="Times New Roman" w:hAnsi="Times New Roman"/>
                <w:sz w:val="24"/>
              </w:rPr>
              <w:t xml:space="preserve">pa pastu. </w:t>
            </w:r>
          </w:p>
          <w:p w:rsidR="005123B2" w:rsidRDefault="005123B2" w:rsidP="00515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Tāpat konstatēti gadījumi, kad personas iesniegumā speciālo caurlaižu saņemšanai ir norādījušas, ka vēlas speciālo caurlaidi saņemt Valsts robežsardzes struktūrvienībā, bet neierodas tai pakaļ. Šaj</w:t>
            </w:r>
            <w:r w:rsidR="00245AC2">
              <w:rPr>
                <w:rFonts w:ascii="Times New Roman" w:eastAsia="Times New Roman" w:hAnsi="Times New Roman"/>
                <w:sz w:val="24"/>
              </w:rPr>
              <w:t>os</w:t>
            </w:r>
            <w:r>
              <w:rPr>
                <w:rFonts w:ascii="Times New Roman" w:eastAsia="Times New Roman" w:hAnsi="Times New Roman"/>
                <w:sz w:val="24"/>
              </w:rPr>
              <w:t xml:space="preserve"> gadījum</w:t>
            </w:r>
            <w:r w:rsidR="00245AC2">
              <w:rPr>
                <w:rFonts w:ascii="Times New Roman" w:eastAsia="Times New Roman" w:hAnsi="Times New Roman"/>
                <w:sz w:val="24"/>
              </w:rPr>
              <w:t>os</w:t>
            </w:r>
            <w:r>
              <w:rPr>
                <w:rFonts w:ascii="Times New Roman" w:eastAsia="Times New Roman" w:hAnsi="Times New Roman"/>
                <w:sz w:val="24"/>
              </w:rPr>
              <w:t xml:space="preserve"> speciālā caurlaide tiks nosūtīta pa pastu.</w:t>
            </w:r>
          </w:p>
          <w:p w:rsidR="00717821" w:rsidRPr="0019461E" w:rsidRDefault="00245AC2" w:rsidP="00245A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Projekts sagatavots, lai precizētu </w:t>
            </w:r>
            <w:r w:rsidRPr="00245AC2">
              <w:rPr>
                <w:rFonts w:ascii="Times New Roman" w:eastAsia="Times New Roman" w:hAnsi="Times New Roman"/>
                <w:sz w:val="24"/>
              </w:rPr>
              <w:t>Ministru kabineta 2014. gada 23. decembra noteikumu</w:t>
            </w:r>
            <w:r>
              <w:rPr>
                <w:rFonts w:ascii="Times New Roman" w:eastAsia="Times New Roman" w:hAnsi="Times New Roman"/>
                <w:sz w:val="24"/>
              </w:rPr>
              <w:t>s</w:t>
            </w:r>
            <w:r w:rsidRPr="00245AC2">
              <w:rPr>
                <w:rFonts w:ascii="Times New Roman" w:eastAsia="Times New Roman" w:hAnsi="Times New Roman"/>
                <w:sz w:val="24"/>
              </w:rPr>
              <w:t xml:space="preserve"> Nr. 791 „Noteikumi par kārtību, kādā Valsts robežsardze izsniedz un anulē speciālās caurlaides, un speciālo caurlaižu paraugiem" (turpmāk – MK noteikumi) atbilstoši šā brīža tiesiskajam regulējumam.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7077" w:rsidRPr="008D2EC9" w:rsidRDefault="005C211A" w:rsidP="0013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Projekts </w:t>
            </w:r>
            <w:r w:rsidR="00814ADD">
              <w:rPr>
                <w:rFonts w:ascii="Times New Roman" w:hAnsi="Times New Roman"/>
                <w:sz w:val="24"/>
                <w:szCs w:val="24"/>
              </w:rPr>
              <w:t>izskatī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814ADD">
              <w:rPr>
                <w:rFonts w:ascii="Times New Roman" w:hAnsi="Times New Roman"/>
                <w:sz w:val="24"/>
                <w:szCs w:val="24"/>
              </w:rPr>
              <w:t>s</w:t>
            </w:r>
            <w:r w:rsidR="00F14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7077" w:rsidRPr="007A60D3">
              <w:rPr>
                <w:rFonts w:ascii="Times New Roman" w:hAnsi="Times New Roman"/>
                <w:sz w:val="24"/>
                <w:szCs w:val="24"/>
              </w:rPr>
              <w:t>Iekšlietu ministrijas</w:t>
            </w:r>
            <w:r w:rsidR="00F14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DF0" w:rsidRPr="00F14DF0">
              <w:rPr>
                <w:rFonts w:ascii="Times New Roman" w:hAnsi="Times New Roman"/>
                <w:sz w:val="24"/>
                <w:szCs w:val="24"/>
              </w:rPr>
              <w:t>Tiesību aktu projektu virzības komitejā</w:t>
            </w:r>
            <w:r w:rsidR="00F14DF0">
              <w:rPr>
                <w:rFonts w:ascii="Times New Roman" w:hAnsi="Times New Roman"/>
                <w:sz w:val="24"/>
                <w:szCs w:val="24"/>
              </w:rPr>
              <w:t>. Projektu plā</w:t>
            </w:r>
            <w:r w:rsidR="00162166" w:rsidRPr="007A60D3">
              <w:rPr>
                <w:rFonts w:ascii="Times New Roman" w:hAnsi="Times New Roman"/>
                <w:sz w:val="24"/>
                <w:szCs w:val="24"/>
              </w:rPr>
              <w:t>nots</w:t>
            </w:r>
            <w:r w:rsidR="00814ADD">
              <w:rPr>
                <w:rFonts w:ascii="Times New Roman" w:hAnsi="Times New Roman"/>
                <w:sz w:val="24"/>
                <w:szCs w:val="24"/>
              </w:rPr>
              <w:t xml:space="preserve"> iesniegt</w:t>
            </w:r>
            <w:r w:rsidR="00162166" w:rsidRPr="007A6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B60" w:rsidRPr="007A60D3">
              <w:rPr>
                <w:rFonts w:ascii="Times New Roman" w:hAnsi="Times New Roman"/>
                <w:sz w:val="24"/>
                <w:szCs w:val="24"/>
              </w:rPr>
              <w:t>izsludinā</w:t>
            </w:r>
            <w:r w:rsidR="00814ADD">
              <w:rPr>
                <w:rFonts w:ascii="Times New Roman" w:hAnsi="Times New Roman"/>
                <w:sz w:val="24"/>
                <w:szCs w:val="24"/>
              </w:rPr>
              <w:t>šanai</w:t>
            </w:r>
            <w:r w:rsidR="00BF7077" w:rsidRPr="007A60D3">
              <w:rPr>
                <w:rFonts w:ascii="Times New Roman" w:hAnsi="Times New Roman"/>
                <w:sz w:val="24"/>
                <w:szCs w:val="24"/>
              </w:rPr>
              <w:t xml:space="preserve"> Valsts sekretāru sanāksmē.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BF7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17FB">
              <w:rPr>
                <w:rFonts w:ascii="Times New Roman" w:hAnsi="Times New Roman" w:cs="Times New Roman"/>
                <w:sz w:val="24"/>
                <w:szCs w:val="24"/>
              </w:rPr>
              <w:t>rojekts, anotācija.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F1A9F" w:rsidP="00BF7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>Sabiedrības pārstāvji var līdzdarboties, rakstiski sniedzot viedokli</w:t>
            </w:r>
            <w:r w:rsidR="00F14DF0">
              <w:rPr>
                <w:rFonts w:ascii="Times New Roman" w:hAnsi="Times New Roman"/>
                <w:sz w:val="24"/>
                <w:szCs w:val="24"/>
                <w:lang w:eastAsia="lv-LV"/>
              </w:rPr>
              <w:t>, iebildumus un priekšlikumus</w:t>
            </w:r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par projektu.</w:t>
            </w:r>
          </w:p>
        </w:tc>
      </w:tr>
      <w:tr w:rsidR="003B17FB" w:rsidTr="00C46582">
        <w:trPr>
          <w:trHeight w:val="85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BF7077" w:rsidP="00137145">
            <w:pPr>
              <w:tabs>
                <w:tab w:val="left" w:pos="720"/>
              </w:tabs>
              <w:spacing w:after="0" w:line="240" w:lineRule="auto"/>
              <w:ind w:right="135"/>
              <w:jc w:val="both"/>
              <w:rPr>
                <w:rFonts w:ascii="Calibri" w:hAnsi="Calibri" w:cs="Calibri"/>
              </w:rPr>
            </w:pPr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Viedokli par projektu rakstiski var iesniegt 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uz e-pasta adresi</w:t>
            </w:r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37145">
              <w:rPr>
                <w:rFonts w:ascii="Times New Roman" w:hAnsi="Times New Roman"/>
                <w:sz w:val="24"/>
                <w:szCs w:val="24"/>
                <w:lang w:eastAsia="lv-LV"/>
              </w:rPr>
              <w:t>D</w:t>
            </w:r>
            <w:r w:rsidR="00B04C13">
              <w:rPr>
                <w:rFonts w:ascii="Times New Roman" w:hAnsi="Times New Roman"/>
                <w:sz w:val="24"/>
                <w:szCs w:val="24"/>
                <w:lang w:eastAsia="lv-LV"/>
              </w:rPr>
              <w:t>ins.</w:t>
            </w:r>
            <w:r w:rsidR="00137145">
              <w:rPr>
                <w:rFonts w:ascii="Times New Roman" w:hAnsi="Times New Roman"/>
                <w:sz w:val="24"/>
                <w:szCs w:val="24"/>
                <w:lang w:eastAsia="lv-LV"/>
              </w:rPr>
              <w:t>S</w:t>
            </w:r>
            <w:r w:rsidR="00B04C13">
              <w:rPr>
                <w:rFonts w:ascii="Times New Roman" w:hAnsi="Times New Roman"/>
                <w:sz w:val="24"/>
                <w:szCs w:val="24"/>
                <w:lang w:eastAsia="lv-LV"/>
              </w:rPr>
              <w:t>renks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@rs.gov.lv</w:t>
            </w:r>
            <w:hyperlink r:id="rId8" w:history="1"/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līdz </w:t>
            </w:r>
            <w:r w:rsidR="008D4D65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20</w:t>
            </w:r>
            <w:r w:rsidR="008D2EC9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20</w:t>
            </w:r>
            <w:r w:rsidR="008D4D65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  <w:r w:rsidR="00137145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D4D65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gada</w:t>
            </w:r>
            <w:r w:rsidR="00C46582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37145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13</w:t>
            </w:r>
            <w:r w:rsidR="007A60D3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  <w:r w:rsidR="00137145"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okto</w:t>
            </w:r>
            <w:r w:rsidRPr="00137145">
              <w:rPr>
                <w:rFonts w:ascii="Times New Roman" w:hAnsi="Times New Roman"/>
                <w:sz w:val="24"/>
                <w:szCs w:val="24"/>
                <w:lang w:eastAsia="lv-LV"/>
              </w:rPr>
              <w:t>brim.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Iesniedzot viedokli, priekšlikumus vai </w:t>
            </w:r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iebildumus par </w:t>
            </w:r>
            <w:bookmarkStart w:id="0" w:name="_GoBack"/>
            <w:bookmarkEnd w:id="0"/>
            <w:r w:rsidRPr="00F54FAF">
              <w:rPr>
                <w:rFonts w:ascii="Times New Roman" w:hAnsi="Times New Roman"/>
                <w:sz w:val="24"/>
                <w:szCs w:val="24"/>
                <w:lang w:eastAsia="lv-LV"/>
              </w:rPr>
              <w:t>projektu, jānorāda iesniedzēja vārds, uzvārds, adrese, tālruņa numurs un e-pasta adrese.</w:t>
            </w:r>
          </w:p>
        </w:tc>
      </w:tr>
      <w:tr w:rsidR="003B17FB" w:rsidTr="00717821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AA0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17FB" w:rsidTr="00717821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 w:rsidP="00717821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3B17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B17FB" w:rsidRDefault="00BF7077" w:rsidP="0013714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robežsardzes </w:t>
            </w:r>
            <w:r w:rsidR="008D2EC9">
              <w:rPr>
                <w:rFonts w:ascii="Times New Roman" w:hAnsi="Times New Roman" w:cs="Times New Roman"/>
                <w:sz w:val="24"/>
                <w:szCs w:val="24"/>
              </w:rPr>
              <w:t xml:space="preserve">Operatīvās vadības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pārvaldes </w:t>
            </w:r>
            <w:r w:rsidR="00B04C13">
              <w:rPr>
                <w:rFonts w:ascii="Times New Roman" w:hAnsi="Times New Roman" w:cs="Times New Roman"/>
                <w:sz w:val="24"/>
                <w:szCs w:val="24"/>
              </w:rPr>
              <w:t>Robežuzraudzības nodaļas galvenais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</w:t>
            </w:r>
            <w:r w:rsidR="00B04C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C13">
              <w:rPr>
                <w:rFonts w:ascii="Times New Roman" w:hAnsi="Times New Roman" w:cs="Times New Roman"/>
                <w:sz w:val="24"/>
                <w:szCs w:val="24"/>
              </w:rPr>
              <w:t>Dins Šrenks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2EC9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  <w:r w:rsidR="006577AE">
              <w:rPr>
                <w:rFonts w:ascii="Times New Roman" w:hAnsi="Times New Roman" w:cs="Times New Roman"/>
                <w:sz w:val="24"/>
                <w:szCs w:val="24"/>
              </w:rPr>
              <w:t xml:space="preserve">67075702, </w:t>
            </w:r>
            <w:r w:rsidR="008D2EC9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515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14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04C13">
              <w:rPr>
                <w:rFonts w:ascii="Times New Roman" w:hAnsi="Times New Roman" w:cs="Times New Roman"/>
                <w:sz w:val="24"/>
                <w:szCs w:val="24"/>
              </w:rPr>
              <w:t>ins.</w:t>
            </w:r>
            <w:r w:rsidR="0013714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04C13">
              <w:rPr>
                <w:rFonts w:ascii="Times New Roman" w:hAnsi="Times New Roman" w:cs="Times New Roman"/>
                <w:sz w:val="24"/>
                <w:szCs w:val="24"/>
              </w:rPr>
              <w:t>renks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@rs.gov.lv</w:t>
            </w:r>
          </w:p>
        </w:tc>
      </w:tr>
    </w:tbl>
    <w:p w:rsidR="00116B63" w:rsidRDefault="00AD326C" w:rsidP="0003297E"/>
    <w:sectPr w:rsidR="00116B63" w:rsidSect="00072B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26C" w:rsidRDefault="00AD326C" w:rsidP="00072BBC">
      <w:pPr>
        <w:spacing w:after="0" w:line="240" w:lineRule="auto"/>
      </w:pPr>
      <w:r>
        <w:separator/>
      </w:r>
    </w:p>
  </w:endnote>
  <w:endnote w:type="continuationSeparator" w:id="0">
    <w:p w:rsidR="00AD326C" w:rsidRDefault="00AD326C" w:rsidP="0007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26C" w:rsidRDefault="00AD326C" w:rsidP="00072BBC">
      <w:pPr>
        <w:spacing w:after="0" w:line="240" w:lineRule="auto"/>
      </w:pPr>
      <w:r>
        <w:separator/>
      </w:r>
    </w:p>
  </w:footnote>
  <w:footnote w:type="continuationSeparator" w:id="0">
    <w:p w:rsidR="00AD326C" w:rsidRDefault="00AD326C" w:rsidP="0007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48468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72BBC" w:rsidRDefault="00072BB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1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2BBC" w:rsidRDefault="00072B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BBC" w:rsidRDefault="00072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26E07D2"/>
    <w:lvl w:ilvl="0">
      <w:numFmt w:val="bullet"/>
      <w:lvlText w:val="*"/>
      <w:lvlJc w:val="left"/>
    </w:lvl>
  </w:abstractNum>
  <w:abstractNum w:abstractNumId="1" w15:restartNumberingAfterBreak="0">
    <w:nsid w:val="08677BCE"/>
    <w:multiLevelType w:val="hybridMultilevel"/>
    <w:tmpl w:val="8D3E2B40"/>
    <w:lvl w:ilvl="0" w:tplc="AD1CC03E">
      <w:start w:val="1"/>
      <w:numFmt w:val="decimal"/>
      <w:lvlText w:val="%1."/>
      <w:lvlJc w:val="left"/>
      <w:pPr>
        <w:ind w:left="1416" w:hanging="855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641" w:hanging="360"/>
      </w:pPr>
    </w:lvl>
    <w:lvl w:ilvl="2" w:tplc="0426001B" w:tentative="1">
      <w:start w:val="1"/>
      <w:numFmt w:val="lowerRoman"/>
      <w:lvlText w:val="%3."/>
      <w:lvlJc w:val="right"/>
      <w:pPr>
        <w:ind w:left="2361" w:hanging="180"/>
      </w:pPr>
    </w:lvl>
    <w:lvl w:ilvl="3" w:tplc="0426000F" w:tentative="1">
      <w:start w:val="1"/>
      <w:numFmt w:val="decimal"/>
      <w:lvlText w:val="%4."/>
      <w:lvlJc w:val="left"/>
      <w:pPr>
        <w:ind w:left="3081" w:hanging="360"/>
      </w:pPr>
    </w:lvl>
    <w:lvl w:ilvl="4" w:tplc="04260019" w:tentative="1">
      <w:start w:val="1"/>
      <w:numFmt w:val="lowerLetter"/>
      <w:lvlText w:val="%5."/>
      <w:lvlJc w:val="left"/>
      <w:pPr>
        <w:ind w:left="3801" w:hanging="360"/>
      </w:pPr>
    </w:lvl>
    <w:lvl w:ilvl="5" w:tplc="0426001B" w:tentative="1">
      <w:start w:val="1"/>
      <w:numFmt w:val="lowerRoman"/>
      <w:lvlText w:val="%6."/>
      <w:lvlJc w:val="right"/>
      <w:pPr>
        <w:ind w:left="4521" w:hanging="180"/>
      </w:pPr>
    </w:lvl>
    <w:lvl w:ilvl="6" w:tplc="0426000F" w:tentative="1">
      <w:start w:val="1"/>
      <w:numFmt w:val="decimal"/>
      <w:lvlText w:val="%7."/>
      <w:lvlJc w:val="left"/>
      <w:pPr>
        <w:ind w:left="5241" w:hanging="360"/>
      </w:pPr>
    </w:lvl>
    <w:lvl w:ilvl="7" w:tplc="04260019" w:tentative="1">
      <w:start w:val="1"/>
      <w:numFmt w:val="lowerLetter"/>
      <w:lvlText w:val="%8."/>
      <w:lvlJc w:val="left"/>
      <w:pPr>
        <w:ind w:left="5961" w:hanging="360"/>
      </w:pPr>
    </w:lvl>
    <w:lvl w:ilvl="8" w:tplc="042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24B55BFA"/>
    <w:multiLevelType w:val="hybridMultilevel"/>
    <w:tmpl w:val="F82E9FC2"/>
    <w:lvl w:ilvl="0" w:tplc="BB08BF42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37" w:hanging="360"/>
      </w:pPr>
    </w:lvl>
    <w:lvl w:ilvl="2" w:tplc="0426001B" w:tentative="1">
      <w:start w:val="1"/>
      <w:numFmt w:val="lowerRoman"/>
      <w:lvlText w:val="%3."/>
      <w:lvlJc w:val="right"/>
      <w:pPr>
        <w:ind w:left="2357" w:hanging="180"/>
      </w:pPr>
    </w:lvl>
    <w:lvl w:ilvl="3" w:tplc="0426000F" w:tentative="1">
      <w:start w:val="1"/>
      <w:numFmt w:val="decimal"/>
      <w:lvlText w:val="%4."/>
      <w:lvlJc w:val="left"/>
      <w:pPr>
        <w:ind w:left="3077" w:hanging="360"/>
      </w:pPr>
    </w:lvl>
    <w:lvl w:ilvl="4" w:tplc="04260019" w:tentative="1">
      <w:start w:val="1"/>
      <w:numFmt w:val="lowerLetter"/>
      <w:lvlText w:val="%5."/>
      <w:lvlJc w:val="left"/>
      <w:pPr>
        <w:ind w:left="3797" w:hanging="360"/>
      </w:pPr>
    </w:lvl>
    <w:lvl w:ilvl="5" w:tplc="0426001B" w:tentative="1">
      <w:start w:val="1"/>
      <w:numFmt w:val="lowerRoman"/>
      <w:lvlText w:val="%6."/>
      <w:lvlJc w:val="right"/>
      <w:pPr>
        <w:ind w:left="4517" w:hanging="180"/>
      </w:pPr>
    </w:lvl>
    <w:lvl w:ilvl="6" w:tplc="0426000F" w:tentative="1">
      <w:start w:val="1"/>
      <w:numFmt w:val="decimal"/>
      <w:lvlText w:val="%7."/>
      <w:lvlJc w:val="left"/>
      <w:pPr>
        <w:ind w:left="5237" w:hanging="360"/>
      </w:pPr>
    </w:lvl>
    <w:lvl w:ilvl="7" w:tplc="04260019" w:tentative="1">
      <w:start w:val="1"/>
      <w:numFmt w:val="lowerLetter"/>
      <w:lvlText w:val="%8."/>
      <w:lvlJc w:val="left"/>
      <w:pPr>
        <w:ind w:left="5957" w:hanging="360"/>
      </w:pPr>
    </w:lvl>
    <w:lvl w:ilvl="8" w:tplc="0426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" w15:restartNumberingAfterBreak="0">
    <w:nsid w:val="32B761C9"/>
    <w:multiLevelType w:val="hybridMultilevel"/>
    <w:tmpl w:val="9D24D498"/>
    <w:lvl w:ilvl="0" w:tplc="57E2F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B"/>
    <w:rsid w:val="00011397"/>
    <w:rsid w:val="0003297E"/>
    <w:rsid w:val="00072BBC"/>
    <w:rsid w:val="00137145"/>
    <w:rsid w:val="001517F3"/>
    <w:rsid w:val="00162166"/>
    <w:rsid w:val="0019461E"/>
    <w:rsid w:val="001A241D"/>
    <w:rsid w:val="001D0B84"/>
    <w:rsid w:val="00217A2F"/>
    <w:rsid w:val="00245AC2"/>
    <w:rsid w:val="00260F7F"/>
    <w:rsid w:val="003B17FB"/>
    <w:rsid w:val="003F1A9F"/>
    <w:rsid w:val="003F2132"/>
    <w:rsid w:val="00450B60"/>
    <w:rsid w:val="005023F4"/>
    <w:rsid w:val="005123B2"/>
    <w:rsid w:val="00515846"/>
    <w:rsid w:val="00530954"/>
    <w:rsid w:val="005C211A"/>
    <w:rsid w:val="005C508D"/>
    <w:rsid w:val="006577AE"/>
    <w:rsid w:val="006B7056"/>
    <w:rsid w:val="006D6C70"/>
    <w:rsid w:val="006F63B0"/>
    <w:rsid w:val="00717821"/>
    <w:rsid w:val="007A579E"/>
    <w:rsid w:val="007A60D3"/>
    <w:rsid w:val="00814ADD"/>
    <w:rsid w:val="008B4724"/>
    <w:rsid w:val="008D2EC9"/>
    <w:rsid w:val="008D4D65"/>
    <w:rsid w:val="009072E9"/>
    <w:rsid w:val="009E2DF4"/>
    <w:rsid w:val="009F19C6"/>
    <w:rsid w:val="00A032A4"/>
    <w:rsid w:val="00A1684E"/>
    <w:rsid w:val="00A91E78"/>
    <w:rsid w:val="00A967A6"/>
    <w:rsid w:val="00AA0EFE"/>
    <w:rsid w:val="00AD326C"/>
    <w:rsid w:val="00B04C13"/>
    <w:rsid w:val="00BF7077"/>
    <w:rsid w:val="00C079E5"/>
    <w:rsid w:val="00C46582"/>
    <w:rsid w:val="00D759D8"/>
    <w:rsid w:val="00EE4AD7"/>
    <w:rsid w:val="00F1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5ADB8-6247-42E1-9C51-72A58391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7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BBC"/>
  </w:style>
  <w:style w:type="paragraph" w:styleId="Footer">
    <w:name w:val="footer"/>
    <w:basedOn w:val="Normal"/>
    <w:link w:val="FooterChar"/>
    <w:uiPriority w:val="99"/>
    <w:unhideWhenUsed/>
    <w:rsid w:val="00072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BBC"/>
  </w:style>
  <w:style w:type="paragraph" w:styleId="BalloonText">
    <w:name w:val="Balloon Text"/>
    <w:basedOn w:val="Normal"/>
    <w:link w:val="BalloonTextChar"/>
    <w:uiPriority w:val="99"/>
    <w:semiHidden/>
    <w:unhideWhenUsed/>
    <w:rsid w:val="009E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mite.klementjeva@ic.iem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EB99-FED5-4A1A-AAA3-D1788675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</dc:creator>
  <cp:keywords/>
  <dc:description/>
  <cp:lastModifiedBy>Inese Sproģe</cp:lastModifiedBy>
  <cp:revision>21</cp:revision>
  <cp:lastPrinted>2015-09-10T11:58:00Z</cp:lastPrinted>
  <dcterms:created xsi:type="dcterms:W3CDTF">2014-11-26T07:43:00Z</dcterms:created>
  <dcterms:modified xsi:type="dcterms:W3CDTF">2020-09-16T06:07:00Z</dcterms:modified>
</cp:coreProperties>
</file>