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E2597" w14:textId="77777777" w:rsidR="00810F58" w:rsidRDefault="00810F58" w:rsidP="00335AF4">
      <w:pPr>
        <w:pStyle w:val="Pamatteksts2"/>
        <w:spacing w:after="120"/>
        <w:jc w:val="right"/>
        <w:rPr>
          <w:i/>
          <w:sz w:val="28"/>
          <w:szCs w:val="28"/>
        </w:rPr>
      </w:pPr>
    </w:p>
    <w:p w14:paraId="5BE4E241" w14:textId="77777777" w:rsidR="00335AF4" w:rsidRPr="008E5B5A" w:rsidRDefault="00335AF4" w:rsidP="00335AF4">
      <w:pPr>
        <w:pStyle w:val="Pamatteksts2"/>
        <w:spacing w:after="120"/>
        <w:jc w:val="right"/>
        <w:rPr>
          <w:i/>
          <w:sz w:val="28"/>
          <w:szCs w:val="28"/>
        </w:rPr>
      </w:pPr>
      <w:r w:rsidRPr="008E5B5A">
        <w:rPr>
          <w:i/>
          <w:sz w:val="28"/>
          <w:szCs w:val="28"/>
        </w:rPr>
        <w:t>Projekts</w:t>
      </w:r>
    </w:p>
    <w:p w14:paraId="76C8ADA1" w14:textId="77777777" w:rsidR="00335AF4" w:rsidRPr="008E5B5A" w:rsidRDefault="00AB7AB4" w:rsidP="00335AF4">
      <w:pPr>
        <w:pStyle w:val="Pamatteksts2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2020</w:t>
      </w:r>
      <w:r w:rsidR="00335AF4" w:rsidRPr="008E5B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5AF4" w:rsidRPr="008E5B5A">
        <w:rPr>
          <w:sz w:val="28"/>
          <w:szCs w:val="28"/>
        </w:rPr>
        <w:t>gada ___.__________</w:t>
      </w:r>
      <w:r w:rsidR="00335AF4" w:rsidRPr="008E5B5A">
        <w:rPr>
          <w:sz w:val="28"/>
          <w:szCs w:val="28"/>
        </w:rPr>
        <w:tab/>
      </w:r>
      <w:r w:rsidR="00335AF4" w:rsidRPr="008E5B5A">
        <w:rPr>
          <w:sz w:val="28"/>
          <w:szCs w:val="28"/>
        </w:rPr>
        <w:tab/>
      </w:r>
      <w:r w:rsidR="00335AF4" w:rsidRPr="008E5B5A">
        <w:rPr>
          <w:sz w:val="28"/>
          <w:szCs w:val="28"/>
        </w:rPr>
        <w:tab/>
      </w:r>
      <w:r w:rsidR="00335AF4" w:rsidRPr="008E5B5A">
        <w:rPr>
          <w:sz w:val="28"/>
          <w:szCs w:val="28"/>
        </w:rPr>
        <w:tab/>
      </w:r>
      <w:r w:rsidR="00335AF4" w:rsidRPr="008E5B5A">
        <w:rPr>
          <w:sz w:val="28"/>
          <w:szCs w:val="28"/>
        </w:rPr>
        <w:tab/>
        <w:t>Noteikumi Nr.___</w:t>
      </w:r>
    </w:p>
    <w:p w14:paraId="0BB9E769" w14:textId="77777777" w:rsidR="00335AF4" w:rsidRPr="008E5B5A" w:rsidRDefault="00335AF4" w:rsidP="00335AF4">
      <w:pPr>
        <w:spacing w:after="120"/>
        <w:jc w:val="both"/>
        <w:rPr>
          <w:sz w:val="28"/>
          <w:szCs w:val="28"/>
        </w:rPr>
      </w:pPr>
      <w:r w:rsidRPr="008E5B5A">
        <w:rPr>
          <w:sz w:val="28"/>
          <w:szCs w:val="28"/>
        </w:rPr>
        <w:t>Rīgā</w:t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  <w:t>(prot. Nr.__ __.§)</w:t>
      </w:r>
    </w:p>
    <w:p w14:paraId="75EF6C9A" w14:textId="77777777" w:rsidR="00AB7AB4" w:rsidRDefault="00AB7AB4" w:rsidP="00335AF4">
      <w:pPr>
        <w:pStyle w:val="Pamatteksts2"/>
        <w:jc w:val="center"/>
        <w:rPr>
          <w:b/>
          <w:sz w:val="28"/>
          <w:szCs w:val="28"/>
        </w:rPr>
      </w:pPr>
    </w:p>
    <w:p w14:paraId="7D263864" w14:textId="77777777" w:rsidR="00AB7AB4" w:rsidRDefault="00AB7AB4" w:rsidP="00335AF4">
      <w:pPr>
        <w:pStyle w:val="Pamatteksts2"/>
        <w:jc w:val="center"/>
        <w:rPr>
          <w:b/>
          <w:sz w:val="28"/>
          <w:szCs w:val="28"/>
        </w:rPr>
      </w:pPr>
    </w:p>
    <w:p w14:paraId="3E4E5CA0" w14:textId="77777777" w:rsidR="00335AF4" w:rsidRPr="008E5B5A" w:rsidRDefault="00810F58" w:rsidP="00335AF4">
      <w:pPr>
        <w:pStyle w:val="Pamattekst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8D2E0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Ministru kabineta 200</w:t>
      </w:r>
      <w:r w:rsidR="00335AF4" w:rsidRPr="008E5B5A">
        <w:rPr>
          <w:b/>
          <w:sz w:val="28"/>
          <w:szCs w:val="28"/>
        </w:rPr>
        <w:t>1.</w:t>
      </w:r>
      <w:r w:rsidR="008D2E00">
        <w:rPr>
          <w:b/>
          <w:sz w:val="28"/>
          <w:szCs w:val="28"/>
        </w:rPr>
        <w:t xml:space="preserve"> </w:t>
      </w:r>
      <w:r w:rsidR="00335AF4" w:rsidRPr="008E5B5A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6.</w:t>
      </w:r>
      <w:r w:rsidR="008D2E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februāra noteikumos Nr.</w:t>
      </w:r>
      <w:r w:rsidR="00D41C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52</w:t>
      </w:r>
      <w:r w:rsidR="00335AF4" w:rsidRPr="008E5B5A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Latvijas nepilsoņa statusa atņemšanas kārtība</w:t>
      </w:r>
      <w:r w:rsidR="00335AF4" w:rsidRPr="008E5B5A">
        <w:rPr>
          <w:b/>
          <w:sz w:val="28"/>
          <w:szCs w:val="28"/>
        </w:rPr>
        <w:t>”</w:t>
      </w:r>
    </w:p>
    <w:p w14:paraId="5F44292F" w14:textId="77777777" w:rsidR="00810F58" w:rsidRDefault="00810F58" w:rsidP="00810F58">
      <w:pPr>
        <w:pStyle w:val="Pamatteksts2"/>
        <w:ind w:left="4111"/>
        <w:jc w:val="right"/>
        <w:rPr>
          <w:sz w:val="28"/>
          <w:szCs w:val="28"/>
        </w:rPr>
      </w:pPr>
    </w:p>
    <w:p w14:paraId="54ECDFB7" w14:textId="77777777" w:rsidR="00335AF4" w:rsidRPr="008E5B5A" w:rsidRDefault="00335AF4" w:rsidP="00810F58">
      <w:pPr>
        <w:pStyle w:val="Pamatteksts2"/>
        <w:ind w:left="4111"/>
        <w:jc w:val="right"/>
        <w:rPr>
          <w:sz w:val="28"/>
          <w:szCs w:val="28"/>
        </w:rPr>
      </w:pPr>
      <w:r w:rsidRPr="008E5B5A">
        <w:rPr>
          <w:sz w:val="28"/>
          <w:szCs w:val="28"/>
        </w:rPr>
        <w:t>Izdoti saskaņā ar</w:t>
      </w:r>
      <w:r w:rsidR="00810F58">
        <w:rPr>
          <w:sz w:val="28"/>
          <w:szCs w:val="28"/>
        </w:rPr>
        <w:t xml:space="preserve"> l</w:t>
      </w:r>
      <w:r w:rsidR="00810F58">
        <w:rPr>
          <w:rStyle w:val="Hipersaite"/>
          <w:color w:val="auto"/>
          <w:sz w:val="28"/>
          <w:szCs w:val="28"/>
          <w:u w:val="none"/>
        </w:rPr>
        <w:t>ikuma “Par to bijušās PSRS pilsoņu statusu, kuriem nav Latvijas vai citas valsts pilsonības” 7.</w:t>
      </w:r>
      <w:r w:rsidR="00D41C51">
        <w:rPr>
          <w:rStyle w:val="Hipersaite"/>
          <w:color w:val="auto"/>
          <w:sz w:val="28"/>
          <w:szCs w:val="28"/>
          <w:u w:val="none"/>
        </w:rPr>
        <w:t xml:space="preserve"> </w:t>
      </w:r>
      <w:r w:rsidR="00810F58">
        <w:rPr>
          <w:rStyle w:val="Hipersaite"/>
          <w:color w:val="auto"/>
          <w:sz w:val="28"/>
          <w:szCs w:val="28"/>
          <w:u w:val="none"/>
        </w:rPr>
        <w:t xml:space="preserve">panta otro </w:t>
      </w:r>
      <w:r w:rsidRPr="008E5B5A">
        <w:rPr>
          <w:sz w:val="28"/>
          <w:szCs w:val="28"/>
        </w:rPr>
        <w:t>daļu</w:t>
      </w:r>
    </w:p>
    <w:p w14:paraId="1E4F620C" w14:textId="77777777" w:rsidR="00335AF4" w:rsidRPr="003F51CB" w:rsidRDefault="00335AF4" w:rsidP="00335AF4">
      <w:pPr>
        <w:pStyle w:val="Pamatteksts2"/>
        <w:ind w:left="4111"/>
        <w:jc w:val="right"/>
        <w:rPr>
          <w:b/>
          <w:bCs/>
          <w:sz w:val="16"/>
          <w:szCs w:val="16"/>
        </w:rPr>
      </w:pPr>
    </w:p>
    <w:p w14:paraId="667135C8" w14:textId="77777777" w:rsidR="00EB4215" w:rsidRDefault="00EB4215" w:rsidP="00335AF4">
      <w:pPr>
        <w:ind w:firstLine="720"/>
        <w:jc w:val="both"/>
        <w:rPr>
          <w:sz w:val="28"/>
          <w:szCs w:val="28"/>
          <w:lang w:eastAsia="en-US"/>
        </w:rPr>
      </w:pPr>
    </w:p>
    <w:p w14:paraId="2029282E" w14:textId="1B5C90BD" w:rsidR="00B646BF" w:rsidRPr="00523E68" w:rsidRDefault="00810F58" w:rsidP="008D2E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Izdarīt Ministru kabineta 200</w:t>
      </w:r>
      <w:r w:rsidR="00335AF4" w:rsidRPr="008E5B5A">
        <w:rPr>
          <w:sz w:val="28"/>
          <w:szCs w:val="28"/>
          <w:lang w:eastAsia="en-US"/>
        </w:rPr>
        <w:t>1.</w:t>
      </w:r>
      <w:r w:rsidR="008D2E00">
        <w:rPr>
          <w:sz w:val="28"/>
          <w:szCs w:val="28"/>
          <w:lang w:eastAsia="en-US"/>
        </w:rPr>
        <w:t xml:space="preserve"> </w:t>
      </w:r>
      <w:r w:rsidR="00335AF4" w:rsidRPr="008E5B5A">
        <w:rPr>
          <w:sz w:val="28"/>
          <w:szCs w:val="28"/>
          <w:lang w:eastAsia="en-US"/>
        </w:rPr>
        <w:t xml:space="preserve">gada </w:t>
      </w:r>
      <w:r>
        <w:rPr>
          <w:sz w:val="28"/>
          <w:szCs w:val="28"/>
          <w:lang w:eastAsia="en-US"/>
        </w:rPr>
        <w:t>6.</w:t>
      </w:r>
      <w:r w:rsidR="008D2E0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februāra</w:t>
      </w:r>
      <w:r w:rsidR="00730454">
        <w:rPr>
          <w:sz w:val="28"/>
          <w:szCs w:val="28"/>
          <w:lang w:eastAsia="en-US"/>
        </w:rPr>
        <w:t xml:space="preserve"> noteikumos Nr.</w:t>
      </w:r>
      <w:r w:rsidR="008D2E00">
        <w:rPr>
          <w:sz w:val="28"/>
          <w:szCs w:val="28"/>
          <w:lang w:eastAsia="en-US"/>
        </w:rPr>
        <w:t xml:space="preserve"> </w:t>
      </w:r>
      <w:r w:rsidR="00730454">
        <w:rPr>
          <w:sz w:val="28"/>
          <w:szCs w:val="28"/>
          <w:lang w:eastAsia="en-US"/>
        </w:rPr>
        <w:t>52</w:t>
      </w:r>
      <w:r w:rsidR="00335AF4" w:rsidRPr="008E5B5A">
        <w:rPr>
          <w:sz w:val="28"/>
          <w:szCs w:val="28"/>
          <w:lang w:eastAsia="en-US"/>
        </w:rPr>
        <w:t xml:space="preserve"> “</w:t>
      </w:r>
      <w:r w:rsidR="00730454">
        <w:rPr>
          <w:sz w:val="28"/>
          <w:szCs w:val="28"/>
          <w:lang w:eastAsia="en-US"/>
        </w:rPr>
        <w:t>Latvijas nepilsoņa statusa atņemšanas kārtība</w:t>
      </w:r>
      <w:r w:rsidR="00335AF4" w:rsidRPr="008E5B5A">
        <w:rPr>
          <w:sz w:val="28"/>
          <w:szCs w:val="28"/>
          <w:lang w:eastAsia="en-US"/>
        </w:rPr>
        <w:t xml:space="preserve">” (Latvijas Vēstnesis, </w:t>
      </w:r>
      <w:r w:rsidR="004B0692">
        <w:rPr>
          <w:sz w:val="28"/>
          <w:szCs w:val="28"/>
          <w:lang w:eastAsia="en-US"/>
        </w:rPr>
        <w:t>2001</w:t>
      </w:r>
      <w:r w:rsidR="00081B5A">
        <w:rPr>
          <w:sz w:val="28"/>
          <w:szCs w:val="28"/>
          <w:lang w:eastAsia="en-US"/>
        </w:rPr>
        <w:t>,</w:t>
      </w:r>
      <w:r w:rsidR="004B0692">
        <w:rPr>
          <w:sz w:val="28"/>
          <w:szCs w:val="28"/>
          <w:lang w:eastAsia="en-US"/>
        </w:rPr>
        <w:t xml:space="preserve"> </w:t>
      </w:r>
      <w:r w:rsidR="00730454">
        <w:rPr>
          <w:sz w:val="28"/>
          <w:szCs w:val="28"/>
          <w:lang w:eastAsia="en-US"/>
        </w:rPr>
        <w:t>23</w:t>
      </w:r>
      <w:r w:rsidR="00081B5A">
        <w:rPr>
          <w:sz w:val="28"/>
          <w:szCs w:val="28"/>
          <w:lang w:eastAsia="en-US"/>
        </w:rPr>
        <w:t xml:space="preserve"> nr.</w:t>
      </w:r>
      <w:r w:rsidR="002B33BD">
        <w:rPr>
          <w:sz w:val="28"/>
          <w:szCs w:val="28"/>
          <w:lang w:eastAsia="en-US"/>
        </w:rPr>
        <w:t>)</w:t>
      </w:r>
      <w:r w:rsidR="00730454">
        <w:rPr>
          <w:sz w:val="28"/>
          <w:szCs w:val="28"/>
          <w:lang w:eastAsia="en-US"/>
        </w:rPr>
        <w:t xml:space="preserve"> </w:t>
      </w:r>
      <w:r w:rsidR="008D2E00">
        <w:rPr>
          <w:sz w:val="28"/>
          <w:szCs w:val="28"/>
          <w:lang w:eastAsia="en-US"/>
        </w:rPr>
        <w:t xml:space="preserve">grozījumu un </w:t>
      </w:r>
      <w:r w:rsidR="00523E68">
        <w:rPr>
          <w:sz w:val="28"/>
          <w:szCs w:val="28"/>
        </w:rPr>
        <w:t>svītrot 10.</w:t>
      </w:r>
      <w:r w:rsidR="008D2E00">
        <w:rPr>
          <w:sz w:val="28"/>
          <w:szCs w:val="28"/>
        </w:rPr>
        <w:t xml:space="preserve"> </w:t>
      </w:r>
      <w:r w:rsidR="00B646BF" w:rsidRPr="00523E68">
        <w:rPr>
          <w:sz w:val="28"/>
          <w:szCs w:val="28"/>
        </w:rPr>
        <w:t>punktu.</w:t>
      </w:r>
    </w:p>
    <w:p w14:paraId="65F71D1D" w14:textId="77777777" w:rsidR="00730454" w:rsidRDefault="00730454" w:rsidP="00730454">
      <w:pPr>
        <w:ind w:firstLine="720"/>
        <w:jc w:val="both"/>
        <w:rPr>
          <w:sz w:val="28"/>
          <w:szCs w:val="28"/>
          <w:lang w:eastAsia="en-US"/>
        </w:rPr>
      </w:pPr>
    </w:p>
    <w:p w14:paraId="5424C869" w14:textId="77777777" w:rsidR="00730454" w:rsidRDefault="00730454" w:rsidP="00730454">
      <w:pPr>
        <w:ind w:firstLine="720"/>
        <w:jc w:val="both"/>
        <w:rPr>
          <w:sz w:val="28"/>
          <w:szCs w:val="28"/>
          <w:lang w:eastAsia="en-US"/>
        </w:rPr>
      </w:pPr>
    </w:p>
    <w:p w14:paraId="22294D0C" w14:textId="77777777" w:rsidR="00730454" w:rsidRPr="008E5B5A" w:rsidRDefault="00730454" w:rsidP="00730454">
      <w:pPr>
        <w:ind w:firstLine="720"/>
        <w:jc w:val="both"/>
        <w:rPr>
          <w:sz w:val="28"/>
          <w:szCs w:val="28"/>
          <w:lang w:eastAsia="en-US"/>
        </w:rPr>
      </w:pPr>
    </w:p>
    <w:p w14:paraId="257D843A" w14:textId="77777777" w:rsidR="00335AF4" w:rsidRPr="00822225" w:rsidRDefault="00335AF4" w:rsidP="000D57BD">
      <w:pPr>
        <w:jc w:val="both"/>
        <w:rPr>
          <w:sz w:val="16"/>
          <w:szCs w:val="16"/>
        </w:rPr>
      </w:pPr>
      <w:r w:rsidRPr="008E5B5A">
        <w:rPr>
          <w:sz w:val="28"/>
          <w:szCs w:val="28"/>
          <w:lang w:eastAsia="en-US"/>
        </w:rPr>
        <w:tab/>
      </w:r>
    </w:p>
    <w:p w14:paraId="5B4667C1" w14:textId="77777777" w:rsidR="00335AF4" w:rsidRPr="008E5B5A" w:rsidRDefault="00E94976" w:rsidP="00335AF4">
      <w:pPr>
        <w:pStyle w:val="naisf"/>
        <w:spacing w:after="1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335AF4" w:rsidRPr="008E5B5A">
        <w:rPr>
          <w:sz w:val="28"/>
          <w:szCs w:val="28"/>
          <w:lang w:eastAsia="en-US"/>
        </w:rPr>
        <w:t xml:space="preserve">Ministru prezidents                                           </w:t>
      </w:r>
      <w:r w:rsidR="00335AF4" w:rsidRPr="008E5B5A">
        <w:rPr>
          <w:sz w:val="28"/>
          <w:szCs w:val="28"/>
          <w:lang w:eastAsia="en-US"/>
        </w:rPr>
        <w:tab/>
      </w:r>
      <w:r w:rsidR="00335AF4" w:rsidRPr="008E5B5A">
        <w:rPr>
          <w:sz w:val="28"/>
          <w:szCs w:val="28"/>
          <w:lang w:eastAsia="en-US"/>
        </w:rPr>
        <w:tab/>
      </w:r>
      <w:r w:rsidR="00335AF4" w:rsidRPr="008E5B5A">
        <w:rPr>
          <w:sz w:val="28"/>
          <w:szCs w:val="28"/>
          <w:lang w:eastAsia="en-US"/>
        </w:rPr>
        <w:tab/>
      </w:r>
      <w:r w:rsidR="004B0692">
        <w:rPr>
          <w:sz w:val="28"/>
          <w:szCs w:val="28"/>
          <w:lang w:eastAsia="en-US"/>
        </w:rPr>
        <w:t>A.</w:t>
      </w:r>
      <w:r w:rsidR="00810F58">
        <w:rPr>
          <w:sz w:val="28"/>
          <w:szCs w:val="28"/>
          <w:lang w:eastAsia="en-US"/>
        </w:rPr>
        <w:t>K.Kariņš</w:t>
      </w:r>
    </w:p>
    <w:p w14:paraId="37074A47" w14:textId="77777777" w:rsidR="00DC7F2A" w:rsidRPr="00DC7F2A" w:rsidRDefault="00335AF4" w:rsidP="00DC7F2A">
      <w:pPr>
        <w:pStyle w:val="naisf"/>
        <w:spacing w:after="120"/>
        <w:rPr>
          <w:sz w:val="16"/>
          <w:szCs w:val="16"/>
          <w:lang w:eastAsia="en-US"/>
        </w:rPr>
      </w:pPr>
      <w:r w:rsidRPr="00DC7F2A">
        <w:rPr>
          <w:sz w:val="16"/>
          <w:szCs w:val="16"/>
          <w:lang w:eastAsia="en-US"/>
        </w:rPr>
        <w:t> </w:t>
      </w:r>
    </w:p>
    <w:p w14:paraId="2DB9669A" w14:textId="77777777" w:rsidR="00335AF4" w:rsidRPr="008E5B5A" w:rsidRDefault="00E94976" w:rsidP="00DC7F2A">
      <w:pPr>
        <w:pStyle w:val="naisf"/>
        <w:spacing w:after="1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335AF4" w:rsidRPr="008E5B5A">
        <w:rPr>
          <w:sz w:val="28"/>
          <w:szCs w:val="28"/>
          <w:lang w:eastAsia="en-US"/>
        </w:rPr>
        <w:t xml:space="preserve">Iekšlietu ministrs                                               </w:t>
      </w:r>
      <w:r w:rsidR="00335AF4" w:rsidRPr="008E5B5A">
        <w:rPr>
          <w:sz w:val="28"/>
          <w:szCs w:val="28"/>
          <w:lang w:eastAsia="en-US"/>
        </w:rPr>
        <w:tab/>
      </w:r>
      <w:r w:rsidR="00335AF4" w:rsidRPr="008E5B5A">
        <w:rPr>
          <w:sz w:val="28"/>
          <w:szCs w:val="28"/>
          <w:lang w:eastAsia="en-US"/>
        </w:rPr>
        <w:tab/>
      </w:r>
      <w:r w:rsidR="00335AF4" w:rsidRPr="008E5B5A">
        <w:rPr>
          <w:sz w:val="28"/>
          <w:szCs w:val="28"/>
          <w:lang w:eastAsia="en-US"/>
        </w:rPr>
        <w:tab/>
      </w:r>
      <w:r w:rsidR="00EE3343">
        <w:rPr>
          <w:sz w:val="28"/>
          <w:szCs w:val="28"/>
          <w:lang w:eastAsia="en-US"/>
        </w:rPr>
        <w:t>S.Ģirģens</w:t>
      </w:r>
    </w:p>
    <w:p w14:paraId="3CA1EF7F" w14:textId="77777777" w:rsidR="00335AF4" w:rsidRPr="00DC7F2A" w:rsidRDefault="00335AF4" w:rsidP="00335AF4">
      <w:pPr>
        <w:pStyle w:val="naisnod"/>
        <w:tabs>
          <w:tab w:val="left" w:pos="5668"/>
        </w:tabs>
        <w:spacing w:after="120"/>
        <w:rPr>
          <w:sz w:val="16"/>
          <w:szCs w:val="16"/>
        </w:rPr>
      </w:pPr>
    </w:p>
    <w:p w14:paraId="2B6DB4E7" w14:textId="77777777" w:rsidR="00E94976" w:rsidRPr="008E5B5A" w:rsidRDefault="00E94976" w:rsidP="00E94976">
      <w:pPr>
        <w:pStyle w:val="naisf"/>
        <w:spacing w:after="1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8E5B5A">
        <w:rPr>
          <w:sz w:val="28"/>
          <w:szCs w:val="28"/>
          <w:lang w:eastAsia="en-US"/>
        </w:rPr>
        <w:t xml:space="preserve">Iekšlietu ministrs                                               </w:t>
      </w:r>
      <w:r w:rsidRPr="008E5B5A">
        <w:rPr>
          <w:sz w:val="28"/>
          <w:szCs w:val="28"/>
          <w:lang w:eastAsia="en-US"/>
        </w:rPr>
        <w:tab/>
      </w:r>
      <w:r w:rsidRPr="008E5B5A">
        <w:rPr>
          <w:sz w:val="28"/>
          <w:szCs w:val="28"/>
          <w:lang w:eastAsia="en-US"/>
        </w:rPr>
        <w:tab/>
      </w:r>
      <w:r w:rsidRPr="008E5B5A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S.Ģirģens</w:t>
      </w:r>
    </w:p>
    <w:p w14:paraId="2AC1CCA0" w14:textId="77777777" w:rsidR="00E94976" w:rsidRPr="00DC7F2A" w:rsidRDefault="00E94976" w:rsidP="00E94976">
      <w:pPr>
        <w:pStyle w:val="naisnod"/>
        <w:tabs>
          <w:tab w:val="left" w:pos="5668"/>
        </w:tabs>
        <w:spacing w:after="120"/>
        <w:rPr>
          <w:sz w:val="16"/>
          <w:szCs w:val="16"/>
        </w:rPr>
      </w:pPr>
    </w:p>
    <w:p w14:paraId="67D3CD45" w14:textId="77777777" w:rsidR="00335AF4" w:rsidRPr="008E5B5A" w:rsidRDefault="00335AF4" w:rsidP="00335AF4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8E5B5A">
        <w:rPr>
          <w:b w:val="0"/>
          <w:bCs w:val="0"/>
          <w:sz w:val="28"/>
          <w:szCs w:val="28"/>
          <w:lang w:eastAsia="en-US"/>
        </w:rPr>
        <w:t xml:space="preserve">    </w:t>
      </w:r>
      <w:r w:rsidR="00E94976">
        <w:rPr>
          <w:b w:val="0"/>
          <w:bCs w:val="0"/>
          <w:sz w:val="28"/>
          <w:szCs w:val="28"/>
          <w:lang w:eastAsia="en-US"/>
        </w:rPr>
        <w:t xml:space="preserve"> </w:t>
      </w:r>
      <w:r w:rsidRPr="008E5B5A">
        <w:rPr>
          <w:b w:val="0"/>
          <w:bCs w:val="0"/>
          <w:sz w:val="28"/>
          <w:szCs w:val="28"/>
          <w:lang w:eastAsia="en-US"/>
        </w:rPr>
        <w:t xml:space="preserve"> Vīza: valsts sekretārs</w:t>
      </w:r>
      <w:r w:rsidRPr="008E5B5A">
        <w:rPr>
          <w:b w:val="0"/>
          <w:bCs w:val="0"/>
          <w:sz w:val="28"/>
          <w:szCs w:val="28"/>
          <w:lang w:eastAsia="en-US"/>
        </w:rPr>
        <w:tab/>
      </w:r>
      <w:r w:rsidRPr="008E5B5A">
        <w:rPr>
          <w:b w:val="0"/>
          <w:bCs w:val="0"/>
          <w:sz w:val="28"/>
          <w:szCs w:val="28"/>
          <w:lang w:eastAsia="en-US"/>
        </w:rPr>
        <w:tab/>
      </w:r>
      <w:r w:rsidRPr="008E5B5A">
        <w:rPr>
          <w:b w:val="0"/>
          <w:bCs w:val="0"/>
          <w:sz w:val="28"/>
          <w:szCs w:val="28"/>
          <w:lang w:eastAsia="en-US"/>
        </w:rPr>
        <w:tab/>
      </w:r>
      <w:r w:rsidRPr="008E5B5A">
        <w:rPr>
          <w:b w:val="0"/>
          <w:bCs w:val="0"/>
          <w:sz w:val="28"/>
          <w:szCs w:val="28"/>
          <w:lang w:eastAsia="en-US"/>
        </w:rPr>
        <w:tab/>
        <w:t>D.Trofimovs</w:t>
      </w:r>
    </w:p>
    <w:p w14:paraId="4376C448" w14:textId="77777777" w:rsidR="00730454" w:rsidRDefault="00730454" w:rsidP="00335AF4">
      <w:pPr>
        <w:rPr>
          <w:sz w:val="20"/>
          <w:szCs w:val="20"/>
        </w:rPr>
      </w:pPr>
    </w:p>
    <w:p w14:paraId="3E54CD6E" w14:textId="77777777" w:rsidR="00730454" w:rsidRDefault="00730454" w:rsidP="00335AF4">
      <w:pPr>
        <w:rPr>
          <w:sz w:val="20"/>
          <w:szCs w:val="20"/>
        </w:rPr>
      </w:pPr>
    </w:p>
    <w:p w14:paraId="5659D58B" w14:textId="77777777" w:rsidR="00730454" w:rsidRDefault="00730454" w:rsidP="00335AF4">
      <w:pPr>
        <w:rPr>
          <w:sz w:val="20"/>
          <w:szCs w:val="20"/>
        </w:rPr>
      </w:pPr>
    </w:p>
    <w:p w14:paraId="4F621481" w14:textId="77777777" w:rsidR="00730454" w:rsidRDefault="00730454" w:rsidP="00335AF4">
      <w:pPr>
        <w:rPr>
          <w:sz w:val="20"/>
          <w:szCs w:val="20"/>
        </w:rPr>
      </w:pPr>
    </w:p>
    <w:p w14:paraId="00B97EFF" w14:textId="77777777" w:rsidR="00730454" w:rsidRDefault="00730454" w:rsidP="00335AF4">
      <w:pPr>
        <w:rPr>
          <w:sz w:val="20"/>
          <w:szCs w:val="20"/>
        </w:rPr>
      </w:pPr>
    </w:p>
    <w:p w14:paraId="67499FDA" w14:textId="77777777" w:rsidR="00730454" w:rsidRDefault="00730454" w:rsidP="00335AF4">
      <w:pPr>
        <w:rPr>
          <w:sz w:val="20"/>
          <w:szCs w:val="20"/>
        </w:rPr>
      </w:pPr>
    </w:p>
    <w:p w14:paraId="0E865646" w14:textId="77777777" w:rsidR="00730454" w:rsidRDefault="00730454" w:rsidP="00335AF4">
      <w:pPr>
        <w:rPr>
          <w:sz w:val="20"/>
          <w:szCs w:val="20"/>
        </w:rPr>
      </w:pPr>
    </w:p>
    <w:p w14:paraId="52A885D5" w14:textId="77777777" w:rsidR="00B646BF" w:rsidRDefault="00B646BF" w:rsidP="00335AF4">
      <w:pPr>
        <w:rPr>
          <w:sz w:val="20"/>
          <w:szCs w:val="20"/>
        </w:rPr>
      </w:pPr>
    </w:p>
    <w:p w14:paraId="26232462" w14:textId="77777777" w:rsidR="00EB4215" w:rsidRDefault="00EB4215" w:rsidP="00335AF4">
      <w:pPr>
        <w:rPr>
          <w:sz w:val="20"/>
          <w:szCs w:val="20"/>
        </w:rPr>
      </w:pPr>
    </w:p>
    <w:p w14:paraId="2D377B93" w14:textId="77777777" w:rsidR="00EB4215" w:rsidRDefault="00EB4215" w:rsidP="00335AF4">
      <w:pPr>
        <w:rPr>
          <w:sz w:val="20"/>
          <w:szCs w:val="20"/>
        </w:rPr>
      </w:pPr>
    </w:p>
    <w:p w14:paraId="448C842E" w14:textId="77777777" w:rsidR="00EB4215" w:rsidRDefault="00EB4215" w:rsidP="00335AF4">
      <w:pPr>
        <w:rPr>
          <w:sz w:val="20"/>
          <w:szCs w:val="20"/>
        </w:rPr>
      </w:pPr>
    </w:p>
    <w:p w14:paraId="5DB7A104" w14:textId="77777777" w:rsidR="00EB4215" w:rsidRDefault="00EB4215" w:rsidP="00335AF4">
      <w:pPr>
        <w:rPr>
          <w:sz w:val="20"/>
          <w:szCs w:val="20"/>
        </w:rPr>
      </w:pPr>
    </w:p>
    <w:p w14:paraId="68A8FB28" w14:textId="77777777" w:rsidR="00EB4215" w:rsidRDefault="00EB4215" w:rsidP="00335AF4">
      <w:pPr>
        <w:rPr>
          <w:sz w:val="20"/>
          <w:szCs w:val="20"/>
        </w:rPr>
      </w:pPr>
    </w:p>
    <w:p w14:paraId="35B80C2B" w14:textId="77777777" w:rsidR="00EB4215" w:rsidRDefault="00EB4215" w:rsidP="00335AF4">
      <w:pPr>
        <w:rPr>
          <w:sz w:val="20"/>
          <w:szCs w:val="20"/>
        </w:rPr>
      </w:pPr>
    </w:p>
    <w:p w14:paraId="70B790E7" w14:textId="77777777" w:rsidR="00EB4215" w:rsidRDefault="00EB4215" w:rsidP="00335AF4">
      <w:pPr>
        <w:rPr>
          <w:sz w:val="20"/>
          <w:szCs w:val="20"/>
        </w:rPr>
      </w:pPr>
    </w:p>
    <w:p w14:paraId="4D3EF277" w14:textId="77777777" w:rsidR="00B646BF" w:rsidRDefault="00B646BF" w:rsidP="00335AF4">
      <w:pPr>
        <w:rPr>
          <w:sz w:val="20"/>
          <w:szCs w:val="20"/>
        </w:rPr>
      </w:pPr>
    </w:p>
    <w:p w14:paraId="02E8A583" w14:textId="77777777" w:rsidR="00B646BF" w:rsidRDefault="00B646BF" w:rsidP="00335AF4">
      <w:pPr>
        <w:rPr>
          <w:sz w:val="20"/>
          <w:szCs w:val="20"/>
        </w:rPr>
      </w:pPr>
    </w:p>
    <w:p w14:paraId="322243BE" w14:textId="39B81028" w:rsidR="00335AF4" w:rsidRPr="008E5B5A" w:rsidRDefault="005347EB" w:rsidP="00335AF4">
      <w:pPr>
        <w:rPr>
          <w:sz w:val="20"/>
          <w:szCs w:val="20"/>
        </w:rPr>
      </w:pPr>
      <w:r>
        <w:rPr>
          <w:sz w:val="20"/>
          <w:szCs w:val="20"/>
        </w:rPr>
        <w:t>Zeimul</w:t>
      </w:r>
      <w:r w:rsidR="00810F58">
        <w:rPr>
          <w:sz w:val="20"/>
          <w:szCs w:val="20"/>
        </w:rPr>
        <w:t>e 6721</w:t>
      </w:r>
      <w:r w:rsidR="00690BF8">
        <w:rPr>
          <w:sz w:val="20"/>
          <w:szCs w:val="20"/>
        </w:rPr>
        <w:t>948</w:t>
      </w:r>
    </w:p>
    <w:p w14:paraId="678DAFDB" w14:textId="77777777" w:rsidR="00657815" w:rsidRDefault="00267917">
      <w:pPr>
        <w:rPr>
          <w:rStyle w:val="Hipersaite"/>
          <w:sz w:val="20"/>
          <w:szCs w:val="20"/>
        </w:rPr>
      </w:pPr>
      <w:hyperlink r:id="rId7" w:history="1">
        <w:r w:rsidR="00371D2D" w:rsidRPr="00E81A0D">
          <w:rPr>
            <w:rStyle w:val="Hipersaite"/>
            <w:sz w:val="20"/>
            <w:szCs w:val="20"/>
          </w:rPr>
          <w:t>zane.zeimule@pmlp.gov.lv</w:t>
        </w:r>
      </w:hyperlink>
    </w:p>
    <w:p w14:paraId="41A0619D" w14:textId="77777777" w:rsidR="00497D09" w:rsidRPr="00497D09" w:rsidRDefault="00497D09" w:rsidP="00497D09">
      <w:pPr>
        <w:rPr>
          <w:sz w:val="20"/>
          <w:szCs w:val="20"/>
        </w:rPr>
      </w:pPr>
    </w:p>
    <w:p w14:paraId="40CDA3F2" w14:textId="77777777" w:rsidR="00497D09" w:rsidRPr="00497D09" w:rsidRDefault="00497D09" w:rsidP="00497D09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97D09" w:rsidRPr="00497D09" w:rsidSect="00822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2C8CC" w14:textId="77777777" w:rsidR="000B5804" w:rsidRDefault="000B5804" w:rsidP="000D57BD">
      <w:r>
        <w:separator/>
      </w:r>
    </w:p>
  </w:endnote>
  <w:endnote w:type="continuationSeparator" w:id="0">
    <w:p w14:paraId="2E7BF7B4" w14:textId="77777777" w:rsidR="000B5804" w:rsidRDefault="000B5804" w:rsidP="000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7015B" w14:textId="77777777" w:rsidR="00267917" w:rsidRDefault="0026791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58AD7" w14:textId="77777777" w:rsidR="005B136C" w:rsidRDefault="00FF2436" w:rsidP="003B22EC">
    <w:pPr>
      <w:pStyle w:val="Kjene"/>
      <w:jc w:val="both"/>
    </w:pPr>
    <w:r w:rsidRPr="003E0172">
      <w:rPr>
        <w:sz w:val="20"/>
        <w:szCs w:val="20"/>
      </w:rPr>
      <w:t>IEMNot_</w:t>
    </w:r>
    <w:r>
      <w:rPr>
        <w:sz w:val="20"/>
        <w:szCs w:val="20"/>
      </w:rPr>
      <w:t>020118</w:t>
    </w:r>
    <w:r w:rsidRPr="003E0172">
      <w:rPr>
        <w:sz w:val="20"/>
        <w:szCs w:val="20"/>
      </w:rPr>
      <w:t>_</w:t>
    </w:r>
    <w:r>
      <w:rPr>
        <w:sz w:val="20"/>
        <w:szCs w:val="20"/>
      </w:rPr>
      <w:t>groz131</w:t>
    </w:r>
    <w:r w:rsidRPr="003E0172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3E0172">
      <w:rPr>
        <w:sz w:val="20"/>
        <w:szCs w:val="20"/>
      </w:rPr>
      <w:t>Grozījumi Ministru kabineta 201</w:t>
    </w:r>
    <w:r>
      <w:rPr>
        <w:sz w:val="20"/>
        <w:szCs w:val="20"/>
      </w:rPr>
      <w:t>1</w:t>
    </w:r>
    <w:r w:rsidRPr="003E0172">
      <w:rPr>
        <w:sz w:val="20"/>
        <w:szCs w:val="20"/>
      </w:rPr>
      <w:t xml:space="preserve">.gada </w:t>
    </w:r>
    <w:r>
      <w:rPr>
        <w:sz w:val="20"/>
        <w:szCs w:val="20"/>
      </w:rPr>
      <w:t>15.februāra</w:t>
    </w:r>
    <w:r w:rsidRPr="003E0172">
      <w:rPr>
        <w:sz w:val="20"/>
        <w:szCs w:val="20"/>
      </w:rPr>
      <w:t xml:space="preserve"> noteikumos Nr.</w:t>
    </w:r>
    <w:r>
      <w:rPr>
        <w:sz w:val="20"/>
        <w:szCs w:val="20"/>
      </w:rPr>
      <w:t>131 “Iedzīvotāju reģistrā iekļauto ziņu aktualizēšanas kārtība</w:t>
    </w:r>
    <w:r w:rsidRPr="003E0172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63B" w14:textId="79F6D4D0" w:rsidR="005B136C" w:rsidRPr="003E0172" w:rsidRDefault="00FF2436" w:rsidP="003B22EC">
    <w:pPr>
      <w:pStyle w:val="Kjene"/>
      <w:jc w:val="both"/>
      <w:rPr>
        <w:sz w:val="20"/>
        <w:szCs w:val="20"/>
      </w:rPr>
    </w:pPr>
    <w:r w:rsidRPr="003E0172">
      <w:rPr>
        <w:sz w:val="20"/>
        <w:szCs w:val="20"/>
      </w:rPr>
      <w:t>IEMNot_</w:t>
    </w:r>
    <w:r w:rsidR="00A7232A">
      <w:rPr>
        <w:sz w:val="20"/>
        <w:szCs w:val="20"/>
      </w:rPr>
      <w:t>1</w:t>
    </w:r>
    <w:r w:rsidR="00267917">
      <w:rPr>
        <w:sz w:val="20"/>
        <w:szCs w:val="20"/>
      </w:rPr>
      <w:t>8</w:t>
    </w:r>
    <w:r w:rsidR="00A7232A">
      <w:rPr>
        <w:sz w:val="20"/>
        <w:szCs w:val="20"/>
      </w:rPr>
      <w:t>08</w:t>
    </w:r>
    <w:r w:rsidR="008D2E00">
      <w:rPr>
        <w:sz w:val="20"/>
        <w:szCs w:val="20"/>
      </w:rPr>
      <w:t>20</w:t>
    </w:r>
    <w:r w:rsidRPr="003E0172">
      <w:rPr>
        <w:sz w:val="20"/>
        <w:szCs w:val="20"/>
      </w:rPr>
      <w:t>_</w:t>
    </w:r>
    <w:r>
      <w:rPr>
        <w:sz w:val="20"/>
        <w:szCs w:val="20"/>
      </w:rPr>
      <w:t>groz</w:t>
    </w:r>
    <w:r w:rsidR="00730454">
      <w:rPr>
        <w:sz w:val="20"/>
        <w:szCs w:val="20"/>
      </w:rPr>
      <w:t>.52</w:t>
    </w:r>
    <w:r w:rsidRPr="003E0172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3E0172">
      <w:rPr>
        <w:sz w:val="20"/>
        <w:szCs w:val="20"/>
      </w:rPr>
      <w:t>Grozījum</w:t>
    </w:r>
    <w:r w:rsidR="00FD227C">
      <w:rPr>
        <w:sz w:val="20"/>
        <w:szCs w:val="20"/>
      </w:rPr>
      <w:t>s</w:t>
    </w:r>
    <w:r w:rsidRPr="003E0172">
      <w:rPr>
        <w:sz w:val="20"/>
        <w:szCs w:val="20"/>
      </w:rPr>
      <w:t xml:space="preserve"> Ministru</w:t>
    </w:r>
    <w:r w:rsidR="00730454">
      <w:rPr>
        <w:sz w:val="20"/>
        <w:szCs w:val="20"/>
      </w:rPr>
      <w:t xml:space="preserve"> kabineta 2001</w:t>
    </w:r>
    <w:r w:rsidRPr="003E0172">
      <w:rPr>
        <w:sz w:val="20"/>
        <w:szCs w:val="20"/>
      </w:rPr>
      <w:t>.</w:t>
    </w:r>
    <w:r w:rsidR="00AB7AB4">
      <w:rPr>
        <w:sz w:val="20"/>
        <w:szCs w:val="20"/>
      </w:rPr>
      <w:t xml:space="preserve"> </w:t>
    </w:r>
    <w:r w:rsidRPr="003E0172">
      <w:rPr>
        <w:sz w:val="20"/>
        <w:szCs w:val="20"/>
      </w:rPr>
      <w:t xml:space="preserve">gada </w:t>
    </w:r>
    <w:r w:rsidR="00730454">
      <w:rPr>
        <w:sz w:val="20"/>
        <w:szCs w:val="20"/>
      </w:rPr>
      <w:t>6.</w:t>
    </w:r>
    <w:r w:rsidR="00AB7AB4">
      <w:rPr>
        <w:sz w:val="20"/>
        <w:szCs w:val="20"/>
      </w:rPr>
      <w:t xml:space="preserve"> </w:t>
    </w:r>
    <w:r w:rsidR="00730454">
      <w:rPr>
        <w:sz w:val="20"/>
        <w:szCs w:val="20"/>
      </w:rPr>
      <w:t>februāra</w:t>
    </w:r>
    <w:r w:rsidRPr="003E0172">
      <w:rPr>
        <w:sz w:val="20"/>
        <w:szCs w:val="20"/>
      </w:rPr>
      <w:t xml:space="preserve"> noteikumos Nr.</w:t>
    </w:r>
    <w:r w:rsidR="00730454">
      <w:rPr>
        <w:sz w:val="20"/>
        <w:szCs w:val="20"/>
      </w:rPr>
      <w:t>52</w:t>
    </w:r>
    <w:r>
      <w:rPr>
        <w:sz w:val="20"/>
        <w:szCs w:val="20"/>
      </w:rPr>
      <w:t xml:space="preserve"> “</w:t>
    </w:r>
    <w:r w:rsidR="00730454">
      <w:rPr>
        <w:sz w:val="20"/>
        <w:szCs w:val="20"/>
      </w:rPr>
      <w:t>Latvijas nepilsoņa statusa atņemšanas kārtība</w:t>
    </w:r>
    <w:r w:rsidRPr="003E0172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74193" w14:textId="77777777" w:rsidR="000B5804" w:rsidRDefault="000B5804" w:rsidP="000D57BD">
      <w:r>
        <w:separator/>
      </w:r>
    </w:p>
  </w:footnote>
  <w:footnote w:type="continuationSeparator" w:id="0">
    <w:p w14:paraId="684DB166" w14:textId="77777777" w:rsidR="000B5804" w:rsidRDefault="000B5804" w:rsidP="000D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EBFC3" w14:textId="77777777" w:rsidR="00267917" w:rsidRDefault="0026791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11659"/>
      <w:docPartObj>
        <w:docPartGallery w:val="Page Numbers (Top of Page)"/>
        <w:docPartUnique/>
      </w:docPartObj>
    </w:sdtPr>
    <w:sdtEndPr/>
    <w:sdtContent>
      <w:p w14:paraId="2DF9F158" w14:textId="77777777" w:rsidR="005B136C" w:rsidRDefault="00FF2436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976">
          <w:rPr>
            <w:noProof/>
          </w:rPr>
          <w:t>2</w:t>
        </w:r>
        <w:r>
          <w:fldChar w:fldCharType="end"/>
        </w:r>
      </w:p>
    </w:sdtContent>
  </w:sdt>
  <w:p w14:paraId="68AC759D" w14:textId="77777777" w:rsidR="005B136C" w:rsidRDefault="0026791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6F18" w14:textId="77777777" w:rsidR="00267917" w:rsidRDefault="0026791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F21"/>
    <w:multiLevelType w:val="multilevel"/>
    <w:tmpl w:val="E222DB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76C0FA6"/>
    <w:multiLevelType w:val="hybridMultilevel"/>
    <w:tmpl w:val="5A4EBE3C"/>
    <w:lvl w:ilvl="0" w:tplc="0068C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F4"/>
    <w:rsid w:val="00007DC0"/>
    <w:rsid w:val="0001618A"/>
    <w:rsid w:val="00062416"/>
    <w:rsid w:val="00081B5A"/>
    <w:rsid w:val="000B5804"/>
    <w:rsid w:val="000D57BD"/>
    <w:rsid w:val="002250E5"/>
    <w:rsid w:val="00244D40"/>
    <w:rsid w:val="00252DF8"/>
    <w:rsid w:val="00267917"/>
    <w:rsid w:val="002B33BD"/>
    <w:rsid w:val="00335AF4"/>
    <w:rsid w:val="00341708"/>
    <w:rsid w:val="00371D2D"/>
    <w:rsid w:val="003B794A"/>
    <w:rsid w:val="003F0E57"/>
    <w:rsid w:val="003F51CB"/>
    <w:rsid w:val="0045670C"/>
    <w:rsid w:val="00497D09"/>
    <w:rsid w:val="004B0692"/>
    <w:rsid w:val="00523E68"/>
    <w:rsid w:val="005347EB"/>
    <w:rsid w:val="00543325"/>
    <w:rsid w:val="00576DB7"/>
    <w:rsid w:val="005A2041"/>
    <w:rsid w:val="00657815"/>
    <w:rsid w:val="00661681"/>
    <w:rsid w:val="0067167D"/>
    <w:rsid w:val="00674604"/>
    <w:rsid w:val="00690BF8"/>
    <w:rsid w:val="00730454"/>
    <w:rsid w:val="007C5608"/>
    <w:rsid w:val="007E0470"/>
    <w:rsid w:val="00810F58"/>
    <w:rsid w:val="00822225"/>
    <w:rsid w:val="008539A0"/>
    <w:rsid w:val="008A2518"/>
    <w:rsid w:val="008D2E00"/>
    <w:rsid w:val="008E5320"/>
    <w:rsid w:val="008F2EEF"/>
    <w:rsid w:val="00947FD5"/>
    <w:rsid w:val="009D24DB"/>
    <w:rsid w:val="009F5B34"/>
    <w:rsid w:val="00A7232A"/>
    <w:rsid w:val="00A95630"/>
    <w:rsid w:val="00AB7AB4"/>
    <w:rsid w:val="00B646BF"/>
    <w:rsid w:val="00C818F8"/>
    <w:rsid w:val="00D41C51"/>
    <w:rsid w:val="00DB2524"/>
    <w:rsid w:val="00DC030F"/>
    <w:rsid w:val="00DC7F2A"/>
    <w:rsid w:val="00DD3FED"/>
    <w:rsid w:val="00E9493C"/>
    <w:rsid w:val="00E94976"/>
    <w:rsid w:val="00EB4215"/>
    <w:rsid w:val="00EE3343"/>
    <w:rsid w:val="00F21D9F"/>
    <w:rsid w:val="00F96D21"/>
    <w:rsid w:val="00FD227C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989A"/>
  <w15:chartTrackingRefBased/>
  <w15:docId w15:val="{853FDBE3-1194-459C-99F3-6CEEAF2A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35AF4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rsid w:val="00335AF4"/>
    <w:pPr>
      <w:suppressAutoHyphens w:val="0"/>
      <w:jc w:val="both"/>
    </w:pPr>
    <w:rPr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335AF4"/>
    <w:rPr>
      <w:rFonts w:eastAsia="Times New Roman" w:cs="Times New Roman"/>
      <w:sz w:val="24"/>
      <w:szCs w:val="20"/>
    </w:rPr>
  </w:style>
  <w:style w:type="paragraph" w:styleId="HTMLiepriekformattais">
    <w:name w:val="HTML Preformatted"/>
    <w:basedOn w:val="Parasts"/>
    <w:link w:val="HTMLiepriekformattaisRakstz"/>
    <w:rsid w:val="0033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335AF4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Parasts"/>
    <w:rsid w:val="00335AF4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Parasts"/>
    <w:rsid w:val="00335AF4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35AF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35AF4"/>
    <w:rPr>
      <w:rFonts w:eastAsia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nhideWhenUsed/>
    <w:rsid w:val="00335AF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35AF4"/>
    <w:rPr>
      <w:rFonts w:eastAsia="Times New Roman" w:cs="Times New Roman"/>
      <w:sz w:val="24"/>
      <w:szCs w:val="24"/>
      <w:lang w:eastAsia="ar-SA"/>
    </w:rPr>
  </w:style>
  <w:style w:type="character" w:styleId="Hipersaite">
    <w:name w:val="Hyperlink"/>
    <w:basedOn w:val="Noklusjumarindkopasfonts"/>
    <w:uiPriority w:val="99"/>
    <w:unhideWhenUsed/>
    <w:rsid w:val="00335AF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35AF4"/>
    <w:pPr>
      <w:ind w:left="720"/>
      <w:contextualSpacing/>
    </w:pPr>
  </w:style>
  <w:style w:type="paragraph" w:styleId="Pamatteksts">
    <w:name w:val="Body Text"/>
    <w:basedOn w:val="Parasts"/>
    <w:link w:val="PamattekstsRakstz"/>
    <w:uiPriority w:val="99"/>
    <w:unhideWhenUsed/>
    <w:rsid w:val="00335AF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335AF4"/>
    <w:rPr>
      <w:rFonts w:eastAsia="Times New Roman" w:cs="Times New Roman"/>
      <w:sz w:val="24"/>
      <w:szCs w:val="24"/>
      <w:lang w:eastAsia="ar-SA"/>
    </w:rPr>
  </w:style>
  <w:style w:type="paragraph" w:customStyle="1" w:styleId="lielparametri">
    <w:name w:val="liel_parametri"/>
    <w:basedOn w:val="Parasts"/>
    <w:rsid w:val="00335AF4"/>
    <w:pPr>
      <w:suppressAutoHyphens w:val="0"/>
      <w:spacing w:before="8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335AF4"/>
    <w:pPr>
      <w:ind w:left="0"/>
    </w:pPr>
  </w:style>
  <w:style w:type="paragraph" w:customStyle="1" w:styleId="aile35">
    <w:name w:val="aile 3.5"/>
    <w:basedOn w:val="Parasts"/>
    <w:rsid w:val="00335AF4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aile138">
    <w:name w:val="aile 13.8"/>
    <w:basedOn w:val="lielparametri"/>
    <w:rsid w:val="00335AF4"/>
  </w:style>
  <w:style w:type="paragraph" w:customStyle="1" w:styleId="datums">
    <w:name w:val="datums"/>
    <w:basedOn w:val="aile138"/>
    <w:rsid w:val="00335AF4"/>
    <w:pPr>
      <w:spacing w:before="260" w:after="0"/>
      <w:ind w:left="227"/>
    </w:pPr>
    <w:rPr>
      <w:sz w:val="12"/>
    </w:rPr>
  </w:style>
  <w:style w:type="paragraph" w:customStyle="1" w:styleId="mazveidlparam">
    <w:name w:val="mazā_veidl_param"/>
    <w:basedOn w:val="Parasts"/>
    <w:rsid w:val="00335AF4"/>
    <w:pPr>
      <w:suppressAutoHyphens w:val="0"/>
      <w:spacing w:before="120" w:after="80"/>
    </w:pPr>
    <w:rPr>
      <w:rFonts w:ascii="Arial" w:hAnsi="Arial"/>
      <w:sz w:val="18"/>
      <w:szCs w:val="18"/>
      <w:lang w:val="en-US" w:eastAsia="en-US"/>
    </w:rPr>
  </w:style>
  <w:style w:type="paragraph" w:styleId="Nosaukums">
    <w:name w:val="Title"/>
    <w:basedOn w:val="Parasts"/>
    <w:link w:val="NosaukumsRakstz"/>
    <w:qFormat/>
    <w:rsid w:val="00335AF4"/>
    <w:pPr>
      <w:suppressAutoHyphens w:val="0"/>
      <w:jc w:val="center"/>
    </w:pPr>
    <w:rPr>
      <w:b/>
      <w:bCs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335AF4"/>
    <w:rPr>
      <w:rFonts w:eastAsia="Times New Roman" w:cs="Times New Roman"/>
      <w:b/>
      <w:bCs/>
      <w:sz w:val="32"/>
      <w:szCs w:val="32"/>
    </w:rPr>
  </w:style>
  <w:style w:type="paragraph" w:customStyle="1" w:styleId="tv2132">
    <w:name w:val="tv2132"/>
    <w:basedOn w:val="Parasts"/>
    <w:rsid w:val="00335AF4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57B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57B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ne.zeimule@pmlp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PMLP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2001.gada 6.februāra noteikumos Nr.52 "Latvijas nepilsoņa statusa atņemšanas kārtība"</dc:title>
  <dc:subject>Ministru kabineta noteikumi</dc:subject>
  <dc:creator>Zane Zeimule</dc:creator>
  <cp:keywords/>
  <dc:description/>
  <cp:lastModifiedBy>Zane Zeimule</cp:lastModifiedBy>
  <cp:revision>10</cp:revision>
  <cp:lastPrinted>2020-05-14T13:44:00Z</cp:lastPrinted>
  <dcterms:created xsi:type="dcterms:W3CDTF">2020-06-30T09:13:00Z</dcterms:created>
  <dcterms:modified xsi:type="dcterms:W3CDTF">2020-08-18T12:17:00Z</dcterms:modified>
</cp:coreProperties>
</file>