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32" w:rsidRPr="00C44634" w:rsidRDefault="00D02732" w:rsidP="00D02732">
      <w:pPr>
        <w:pStyle w:val="NoSpacing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C44634">
        <w:rPr>
          <w:rFonts w:asciiTheme="majorBidi" w:hAnsiTheme="majorBidi" w:cstheme="majorBidi"/>
          <w:sz w:val="24"/>
          <w:szCs w:val="24"/>
        </w:rPr>
        <w:t>. pielikums</w:t>
      </w:r>
    </w:p>
    <w:p w:rsidR="00D02732" w:rsidRPr="00C44634" w:rsidRDefault="00D02732" w:rsidP="00D02732">
      <w:pPr>
        <w:pStyle w:val="NoSpacing"/>
        <w:jc w:val="right"/>
        <w:rPr>
          <w:rFonts w:asciiTheme="majorBidi" w:hAnsiTheme="majorBidi" w:cstheme="majorBidi"/>
          <w:sz w:val="24"/>
          <w:szCs w:val="24"/>
        </w:rPr>
      </w:pPr>
      <w:r w:rsidRPr="00C44634">
        <w:rPr>
          <w:rFonts w:asciiTheme="majorBidi" w:hAnsiTheme="majorBidi" w:cstheme="majorBidi"/>
          <w:sz w:val="24"/>
          <w:szCs w:val="24"/>
        </w:rPr>
        <w:t>Ministru kabineta</w:t>
      </w:r>
    </w:p>
    <w:p w:rsidR="00D02732" w:rsidRPr="00C44634" w:rsidRDefault="00D02732" w:rsidP="00D02732">
      <w:pPr>
        <w:pStyle w:val="NoSpacing"/>
        <w:jc w:val="right"/>
        <w:rPr>
          <w:rFonts w:asciiTheme="majorBidi" w:hAnsiTheme="majorBidi" w:cstheme="majorBidi"/>
          <w:sz w:val="24"/>
          <w:szCs w:val="24"/>
        </w:rPr>
      </w:pPr>
      <w:r w:rsidRPr="00C44634">
        <w:rPr>
          <w:rFonts w:asciiTheme="majorBidi" w:hAnsiTheme="majorBidi" w:cstheme="majorBidi"/>
          <w:sz w:val="24"/>
          <w:szCs w:val="24"/>
        </w:rPr>
        <w:t>20__</w:t>
      </w:r>
      <w:r>
        <w:rPr>
          <w:rFonts w:asciiTheme="majorBidi" w:hAnsiTheme="majorBidi" w:cstheme="majorBidi"/>
          <w:sz w:val="24"/>
          <w:szCs w:val="24"/>
        </w:rPr>
        <w:t>. gada __</w:t>
      </w:r>
      <w:r w:rsidRPr="00C44634">
        <w:rPr>
          <w:rFonts w:asciiTheme="majorBidi" w:hAnsiTheme="majorBidi" w:cstheme="majorBidi"/>
          <w:sz w:val="24"/>
          <w:szCs w:val="24"/>
        </w:rPr>
        <w:t> .___________</w:t>
      </w:r>
    </w:p>
    <w:p w:rsidR="00D02732" w:rsidRPr="00C44634" w:rsidRDefault="00D02732" w:rsidP="00D02732">
      <w:pPr>
        <w:pStyle w:val="NoSpacing"/>
        <w:jc w:val="right"/>
        <w:rPr>
          <w:rFonts w:asciiTheme="majorBidi" w:hAnsiTheme="majorBidi" w:cstheme="majorBidi"/>
          <w:sz w:val="24"/>
          <w:szCs w:val="24"/>
        </w:rPr>
      </w:pPr>
      <w:r w:rsidRPr="00C44634">
        <w:rPr>
          <w:rFonts w:asciiTheme="majorBidi" w:hAnsiTheme="majorBidi" w:cstheme="majorBidi"/>
          <w:sz w:val="24"/>
          <w:szCs w:val="24"/>
        </w:rPr>
        <w:t>noteikumiem Nr.     </w:t>
      </w:r>
    </w:p>
    <w:p w:rsidR="00D02732" w:rsidRDefault="00D02732" w:rsidP="001A7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A71E2" w:rsidRDefault="000F32A0" w:rsidP="001A7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pielikums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Ministru kabineta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2019. gada 1. oktobra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noteikumiem Nr. 464</w:t>
      </w:r>
      <w:bookmarkStart w:id="0" w:name="piel-704166"/>
      <w:bookmarkEnd w:id="0"/>
    </w:p>
    <w:p w:rsidR="001A71E2" w:rsidRPr="001A71E2" w:rsidRDefault="001A71E2" w:rsidP="001A7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02732" w:rsidRPr="00D02732" w:rsidRDefault="001A71E2" w:rsidP="00D02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1" w:name="704167"/>
      <w:bookmarkStart w:id="2" w:name="n-704167"/>
      <w:bookmarkEnd w:id="1"/>
      <w:bookmarkEnd w:id="2"/>
      <w:r w:rsidRPr="001A71E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Valsts robežsardzes un Valsts robežsardzes koledžas amatpersonu atšķirības zīmju apraksts</w:t>
      </w:r>
    </w:p>
    <w:p w:rsidR="001A71E2" w:rsidRPr="001A71E2" w:rsidRDefault="001A71E2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robežsardzes un Valsts robežsardzes koledžas</w:t>
      </w:r>
      <w:r w:rsidRPr="001A71E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amatpersonām ar speciālo dienesta pakāpi (turpmāk – amatpersona) ir šādas atšķirības zīmes:</w:t>
      </w:r>
    </w:p>
    <w:p w:rsidR="0023679B" w:rsidRPr="0079555C" w:rsidRDefault="0079555C" w:rsidP="0079555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7955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1A71E2" w:rsidRPr="007955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Personas identifikācijas zīme</w:t>
      </w:r>
      <w:r w:rsidR="001A71E2" w:rsidRPr="0079555C">
        <w:rPr>
          <w:rFonts w:ascii="Times New Roman" w:eastAsia="Times New Roman" w:hAnsi="Times New Roman" w:cs="Times New Roman"/>
          <w:sz w:val="24"/>
          <w:szCs w:val="24"/>
          <w:lang w:eastAsia="lv-LV"/>
        </w:rPr>
        <w:t> – zaļas krāsas auduma lente, uz kuras simetriski vidū izvietots amatpersonas vārda pirmais burts un uzvārds tumši zaļ</w:t>
      </w:r>
      <w:r w:rsidR="0023679B" w:rsidRPr="0079555C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1A71E2" w:rsidRPr="007955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krāsā (1. attēls)</w:t>
      </w:r>
      <w:r w:rsidR="0023679B" w:rsidRPr="0079555C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</w:t>
      </w:r>
    </w:p>
    <w:p w:rsidR="0079555C" w:rsidRPr="0079555C" w:rsidRDefault="0079555C" w:rsidP="0079555C">
      <w:pPr>
        <w:rPr>
          <w:noProof/>
          <w:lang w:eastAsia="lv-LV"/>
        </w:rPr>
      </w:pPr>
    </w:p>
    <w:p w:rsidR="001A71E2" w:rsidRPr="0023679B" w:rsidRDefault="0023679B" w:rsidP="0023679B">
      <w:pPr>
        <w:jc w:val="center"/>
        <w:rPr>
          <w:lang w:eastAsia="lv-LV"/>
        </w:rPr>
      </w:pPr>
      <w:r w:rsidRPr="00097B77">
        <w:rPr>
          <w:noProof/>
          <w:lang w:eastAsia="lv-LV"/>
        </w:rPr>
        <w:drawing>
          <wp:inline distT="0" distB="0" distL="0" distR="0" wp14:anchorId="030A2F95" wp14:editId="38D00A45">
            <wp:extent cx="3870960" cy="906267"/>
            <wp:effectExtent l="0" t="0" r="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200" cy="929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1E2" w:rsidRPr="0079555C" w:rsidRDefault="0079555C" w:rsidP="00795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555C">
        <w:rPr>
          <w:rFonts w:ascii="Times New Roman" w:eastAsia="Times New Roman" w:hAnsi="Times New Roman" w:cs="Times New Roman"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A71E2" w:rsidRPr="0079555C">
        <w:rPr>
          <w:rFonts w:ascii="Times New Roman" w:eastAsia="Times New Roman" w:hAnsi="Times New Roman" w:cs="Times New Roman"/>
          <w:sz w:val="24"/>
          <w:szCs w:val="24"/>
          <w:lang w:eastAsia="lv-LV"/>
        </w:rPr>
        <w:t>attēls. Personas identifikācijas zīmes piemērs</w:t>
      </w:r>
    </w:p>
    <w:p w:rsidR="0079555C" w:rsidRPr="0079555C" w:rsidRDefault="0079555C" w:rsidP="0079555C">
      <w:pPr>
        <w:rPr>
          <w:lang w:eastAsia="lv-LV"/>
        </w:rPr>
      </w:pPr>
    </w:p>
    <w:p w:rsidR="001A71E2" w:rsidRPr="001A71E2" w:rsidRDefault="0023679B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</w:t>
      </w:r>
      <w:r w:rsidR="001A71E2" w:rsidRPr="001A71E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 Latvijas valsts karoga emblēma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 – izšūta emblēma ar Latvijas valsts karoga attēlu (</w:t>
      </w:r>
      <w:r w:rsidR="0079555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79555C" w:rsidRDefault="0079555C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A71E2" w:rsidRPr="001A71E2" w:rsidRDefault="0079555C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noProof/>
          <w:lang w:eastAsia="lv-LV"/>
        </w:rPr>
        <w:drawing>
          <wp:inline distT="0" distB="0" distL="0" distR="0" wp14:anchorId="4269036B" wp14:editId="51B4F9EF">
            <wp:extent cx="1672091" cy="9620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8831" cy="96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1E2" w:rsidRDefault="0079555C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attēls. Latvijas valsts karoga emblēma</w:t>
      </w:r>
    </w:p>
    <w:p w:rsidR="0079555C" w:rsidRDefault="0079555C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9555C" w:rsidRDefault="0079555C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9555C" w:rsidRDefault="0079555C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9555C" w:rsidRDefault="0079555C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9555C" w:rsidRPr="001A71E2" w:rsidRDefault="0079555C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A71E2" w:rsidRDefault="006B569F" w:rsidP="00EA4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="001A71E2" w:rsidRPr="001A71E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Valsts </w:t>
      </w:r>
      <w:r w:rsidR="007955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robežsardzes</w:t>
      </w:r>
      <w:r w:rsidR="001A71E2" w:rsidRPr="001A71E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emblēma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– izšūta emblēma </w:t>
      </w:r>
      <w:r w:rsidR="0079555C" w:rsidRPr="007955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2 mm platu kontūru dzeltenā krāsā gar malu. Emblēmas augstums— 97 mm, platums platākajā daļā — 75 mm, šaurākajā — 55 mm. Vairoga augšējā daļā — trīs zvaigznes dzeltenā krāsā uz melna fona. Vidusdaļā — valsts robežstabs ar svītrotu dalījumu sarkanā un baltā krāsā (vienādā platumā). Kreisajā pusē robežstabam — sarkana lauva, labajā pusē — sudraba grifs, abi ar ķetnām tur uzslieto robežstabu. Lauvas un grifa mēle — dzeltenā krāsā. Zem lauvas un grifa, kā arī zem valsts robežstaba pamatnes — ozolzaru vītne zaļā krāsā. Apakšējā daļā — sarkanbaltsarkana lente. 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79555C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79555C" w:rsidRPr="001A71E2" w:rsidRDefault="0079555C" w:rsidP="00795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555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56D2935" wp14:editId="37D2B424">
            <wp:extent cx="1781175" cy="2317674"/>
            <wp:effectExtent l="0" t="0" r="0" b="698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8373" cy="236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1E2" w:rsidRPr="001A71E2" w:rsidRDefault="0079555C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 attēls. Valsts </w:t>
      </w:r>
      <w:r w:rsidR="00CB2C61">
        <w:rPr>
          <w:rFonts w:ascii="Times New Roman" w:eastAsia="Times New Roman" w:hAnsi="Times New Roman" w:cs="Times New Roman"/>
          <w:sz w:val="24"/>
          <w:szCs w:val="24"/>
          <w:lang w:eastAsia="lv-LV"/>
        </w:rPr>
        <w:t>robežsardzes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emblēma </w:t>
      </w:r>
    </w:p>
    <w:p w:rsidR="001A71E2" w:rsidRPr="001A71E2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="001A71E2" w:rsidRPr="001A71E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 Valsts </w:t>
      </w:r>
      <w:r w:rsidR="00EA45B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robežsardzes</w:t>
      </w:r>
      <w:r w:rsidR="001A71E2" w:rsidRPr="001A71E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kokarde 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– </w:t>
      </w:r>
      <w:r w:rsidR="00EA45BA">
        <w:rPr>
          <w:rFonts w:ascii="Times New Roman" w:eastAsia="Times New Roman" w:hAnsi="Times New Roman" w:cs="Times New Roman"/>
          <w:sz w:val="24"/>
          <w:szCs w:val="24"/>
          <w:lang w:eastAsia="lv-LV"/>
        </w:rPr>
        <w:t>uz auduma izšūta</w:t>
      </w:r>
      <w:r w:rsidR="00EA45BA" w:rsidRPr="00EA45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kokarde ar ozollapu vainagā ietvertu uz priekšu izvirzītu mazā Latvijas valsts ģerboņa attēlu. Kokardes garums — 50 mm, augstums — 30 mm.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 attēls), vidū simetriski izvietots vairoga simbols Latvijas valsts karoga krāsās, virs tā – trīs </w:t>
      </w:r>
      <w:proofErr w:type="spellStart"/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piecstaru</w:t>
      </w:r>
      <w:proofErr w:type="spellEnd"/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zvaigznes. </w:t>
      </w:r>
    </w:p>
    <w:p w:rsidR="00EA45BA" w:rsidRPr="00EA45BA" w:rsidRDefault="00EA45BA" w:rsidP="00EA45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A45B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BCD2DDB" wp14:editId="3C39893A">
            <wp:extent cx="2590800" cy="1676804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4467" cy="169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1E2" w:rsidRDefault="006B569F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</w:t>
      </w:r>
      <w:r w:rsidR="001A71E2" w:rsidRPr="00EA45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 Valsts </w:t>
      </w:r>
      <w:r w:rsidR="00EA45BA" w:rsidRPr="00EA45B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robežsardzes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kokarde</w:t>
      </w:r>
    </w:p>
    <w:p w:rsidR="00EA45BA" w:rsidRDefault="00EA45BA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A45BA" w:rsidRDefault="00EA45BA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A45BA" w:rsidRDefault="00EA45BA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A45BA" w:rsidRPr="001A71E2" w:rsidRDefault="00EA45BA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A71E2" w:rsidRPr="001A71E2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5</w:t>
      </w:r>
      <w:r w:rsidR="001A71E2" w:rsidRPr="001A71E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 Dienesta pakāpes atšķirības zīme 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– </w:t>
      </w:r>
      <w:r w:rsidR="0023679B" w:rsidRP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zaļas krāsas auduma lente, uz kuras simetriski vidū </w:t>
      </w:r>
      <w:r w:rsid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>izšūts</w:t>
      </w:r>
      <w:r w:rsidR="0023679B" w:rsidRP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amatpersonas </w:t>
      </w:r>
      <w:r w:rsid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>dienesta pakāpes apzīmējums</w:t>
      </w:r>
      <w:r w:rsidR="0023679B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tumši </w:t>
      </w:r>
      <w:r w:rsidR="0023679B" w:rsidRP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>zaļā krāsā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 Dienesta pakāpes atšķirības zīmes amatpersonām ir šādas:</w:t>
      </w:r>
      <w:r w:rsid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1A71E2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.1. ierindniekam – uz atšķirības zīmes nav dienesta pakāpes apzīmējuma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23679B" w:rsidRPr="001A71E2" w:rsidRDefault="0023679B" w:rsidP="0023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3679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0C51444" wp14:editId="5E5FE3D8">
            <wp:extent cx="4457348" cy="1019032"/>
            <wp:effectExtent l="0" t="0" r="63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5862" cy="10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1E2" w:rsidRPr="001A71E2" w:rsidRDefault="006B569F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attēls. Dienesta pakāpes atšķirības zīme ierindniekam</w:t>
      </w:r>
    </w:p>
    <w:p w:rsidR="001A71E2" w:rsidRPr="001A71E2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.2. kaprālim – uz atšķirības zīmes simetriski vidū horizontāli izvietota 10 mm plata josla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1A71E2" w:rsidRPr="001A71E2" w:rsidRDefault="0023679B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7B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26EC3F5" wp14:editId="0E605A36">
            <wp:extent cx="4495800" cy="1032746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4811" cy="10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1E2" w:rsidRPr="001A71E2" w:rsidRDefault="006B569F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attēls. Dienesta pakāpes atšķirības zīme kaprālim</w:t>
      </w:r>
    </w:p>
    <w:p w:rsidR="001A71E2" w:rsidRPr="001A71E2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 seržantam – uz atšķirības zīmes simetriski vidū horizontāli </w:t>
      </w:r>
      <w:r w:rsid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izvietotas divas 10 mm platas joslas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1A71E2" w:rsidRPr="001A71E2" w:rsidRDefault="0023679B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C711669">
            <wp:extent cx="4524375" cy="1041069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35" cy="1068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1E2" w:rsidRPr="001A71E2" w:rsidRDefault="006B569F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attēls. Dienesta pakāpes atšķirības zīme seržantam</w:t>
      </w:r>
    </w:p>
    <w:p w:rsidR="001A71E2" w:rsidRPr="001A71E2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.4. virsseržantam – uz atšķirības zīmes simetriski vidū horizontāli izvietota 20 mm plata josla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1A71E2" w:rsidRPr="001A71E2" w:rsidRDefault="0023679B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7B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DF6FDEA" wp14:editId="1777E0E3">
            <wp:extent cx="4514850" cy="1041261"/>
            <wp:effectExtent l="0" t="0" r="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248" cy="1061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1E2" w:rsidRPr="001A71E2" w:rsidRDefault="006B569F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attēls. Dienesta pakāpes atšķirības zīme virsseržantam</w:t>
      </w:r>
    </w:p>
    <w:p w:rsidR="001A71E2" w:rsidRPr="001A71E2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.5. virsniekvietniekam – uz atšķirības zīmes simetriski vidū horizontāli </w:t>
      </w:r>
      <w:r w:rsid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izvietota 10 mm plata josla un 12 x 12 mm liela zīmotne romba veidā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1A71E2" w:rsidRPr="001A71E2" w:rsidRDefault="0023679B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7B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EBF6A31" wp14:editId="4059D402">
            <wp:extent cx="4467225" cy="1039952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75" cy="1049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1E2" w:rsidRPr="001A71E2" w:rsidRDefault="006B569F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attēls. Dienesta pakāpes atšķirības zīme virsniekvietniekam</w:t>
      </w:r>
    </w:p>
    <w:p w:rsidR="001A71E2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.6. leitnantam – uz atšķirības zīmes simetriski vidū </w:t>
      </w:r>
      <w:r w:rsid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>horizontāli blakus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izvietotas divas 12 x 12 mm lielas zīmotnes romba veidā (1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23679B" w:rsidRPr="001A71E2" w:rsidRDefault="0023679B" w:rsidP="0023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7B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B7F9F49" wp14:editId="1A0EB333">
            <wp:extent cx="4430419" cy="1026795"/>
            <wp:effectExtent l="0" t="0" r="825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59596" cy="103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1E2" w:rsidRPr="001A71E2" w:rsidRDefault="001A71E2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B569F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attēls. Dienesta pakāpes atšķirības zīme leitnantam</w:t>
      </w:r>
    </w:p>
    <w:p w:rsidR="001A71E2" w:rsidRPr="001A71E2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 virsleitnantam – uz atšķirības zīmes simetriski vidū </w:t>
      </w:r>
      <w:r w:rsidR="0023679B" w:rsidRP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horizontāli blakus 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izvietotas trīs 12 x 12 mm lielas zīmotnes romba veidā (1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1A71E2" w:rsidRPr="001A71E2" w:rsidRDefault="0023679B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7B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B4414CC" wp14:editId="4DDE9426">
            <wp:extent cx="4424770" cy="1016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32" cy="1030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1E2" w:rsidRPr="001A71E2" w:rsidRDefault="001A71E2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B569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attēls. Dienesta pakāpes atšķirības zīme virsleitnantam</w:t>
      </w:r>
    </w:p>
    <w:p w:rsidR="001A71E2" w:rsidRPr="001A71E2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.8. kapteinim – uz atšķirības zīmes simetriski vidū </w:t>
      </w:r>
      <w:r w:rsidR="0023679B" w:rsidRP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horizontāli blakus 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izvietotas četras 12 x 12 mm lielas zīmotnes romba veidā (1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1A71E2" w:rsidRPr="001A71E2" w:rsidRDefault="0023679B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7B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B11FD5E" wp14:editId="1C31B147">
            <wp:extent cx="4357646" cy="995045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535" cy="100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1E2" w:rsidRDefault="001A71E2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B569F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attēls. Dienesta pakāpes atšķirības zīme kapteinim</w:t>
      </w:r>
    </w:p>
    <w:p w:rsidR="00EA45BA" w:rsidRDefault="00EA45BA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A45BA" w:rsidRPr="001A71E2" w:rsidRDefault="00EA45BA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A71E2" w:rsidRPr="001A71E2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.9. majoram – uz atšķirības zīmes simetriski vidū izvietota zīmotne astoņstaru zvaigznes veidā (1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1A71E2" w:rsidRPr="001A71E2" w:rsidRDefault="0023679B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7B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0765EAE" wp14:editId="681B1ED0">
            <wp:extent cx="4307010" cy="9969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665" cy="1014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1E2" w:rsidRPr="001A71E2" w:rsidRDefault="001A71E2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B569F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attēls. Dienesta pakāpes atšķirības zīme majoram</w:t>
      </w:r>
    </w:p>
    <w:p w:rsidR="001A71E2" w:rsidRPr="001A71E2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.10. pulkvežleitnantam – uz atšķirības zīmes simetriski vidū </w:t>
      </w:r>
      <w:r w:rsidR="0023679B" w:rsidRP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horizontāli blakus 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izvietotas divas zīmotnes astoņstaru zvaigznes veidā (1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1A71E2" w:rsidRPr="001A71E2" w:rsidRDefault="0023679B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7B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9153F21" wp14:editId="2F23A743">
            <wp:extent cx="4360973" cy="1009650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75397" cy="103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1E2" w:rsidRPr="001A71E2" w:rsidRDefault="001A71E2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B569F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attēls. Dienesta pakāpes atšķirības zīme pulkvežleitnantam</w:t>
      </w:r>
    </w:p>
    <w:p w:rsidR="001A71E2" w:rsidRPr="001A71E2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.11. pulkvedim – uz atšķirības zīmes simetriski vidū </w:t>
      </w:r>
      <w:r w:rsidR="0023679B" w:rsidRPr="00236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horizontāli blakus 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izvietotas trīs zīmotnes astoņstaru zvaigznes veidā (1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1A71E2" w:rsidRPr="001A71E2" w:rsidRDefault="0023679B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7B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E15A143" wp14:editId="7ED85D81">
            <wp:extent cx="4257574" cy="9785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91087" cy="98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1E2" w:rsidRPr="001A71E2" w:rsidRDefault="001A71E2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B569F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attēls. Dienesta pakāpes atšķirības zīme pulkvedim</w:t>
      </w:r>
    </w:p>
    <w:p w:rsidR="001A71E2" w:rsidRPr="00AE7197" w:rsidRDefault="006B569F" w:rsidP="001A7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A71E2"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.12. ģenerālim –</w:t>
      </w:r>
      <w:r w:rsidR="00AE71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E7197" w:rsidRPr="00AE7197">
        <w:rPr>
          <w:rFonts w:ascii="Times New Roman" w:hAnsi="Times New Roman" w:cs="Times New Roman"/>
          <w:sz w:val="24"/>
          <w:szCs w:val="24"/>
        </w:rPr>
        <w:t xml:space="preserve">izšūta divu aukliņu </w:t>
      </w:r>
      <w:proofErr w:type="spellStart"/>
      <w:r w:rsidR="00AE7197" w:rsidRPr="00AE7197">
        <w:rPr>
          <w:rFonts w:ascii="Times New Roman" w:hAnsi="Times New Roman" w:cs="Times New Roman"/>
          <w:sz w:val="24"/>
          <w:szCs w:val="24"/>
        </w:rPr>
        <w:t>plakanpīne</w:t>
      </w:r>
      <w:proofErr w:type="spellEnd"/>
      <w:r w:rsidR="00AE7197" w:rsidRPr="00AE7197">
        <w:rPr>
          <w:rFonts w:ascii="Times New Roman" w:hAnsi="Times New Roman" w:cs="Times New Roman"/>
          <w:sz w:val="24"/>
          <w:szCs w:val="24"/>
        </w:rPr>
        <w:t xml:space="preserve">. Ģenerālim – iestādes vadītājam pīnes centrā piestiprināts Valsts mazais ģerbonis – metāla, ar krāsainu emalju. </w:t>
      </w:r>
      <w:r w:rsidR="001A71E2" w:rsidRPr="00AE7197">
        <w:rPr>
          <w:rFonts w:ascii="Times New Roman" w:eastAsia="Times New Roman" w:hAnsi="Times New Roman" w:cs="Times New Roman"/>
          <w:sz w:val="24"/>
          <w:szCs w:val="24"/>
          <w:lang w:eastAsia="lv-LV"/>
        </w:rPr>
        <w:t>(1</w:t>
      </w:r>
      <w:r w:rsidRPr="00AE719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1A71E2" w:rsidRPr="00AE7197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attēls)</w:t>
      </w:r>
    </w:p>
    <w:p w:rsidR="001A71E2" w:rsidRPr="001A71E2" w:rsidRDefault="00D80F0C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474D461">
            <wp:extent cx="4285909" cy="988189"/>
            <wp:effectExtent l="0" t="0" r="63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338" cy="1010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1E2" w:rsidRPr="001A71E2" w:rsidRDefault="001A71E2" w:rsidP="001A7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B569F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1A71E2">
        <w:rPr>
          <w:rFonts w:ascii="Times New Roman" w:eastAsia="Times New Roman" w:hAnsi="Times New Roman" w:cs="Times New Roman"/>
          <w:sz w:val="24"/>
          <w:szCs w:val="24"/>
          <w:lang w:eastAsia="lv-LV"/>
        </w:rPr>
        <w:t>. attēls. Dienesta pakāpes atšķirības zīme ģenerālim</w:t>
      </w:r>
      <w:r w:rsidR="000F32A0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bookmarkStart w:id="3" w:name="_GoBack"/>
      <w:bookmarkEnd w:id="3"/>
    </w:p>
    <w:p w:rsidR="00906FA1" w:rsidRPr="00037CCF" w:rsidRDefault="00906FA1" w:rsidP="00F31F8F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37CCF">
        <w:rPr>
          <w:rFonts w:asciiTheme="majorBidi" w:hAnsiTheme="majorBidi" w:cstheme="majorBidi"/>
          <w:sz w:val="24"/>
          <w:szCs w:val="24"/>
        </w:rPr>
        <w:t>Iekšlietu ministrs</w:t>
      </w:r>
      <w:r w:rsidRPr="00037CCF">
        <w:rPr>
          <w:rFonts w:asciiTheme="majorBidi" w:hAnsiTheme="majorBidi" w:cstheme="majorBidi"/>
          <w:sz w:val="24"/>
          <w:szCs w:val="24"/>
        </w:rPr>
        <w:tab/>
        <w:t xml:space="preserve">     </w:t>
      </w:r>
      <w:r w:rsidRPr="00037CCF">
        <w:rPr>
          <w:rFonts w:asciiTheme="majorBidi" w:hAnsiTheme="majorBidi" w:cstheme="majorBidi"/>
          <w:sz w:val="24"/>
          <w:szCs w:val="24"/>
        </w:rPr>
        <w:tab/>
      </w:r>
      <w:r w:rsidRPr="00037CCF">
        <w:rPr>
          <w:rFonts w:asciiTheme="majorBidi" w:hAnsiTheme="majorBidi" w:cstheme="majorBidi"/>
          <w:sz w:val="24"/>
          <w:szCs w:val="24"/>
        </w:rPr>
        <w:tab/>
      </w:r>
      <w:r w:rsidRPr="00037CCF">
        <w:rPr>
          <w:rFonts w:asciiTheme="majorBidi" w:hAnsiTheme="majorBidi" w:cstheme="majorBidi"/>
          <w:sz w:val="24"/>
          <w:szCs w:val="24"/>
        </w:rPr>
        <w:tab/>
      </w:r>
      <w:r w:rsidRPr="00037CCF">
        <w:rPr>
          <w:rFonts w:asciiTheme="majorBidi" w:hAnsiTheme="majorBidi" w:cstheme="majorBidi"/>
          <w:sz w:val="24"/>
          <w:szCs w:val="24"/>
        </w:rPr>
        <w:tab/>
      </w:r>
      <w:r w:rsidRPr="00037CCF">
        <w:rPr>
          <w:rFonts w:asciiTheme="majorBidi" w:hAnsiTheme="majorBidi" w:cstheme="majorBidi"/>
          <w:sz w:val="24"/>
          <w:szCs w:val="24"/>
        </w:rPr>
        <w:tab/>
      </w:r>
      <w:r w:rsidRPr="00037CCF">
        <w:rPr>
          <w:rFonts w:asciiTheme="majorBidi" w:hAnsiTheme="majorBidi" w:cstheme="majorBidi"/>
          <w:sz w:val="24"/>
          <w:szCs w:val="24"/>
        </w:rPr>
        <w:tab/>
      </w:r>
      <w:r w:rsidRPr="00037CCF">
        <w:rPr>
          <w:rFonts w:asciiTheme="majorBidi" w:hAnsiTheme="majorBidi" w:cstheme="majorBidi"/>
          <w:sz w:val="24"/>
          <w:szCs w:val="24"/>
        </w:rPr>
        <w:tab/>
        <w:t xml:space="preserve"> S. </w:t>
      </w:r>
      <w:proofErr w:type="spellStart"/>
      <w:r w:rsidRPr="00037CCF">
        <w:rPr>
          <w:rFonts w:asciiTheme="majorBidi" w:hAnsiTheme="majorBidi" w:cstheme="majorBidi"/>
          <w:sz w:val="24"/>
          <w:szCs w:val="24"/>
        </w:rPr>
        <w:t>Ģirģens</w:t>
      </w:r>
      <w:proofErr w:type="spellEnd"/>
    </w:p>
    <w:p w:rsidR="00D02732" w:rsidRDefault="00D02732" w:rsidP="00F31F8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C2219D" w:rsidRDefault="00906FA1" w:rsidP="00F31F8F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37CCF">
        <w:rPr>
          <w:rFonts w:asciiTheme="majorBidi" w:hAnsiTheme="majorBidi" w:cstheme="majorBidi"/>
          <w:sz w:val="24"/>
          <w:szCs w:val="24"/>
        </w:rPr>
        <w:t>Vīza: valsts sekretārs</w:t>
      </w:r>
      <w:r w:rsidRPr="00037CCF">
        <w:rPr>
          <w:rFonts w:asciiTheme="majorBidi" w:hAnsiTheme="majorBidi" w:cstheme="majorBidi"/>
          <w:sz w:val="24"/>
          <w:szCs w:val="24"/>
        </w:rPr>
        <w:tab/>
      </w:r>
      <w:r w:rsidRPr="00037CCF">
        <w:rPr>
          <w:rFonts w:asciiTheme="majorBidi" w:hAnsiTheme="majorBidi" w:cstheme="majorBidi"/>
          <w:sz w:val="24"/>
          <w:szCs w:val="24"/>
        </w:rPr>
        <w:tab/>
      </w:r>
      <w:r w:rsidRPr="00037CCF">
        <w:rPr>
          <w:rFonts w:asciiTheme="majorBidi" w:hAnsiTheme="majorBidi" w:cstheme="majorBidi"/>
          <w:sz w:val="24"/>
          <w:szCs w:val="24"/>
        </w:rPr>
        <w:tab/>
      </w:r>
      <w:r w:rsidRPr="00037CCF">
        <w:rPr>
          <w:rFonts w:asciiTheme="majorBidi" w:hAnsiTheme="majorBidi" w:cstheme="majorBidi"/>
          <w:sz w:val="24"/>
          <w:szCs w:val="24"/>
        </w:rPr>
        <w:tab/>
      </w:r>
      <w:r w:rsidRPr="00037CCF">
        <w:rPr>
          <w:rFonts w:asciiTheme="majorBidi" w:hAnsiTheme="majorBidi" w:cstheme="majorBidi"/>
          <w:sz w:val="24"/>
          <w:szCs w:val="24"/>
        </w:rPr>
        <w:tab/>
      </w:r>
      <w:r w:rsidRPr="00037CCF">
        <w:rPr>
          <w:rFonts w:asciiTheme="majorBidi" w:hAnsiTheme="majorBidi" w:cstheme="majorBidi"/>
          <w:sz w:val="24"/>
          <w:szCs w:val="24"/>
        </w:rPr>
        <w:tab/>
      </w:r>
      <w:r w:rsidRPr="00037CCF">
        <w:rPr>
          <w:rFonts w:asciiTheme="majorBidi" w:hAnsiTheme="majorBidi" w:cstheme="majorBidi"/>
          <w:sz w:val="24"/>
          <w:szCs w:val="24"/>
        </w:rPr>
        <w:tab/>
      </w:r>
      <w:r w:rsidRPr="00037CC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37CCF">
        <w:rPr>
          <w:rFonts w:asciiTheme="majorBidi" w:hAnsiTheme="majorBidi" w:cstheme="majorBidi"/>
          <w:sz w:val="24"/>
          <w:szCs w:val="24"/>
        </w:rPr>
        <w:t>D.Trofimovs</w:t>
      </w:r>
      <w:proofErr w:type="spellEnd"/>
    </w:p>
    <w:p w:rsidR="00D02732" w:rsidRDefault="00D02732" w:rsidP="00F31F8F">
      <w:pPr>
        <w:pStyle w:val="NoSpacing"/>
        <w:rPr>
          <w:rFonts w:asciiTheme="majorBidi" w:hAnsiTheme="majorBidi" w:cstheme="majorBidi"/>
          <w:sz w:val="18"/>
          <w:szCs w:val="18"/>
        </w:rPr>
      </w:pPr>
    </w:p>
    <w:p w:rsidR="00F31F8F" w:rsidRPr="00F31F8F" w:rsidRDefault="00F31F8F" w:rsidP="00F31F8F">
      <w:pPr>
        <w:pStyle w:val="NoSpacing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Stārks 67075612; aigars.starks@rs.gov.lv</w:t>
      </w:r>
    </w:p>
    <w:sectPr w:rsidR="00F31F8F" w:rsidRPr="00F31F8F" w:rsidSect="001A71E2">
      <w:footerReference w:type="default" r:id="rId23"/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2F3" w:rsidRDefault="002742F3" w:rsidP="00803719">
      <w:pPr>
        <w:spacing w:after="0" w:line="240" w:lineRule="auto"/>
      </w:pPr>
      <w:r>
        <w:separator/>
      </w:r>
    </w:p>
  </w:endnote>
  <w:endnote w:type="continuationSeparator" w:id="0">
    <w:p w:rsidR="002742F3" w:rsidRDefault="002742F3" w:rsidP="0080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719" w:rsidRPr="00803719" w:rsidRDefault="00803719" w:rsidP="00803719">
    <w:pPr>
      <w:pStyle w:val="Footer"/>
      <w:rPr>
        <w:rFonts w:asciiTheme="majorBidi" w:hAnsiTheme="majorBidi" w:cstheme="majorBidi"/>
        <w:sz w:val="20"/>
        <w:szCs w:val="20"/>
      </w:rPr>
    </w:pPr>
    <w:r w:rsidRPr="00803719">
      <w:rPr>
        <w:rFonts w:asciiTheme="majorBidi" w:hAnsiTheme="majorBidi" w:cstheme="majorBidi"/>
        <w:sz w:val="20"/>
        <w:szCs w:val="20"/>
      </w:rPr>
      <w:t>IEMNotpielikums_6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2F3" w:rsidRDefault="002742F3" w:rsidP="00803719">
      <w:pPr>
        <w:spacing w:after="0" w:line="240" w:lineRule="auto"/>
      </w:pPr>
      <w:r>
        <w:separator/>
      </w:r>
    </w:p>
  </w:footnote>
  <w:footnote w:type="continuationSeparator" w:id="0">
    <w:p w:rsidR="002742F3" w:rsidRDefault="002742F3" w:rsidP="00803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60D8C"/>
    <w:multiLevelType w:val="hybridMultilevel"/>
    <w:tmpl w:val="86061A9C"/>
    <w:lvl w:ilvl="0" w:tplc="0EAE8F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83ADE"/>
    <w:multiLevelType w:val="hybridMultilevel"/>
    <w:tmpl w:val="FFE465D2"/>
    <w:lvl w:ilvl="0" w:tplc="D0ACF0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A146D"/>
    <w:multiLevelType w:val="hybridMultilevel"/>
    <w:tmpl w:val="666004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E2"/>
    <w:rsid w:val="000208F6"/>
    <w:rsid w:val="000F32A0"/>
    <w:rsid w:val="001A71E2"/>
    <w:rsid w:val="0023679B"/>
    <w:rsid w:val="002742F3"/>
    <w:rsid w:val="00447D4B"/>
    <w:rsid w:val="005A6727"/>
    <w:rsid w:val="005B2DC9"/>
    <w:rsid w:val="006B569F"/>
    <w:rsid w:val="0079555C"/>
    <w:rsid w:val="00803719"/>
    <w:rsid w:val="00906FA1"/>
    <w:rsid w:val="009B4A60"/>
    <w:rsid w:val="00A00967"/>
    <w:rsid w:val="00A84C51"/>
    <w:rsid w:val="00AE7197"/>
    <w:rsid w:val="00AF5B8F"/>
    <w:rsid w:val="00B90BF9"/>
    <w:rsid w:val="00C2219D"/>
    <w:rsid w:val="00CB2C61"/>
    <w:rsid w:val="00D02732"/>
    <w:rsid w:val="00D80F0C"/>
    <w:rsid w:val="00EA45BA"/>
    <w:rsid w:val="00F3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071DB-2342-4C45-AF16-842A9EAF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1A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367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55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06FA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F31F8F"/>
  </w:style>
  <w:style w:type="paragraph" w:styleId="Header">
    <w:name w:val="header"/>
    <w:basedOn w:val="Normal"/>
    <w:link w:val="HeaderChar"/>
    <w:uiPriority w:val="99"/>
    <w:unhideWhenUsed/>
    <w:rsid w:val="008037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19"/>
  </w:style>
  <w:style w:type="paragraph" w:styleId="Footer">
    <w:name w:val="footer"/>
    <w:basedOn w:val="Normal"/>
    <w:link w:val="FooterChar"/>
    <w:uiPriority w:val="99"/>
    <w:unhideWhenUsed/>
    <w:rsid w:val="008037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2809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Stārks</dc:creator>
  <cp:keywords/>
  <dc:description/>
  <cp:lastModifiedBy>Arnis Slesars</cp:lastModifiedBy>
  <cp:revision>16</cp:revision>
  <dcterms:created xsi:type="dcterms:W3CDTF">2020-06-30T09:13:00Z</dcterms:created>
  <dcterms:modified xsi:type="dcterms:W3CDTF">2020-07-10T12:56:00Z</dcterms:modified>
</cp:coreProperties>
</file>