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34028" w14:textId="77777777" w:rsidR="00674F69" w:rsidRPr="00FF4098" w:rsidRDefault="00674F69" w:rsidP="001E7969">
      <w:pPr>
        <w:spacing w:after="0"/>
        <w:ind w:firstLine="0"/>
        <w:jc w:val="left"/>
        <w:rPr>
          <w:rFonts w:cs="Times New Roman"/>
          <w:szCs w:val="28"/>
          <w:lang w:val="lv-LV"/>
        </w:rPr>
      </w:pPr>
    </w:p>
    <w:p w14:paraId="645F63CD" w14:textId="5786BCE2" w:rsidR="00D111A7" w:rsidRPr="00FF4098" w:rsidRDefault="00674F69" w:rsidP="001E7969">
      <w:pPr>
        <w:tabs>
          <w:tab w:val="left" w:pos="6663"/>
        </w:tabs>
        <w:spacing w:after="0"/>
        <w:ind w:firstLine="0"/>
        <w:rPr>
          <w:rFonts w:cs="Times New Roman"/>
          <w:szCs w:val="28"/>
          <w:lang w:val="lv-LV"/>
        </w:rPr>
      </w:pPr>
      <w:r w:rsidRPr="00FF4098">
        <w:rPr>
          <w:rFonts w:cs="Times New Roman"/>
          <w:szCs w:val="28"/>
          <w:lang w:val="lv-LV"/>
        </w:rPr>
        <w:t>20</w:t>
      </w:r>
      <w:r w:rsidR="00FF4098">
        <w:rPr>
          <w:rFonts w:cs="Times New Roman"/>
          <w:szCs w:val="28"/>
          <w:lang w:val="lv-LV"/>
        </w:rPr>
        <w:t>20</w:t>
      </w:r>
      <w:r w:rsidRPr="00FF4098">
        <w:rPr>
          <w:rFonts w:cs="Times New Roman"/>
          <w:szCs w:val="28"/>
          <w:lang w:val="lv-LV"/>
        </w:rPr>
        <w:t>. gada</w:t>
      </w:r>
      <w:r w:rsidR="0051591C" w:rsidRPr="00FF4098">
        <w:rPr>
          <w:szCs w:val="28"/>
          <w:lang w:val="lv-LV"/>
        </w:rPr>
        <w:t xml:space="preserve">  ___________ </w:t>
      </w:r>
      <w:r w:rsidRPr="00FF4098">
        <w:rPr>
          <w:rFonts w:cs="Times New Roman"/>
          <w:szCs w:val="28"/>
          <w:lang w:val="lv-LV"/>
        </w:rPr>
        <w:tab/>
        <w:t>Noteikumi Nr.</w:t>
      </w:r>
      <w:r w:rsidR="005103E9" w:rsidRPr="00FF4098">
        <w:rPr>
          <w:rFonts w:cs="Times New Roman"/>
          <w:szCs w:val="28"/>
          <w:lang w:val="lv-LV"/>
        </w:rPr>
        <w:t> </w:t>
      </w:r>
      <w:r w:rsidR="00D111A7" w:rsidRPr="00FF4098">
        <w:rPr>
          <w:rFonts w:cs="Times New Roman"/>
          <w:szCs w:val="28"/>
          <w:lang w:val="lv-LV"/>
        </w:rPr>
        <w:t>___</w:t>
      </w:r>
    </w:p>
    <w:p w14:paraId="3C45DBBF" w14:textId="3A84A3FD" w:rsidR="00D111A7" w:rsidRPr="00FF4098" w:rsidRDefault="00D111A7" w:rsidP="001E7969">
      <w:pPr>
        <w:tabs>
          <w:tab w:val="left" w:pos="6663"/>
        </w:tabs>
        <w:spacing w:after="0"/>
        <w:ind w:firstLine="0"/>
        <w:rPr>
          <w:rFonts w:cs="Times New Roman"/>
          <w:szCs w:val="28"/>
          <w:lang w:val="lv-LV"/>
        </w:rPr>
      </w:pPr>
      <w:r w:rsidRPr="00FF4098">
        <w:rPr>
          <w:rFonts w:cs="Times New Roman"/>
          <w:szCs w:val="28"/>
          <w:lang w:val="lv-LV"/>
        </w:rPr>
        <w:t>Rīgā</w:t>
      </w:r>
      <w:r w:rsidRPr="00FF4098">
        <w:rPr>
          <w:rFonts w:cs="Times New Roman"/>
          <w:szCs w:val="28"/>
          <w:lang w:val="lv-LV"/>
        </w:rPr>
        <w:tab/>
        <w:t>(prot. Nr._____.</w:t>
      </w:r>
      <w:r w:rsidRPr="00FF4098">
        <w:rPr>
          <w:szCs w:val="28"/>
          <w:lang w:val="lv-LV"/>
        </w:rPr>
        <w:t xml:space="preserve"> §)</w:t>
      </w:r>
    </w:p>
    <w:p w14:paraId="0D6D938A" w14:textId="2CAC4544" w:rsidR="00D111A7" w:rsidRPr="00FF4098" w:rsidRDefault="00D111A7" w:rsidP="001E7969">
      <w:pPr>
        <w:tabs>
          <w:tab w:val="left" w:pos="4707"/>
          <w:tab w:val="left" w:pos="6663"/>
        </w:tabs>
        <w:spacing w:after="0"/>
        <w:ind w:firstLine="0"/>
        <w:rPr>
          <w:rFonts w:cs="Times New Roman"/>
          <w:szCs w:val="28"/>
          <w:lang w:val="lv-LV"/>
        </w:rPr>
      </w:pPr>
      <w:r w:rsidRPr="00FF4098">
        <w:rPr>
          <w:rFonts w:cs="Times New Roman"/>
          <w:szCs w:val="28"/>
          <w:lang w:val="lv-LV"/>
        </w:rPr>
        <w:tab/>
      </w:r>
    </w:p>
    <w:p w14:paraId="728B156A" w14:textId="2D5A8710" w:rsidR="005C2271" w:rsidRPr="00FF4098" w:rsidRDefault="0051591C" w:rsidP="001E7969">
      <w:pPr>
        <w:tabs>
          <w:tab w:val="left" w:pos="6663"/>
        </w:tabs>
        <w:spacing w:after="0"/>
        <w:ind w:firstLine="0"/>
        <w:jc w:val="left"/>
        <w:rPr>
          <w:rFonts w:cs="Times New Roman"/>
          <w:szCs w:val="28"/>
          <w:lang w:val="lv-LV"/>
        </w:rPr>
      </w:pPr>
      <w:r w:rsidRPr="00FF4098">
        <w:rPr>
          <w:rFonts w:cs="Times New Roman"/>
          <w:szCs w:val="28"/>
          <w:lang w:val="lv-LV"/>
        </w:rPr>
        <w:tab/>
      </w:r>
    </w:p>
    <w:p w14:paraId="44E1E46F" w14:textId="35B00859" w:rsidR="008658CE" w:rsidRPr="00FF4098" w:rsidRDefault="00D45836" w:rsidP="001E7969">
      <w:pPr>
        <w:autoSpaceDE w:val="0"/>
        <w:spacing w:after="0"/>
        <w:ind w:firstLine="0"/>
        <w:jc w:val="center"/>
        <w:rPr>
          <w:rFonts w:cs="Times New Roman"/>
          <w:b/>
          <w:szCs w:val="28"/>
          <w:lang w:val="lv-LV"/>
        </w:rPr>
      </w:pPr>
      <w:r>
        <w:rPr>
          <w:rFonts w:cs="Times New Roman"/>
          <w:b/>
          <w:szCs w:val="28"/>
          <w:lang w:val="lv-LV"/>
        </w:rPr>
        <w:t xml:space="preserve"> </w:t>
      </w:r>
      <w:r w:rsidR="008658CE" w:rsidRPr="00FF4098">
        <w:rPr>
          <w:rFonts w:cs="Times New Roman"/>
          <w:b/>
          <w:szCs w:val="28"/>
          <w:lang w:val="lv-LV"/>
        </w:rPr>
        <w:t>Kārtība, kādā ziņo par sprāgstvielu prekursoriem</w:t>
      </w:r>
    </w:p>
    <w:p w14:paraId="40E293BC" w14:textId="77777777" w:rsidR="008658CE" w:rsidRPr="00FF4098" w:rsidRDefault="008658CE" w:rsidP="001E7969">
      <w:pPr>
        <w:autoSpaceDE w:val="0"/>
        <w:spacing w:after="0"/>
        <w:ind w:firstLine="0"/>
        <w:rPr>
          <w:rFonts w:cs="Times New Roman"/>
          <w:b/>
          <w:szCs w:val="28"/>
          <w:lang w:val="lv-LV"/>
        </w:rPr>
      </w:pPr>
    </w:p>
    <w:p w14:paraId="437CEA2D" w14:textId="77777777" w:rsidR="0051591C" w:rsidRPr="00FF4098" w:rsidRDefault="0051591C" w:rsidP="001E7969">
      <w:pPr>
        <w:autoSpaceDE w:val="0"/>
        <w:spacing w:after="0"/>
        <w:ind w:firstLine="0"/>
        <w:rPr>
          <w:rFonts w:cs="Times New Roman"/>
          <w:b/>
          <w:szCs w:val="28"/>
          <w:lang w:val="lv-LV"/>
        </w:rPr>
      </w:pPr>
    </w:p>
    <w:p w14:paraId="1D6B32EE" w14:textId="77777777" w:rsidR="0051591C" w:rsidRPr="00FF4098" w:rsidRDefault="0051591C" w:rsidP="001E7969">
      <w:pPr>
        <w:spacing w:after="0"/>
        <w:ind w:firstLine="0"/>
        <w:jc w:val="right"/>
        <w:rPr>
          <w:rFonts w:cs="Times New Roman"/>
          <w:color w:val="000000" w:themeColor="text1"/>
          <w:szCs w:val="28"/>
          <w:lang w:val="lv-LV"/>
        </w:rPr>
      </w:pPr>
      <w:r w:rsidRPr="00FF4098">
        <w:rPr>
          <w:rFonts w:cs="Times New Roman"/>
          <w:color w:val="000000" w:themeColor="text1"/>
          <w:szCs w:val="28"/>
          <w:lang w:val="lv-LV"/>
        </w:rPr>
        <w:t xml:space="preserve">Izdoti saskaņā ar </w:t>
      </w:r>
    </w:p>
    <w:p w14:paraId="33FCFBD0" w14:textId="3157EEC4" w:rsidR="008658CE" w:rsidRPr="00FF4098" w:rsidRDefault="008658CE" w:rsidP="001E7969">
      <w:pPr>
        <w:spacing w:after="0"/>
        <w:ind w:firstLine="0"/>
        <w:jc w:val="right"/>
        <w:rPr>
          <w:rStyle w:val="Hyperlink"/>
          <w:rFonts w:cs="Times New Roman"/>
          <w:color w:val="000000" w:themeColor="text1"/>
          <w:szCs w:val="28"/>
          <w:u w:val="none"/>
          <w:lang w:val="lv-LV"/>
        </w:rPr>
      </w:pPr>
      <w:r w:rsidRPr="00FF4098">
        <w:rPr>
          <w:rStyle w:val="Hyperlink"/>
          <w:rFonts w:cs="Times New Roman"/>
          <w:color w:val="000000" w:themeColor="text1"/>
          <w:szCs w:val="28"/>
          <w:u w:val="none"/>
          <w:lang w:val="lv-LV"/>
        </w:rPr>
        <w:t xml:space="preserve">Ministru kabineta iekārtas likuma </w:t>
      </w:r>
    </w:p>
    <w:p w14:paraId="38C4BB16" w14:textId="5779A153" w:rsidR="00311B71" w:rsidRPr="00493A8E" w:rsidRDefault="00175442" w:rsidP="00311B71">
      <w:pPr>
        <w:spacing w:after="0"/>
        <w:ind w:firstLine="0"/>
        <w:jc w:val="right"/>
        <w:rPr>
          <w:rFonts w:cs="Times New Roman"/>
          <w:color w:val="000000" w:themeColor="text1"/>
          <w:szCs w:val="28"/>
          <w:lang w:val="lv-LV"/>
        </w:rPr>
      </w:pPr>
      <w:hyperlink r:id="rId8" w:anchor="p15" w:tgtFrame="_blank" w:history="1">
        <w:r w:rsidR="008658CE" w:rsidRPr="00FF4098">
          <w:rPr>
            <w:rStyle w:val="Hyperlink"/>
            <w:rFonts w:cs="Times New Roman"/>
            <w:color w:val="000000" w:themeColor="text1"/>
            <w:szCs w:val="28"/>
            <w:u w:val="none"/>
            <w:lang w:val="lv-LV"/>
          </w:rPr>
          <w:t>31</w:t>
        </w:r>
        <w:r w:rsidR="0051591C" w:rsidRPr="00FF4098">
          <w:rPr>
            <w:rStyle w:val="Hyperlink"/>
            <w:rFonts w:cs="Times New Roman"/>
            <w:color w:val="000000" w:themeColor="text1"/>
            <w:szCs w:val="28"/>
            <w:u w:val="none"/>
            <w:lang w:val="lv-LV"/>
          </w:rPr>
          <w:t>. panta</w:t>
        </w:r>
      </w:hyperlink>
      <w:r w:rsidR="008658CE" w:rsidRPr="00FF4098">
        <w:rPr>
          <w:rStyle w:val="Hyperlink"/>
          <w:rFonts w:cs="Times New Roman"/>
          <w:color w:val="000000" w:themeColor="text1"/>
          <w:szCs w:val="28"/>
          <w:u w:val="none"/>
          <w:lang w:val="lv-LV"/>
        </w:rPr>
        <w:t xml:space="preserve"> pirmās daļas </w:t>
      </w:r>
      <w:r w:rsidR="008658CE" w:rsidRPr="00FF4098">
        <w:rPr>
          <w:rFonts w:cs="Times New Roman"/>
          <w:color w:val="000000" w:themeColor="text1"/>
          <w:szCs w:val="28"/>
          <w:lang w:val="lv-LV"/>
        </w:rPr>
        <w:t xml:space="preserve">3. punktu </w:t>
      </w:r>
      <w:bookmarkStart w:id="0" w:name="n1"/>
      <w:bookmarkStart w:id="1" w:name="n-720152"/>
      <w:bookmarkEnd w:id="0"/>
      <w:bookmarkEnd w:id="1"/>
    </w:p>
    <w:tbl>
      <w:tblPr>
        <w:tblW w:w="878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8"/>
        <w:gridCol w:w="121"/>
      </w:tblGrid>
      <w:tr w:rsidR="00B72496" w:rsidRPr="008F6655" w14:paraId="42CFCF83" w14:textId="77777777" w:rsidTr="0067413E">
        <w:trPr>
          <w:tblCellSpacing w:w="0" w:type="dxa"/>
        </w:trPr>
        <w:tc>
          <w:tcPr>
            <w:tcW w:w="8668" w:type="dxa"/>
            <w:hideMark/>
          </w:tcPr>
          <w:p w14:paraId="523062EC" w14:textId="06C8B8C2" w:rsidR="00B72496" w:rsidRPr="00FF4098" w:rsidRDefault="00B72496" w:rsidP="001E7969">
            <w:pPr>
              <w:spacing w:after="0"/>
              <w:ind w:firstLine="0"/>
              <w:rPr>
                <w:rFonts w:cs="Times New Roman"/>
                <w:szCs w:val="28"/>
              </w:rPr>
            </w:pPr>
          </w:p>
          <w:p w14:paraId="01A2DC97" w14:textId="40C87C9D" w:rsidR="00D45836" w:rsidRDefault="00B72496" w:rsidP="00D45836">
            <w:pPr>
              <w:pStyle w:val="ListParagraph"/>
              <w:numPr>
                <w:ilvl w:val="0"/>
                <w:numId w:val="27"/>
              </w:numPr>
              <w:spacing w:after="0"/>
              <w:ind w:hanging="511"/>
              <w:rPr>
                <w:rFonts w:cs="Times New Roman"/>
                <w:szCs w:val="28"/>
                <w:lang w:val="lv-LV"/>
              </w:rPr>
            </w:pPr>
            <w:bookmarkStart w:id="2" w:name="p-544756"/>
            <w:bookmarkStart w:id="3" w:name="p1"/>
            <w:bookmarkEnd w:id="2"/>
            <w:bookmarkEnd w:id="3"/>
            <w:r w:rsidRPr="00FF4098">
              <w:rPr>
                <w:rFonts w:cs="Times New Roman"/>
                <w:szCs w:val="28"/>
                <w:lang w:val="lv-LV"/>
              </w:rPr>
              <w:t>Noteikumi nosaka kārtību, kādā ekonomikas dalībnieks</w:t>
            </w:r>
            <w:r w:rsidR="00FF15D4">
              <w:rPr>
                <w:rFonts w:cs="Times New Roman"/>
                <w:szCs w:val="28"/>
                <w:lang w:val="lv-LV"/>
              </w:rPr>
              <w:t xml:space="preserve">, </w:t>
            </w:r>
            <w:r w:rsidR="00FF15D4" w:rsidRPr="0067413E">
              <w:rPr>
                <w:rFonts w:cs="Times New Roman"/>
                <w:szCs w:val="28"/>
                <w:lang w:val="lv-LV"/>
              </w:rPr>
              <w:t>tiešsaistes tirdzniecības vieta</w:t>
            </w:r>
            <w:r w:rsidR="00FF15D4">
              <w:rPr>
                <w:rFonts w:cs="Times New Roman"/>
                <w:szCs w:val="28"/>
                <w:lang w:val="lv-LV"/>
              </w:rPr>
              <w:t xml:space="preserve"> un </w:t>
            </w:r>
            <w:r w:rsidR="00FF15D4" w:rsidRPr="0067413E">
              <w:rPr>
                <w:rFonts w:cs="Times New Roman"/>
                <w:szCs w:val="28"/>
                <w:shd w:val="clear" w:color="auto" w:fill="FFFFFF"/>
                <w:lang w:val="lv-LV"/>
              </w:rPr>
              <w:t>profesionāli lietotāji</w:t>
            </w:r>
            <w:r w:rsidRPr="00FF4098">
              <w:rPr>
                <w:rFonts w:cs="Times New Roman"/>
                <w:szCs w:val="28"/>
                <w:lang w:val="lv-LV"/>
              </w:rPr>
              <w:t xml:space="preserve"> ziņo</w:t>
            </w:r>
            <w:r w:rsidR="008F6655">
              <w:rPr>
                <w:rFonts w:cs="Times New Roman"/>
                <w:szCs w:val="28"/>
                <w:lang w:val="lv-LV"/>
              </w:rPr>
              <w:t xml:space="preserve"> attiecīgi</w:t>
            </w:r>
            <w:r w:rsidRPr="00FF4098">
              <w:rPr>
                <w:rFonts w:cs="Times New Roman"/>
                <w:szCs w:val="28"/>
                <w:lang w:val="lv-LV"/>
              </w:rPr>
              <w:t xml:space="preserve"> par aizdomīgiem darījumiem ar Eiropas Parlamenta un Padomes 201</w:t>
            </w:r>
            <w:r w:rsidR="00915FDD" w:rsidRPr="00FF4098">
              <w:rPr>
                <w:rFonts w:cs="Times New Roman"/>
                <w:szCs w:val="28"/>
                <w:lang w:val="lv-LV"/>
              </w:rPr>
              <w:t>9</w:t>
            </w:r>
            <w:r w:rsidR="00FF4098" w:rsidRPr="00FF4098">
              <w:rPr>
                <w:rFonts w:cs="Times New Roman"/>
                <w:szCs w:val="28"/>
                <w:lang w:val="lv-LV"/>
              </w:rPr>
              <w:t>. </w:t>
            </w:r>
            <w:r w:rsidRPr="00FF4098">
              <w:rPr>
                <w:rFonts w:cs="Times New Roman"/>
                <w:szCs w:val="28"/>
                <w:lang w:val="lv-LV"/>
              </w:rPr>
              <w:t xml:space="preserve">gada </w:t>
            </w:r>
            <w:r w:rsidR="00915FDD" w:rsidRPr="00FF4098">
              <w:rPr>
                <w:rFonts w:cs="Times New Roman"/>
                <w:szCs w:val="28"/>
                <w:lang w:val="lv-LV"/>
              </w:rPr>
              <w:t>20</w:t>
            </w:r>
            <w:r w:rsidRPr="00FF4098">
              <w:rPr>
                <w:rFonts w:cs="Times New Roman"/>
                <w:szCs w:val="28"/>
                <w:lang w:val="lv-LV"/>
              </w:rPr>
              <w:t xml:space="preserve">. </w:t>
            </w:r>
            <w:r w:rsidR="00915FDD" w:rsidRPr="00FF4098">
              <w:rPr>
                <w:rFonts w:cs="Times New Roman"/>
                <w:szCs w:val="28"/>
                <w:lang w:val="lv-LV"/>
              </w:rPr>
              <w:t>jūnija</w:t>
            </w:r>
            <w:r w:rsidRPr="00FF4098">
              <w:rPr>
                <w:rFonts w:cs="Times New Roman"/>
                <w:szCs w:val="28"/>
                <w:lang w:val="lv-LV"/>
              </w:rPr>
              <w:t xml:space="preserve"> Regulas (ES) Nr. </w:t>
            </w:r>
            <w:hyperlink r:id="rId9" w:tgtFrame="_blank" w:history="1">
              <w:r w:rsidR="00915FDD" w:rsidRPr="00FF4098">
                <w:rPr>
                  <w:rStyle w:val="Hyperlink"/>
                  <w:rFonts w:cs="Times New Roman"/>
                  <w:szCs w:val="28"/>
                  <w:lang w:val="lv-LV"/>
                </w:rPr>
                <w:t>2019</w:t>
              </w:r>
              <w:r w:rsidRPr="00FF4098">
                <w:rPr>
                  <w:rStyle w:val="Hyperlink"/>
                  <w:rFonts w:cs="Times New Roman"/>
                  <w:szCs w:val="28"/>
                  <w:lang w:val="lv-LV"/>
                </w:rPr>
                <w:t>/</w:t>
              </w:r>
              <w:r w:rsidR="00915FDD" w:rsidRPr="00FF4098">
                <w:rPr>
                  <w:rStyle w:val="Hyperlink"/>
                  <w:rFonts w:cs="Times New Roman"/>
                  <w:szCs w:val="28"/>
                  <w:lang w:val="lv-LV"/>
                </w:rPr>
                <w:t>1148</w:t>
              </w:r>
            </w:hyperlink>
            <w:r w:rsidRPr="00FF4098">
              <w:rPr>
                <w:rFonts w:cs="Times New Roman"/>
                <w:szCs w:val="28"/>
                <w:lang w:val="lv-LV"/>
              </w:rPr>
              <w:t xml:space="preserve"> par sprāgstvielu prekursoru tirdzniecību un lietošanu (turpmāk – regula Nr. </w:t>
            </w:r>
            <w:hyperlink r:id="rId10" w:tgtFrame="_blank" w:history="1">
              <w:r w:rsidR="00915FDD" w:rsidRPr="00FF4098">
                <w:rPr>
                  <w:rStyle w:val="Hyperlink"/>
                  <w:rFonts w:cs="Times New Roman"/>
                  <w:szCs w:val="28"/>
                  <w:lang w:val="lv-LV"/>
                </w:rPr>
                <w:t>2019/1148</w:t>
              </w:r>
            </w:hyperlink>
            <w:r w:rsidRPr="00FF4098">
              <w:rPr>
                <w:rFonts w:cs="Times New Roman"/>
                <w:szCs w:val="28"/>
                <w:lang w:val="lv-LV"/>
              </w:rPr>
              <w:t>) I un II pielikumā uzskaitītajām vielām un tās saturošiem maisījumiem vai vielām, kā arī par minēto maisījumu un vielu būtiskiem pazušanas gadījumiem un zādzībām.</w:t>
            </w:r>
            <w:bookmarkStart w:id="4" w:name="p-544757"/>
            <w:bookmarkStart w:id="5" w:name="p2"/>
            <w:bookmarkEnd w:id="4"/>
            <w:bookmarkEnd w:id="5"/>
          </w:p>
          <w:p w14:paraId="604FBBED" w14:textId="77777777" w:rsidR="00D45836" w:rsidRDefault="00D45836" w:rsidP="00D45836">
            <w:pPr>
              <w:pStyle w:val="ListParagraph"/>
              <w:spacing w:after="0"/>
              <w:ind w:left="719" w:firstLine="0"/>
              <w:rPr>
                <w:rFonts w:cs="Times New Roman"/>
                <w:szCs w:val="28"/>
                <w:lang w:val="lv-LV"/>
              </w:rPr>
            </w:pPr>
          </w:p>
          <w:p w14:paraId="08F01954" w14:textId="5FF54B1F" w:rsidR="00B72496" w:rsidRPr="00D45836" w:rsidRDefault="00B72496" w:rsidP="00D45836">
            <w:pPr>
              <w:pStyle w:val="ListParagraph"/>
              <w:numPr>
                <w:ilvl w:val="0"/>
                <w:numId w:val="27"/>
              </w:numPr>
              <w:spacing w:after="0"/>
              <w:ind w:hanging="511"/>
              <w:rPr>
                <w:rFonts w:cs="Times New Roman"/>
                <w:szCs w:val="28"/>
                <w:lang w:val="lv-LV"/>
              </w:rPr>
            </w:pPr>
            <w:r w:rsidRPr="00D45836">
              <w:rPr>
                <w:rFonts w:cs="Times New Roman"/>
                <w:szCs w:val="28"/>
                <w:lang w:val="lv-LV"/>
              </w:rPr>
              <w:t>Noteikumos lietotie termini:</w:t>
            </w:r>
          </w:p>
          <w:p w14:paraId="7E08740B" w14:textId="4D5EBFAE" w:rsidR="00B72496" w:rsidRPr="0067413E" w:rsidRDefault="00B72496" w:rsidP="002A0B53">
            <w:pPr>
              <w:spacing w:after="0"/>
              <w:ind w:left="1134" w:firstLine="0"/>
              <w:rPr>
                <w:rFonts w:cs="Times New Roman"/>
                <w:szCs w:val="28"/>
                <w:lang w:val="lv-LV"/>
              </w:rPr>
            </w:pPr>
            <w:r w:rsidRPr="0067413E">
              <w:rPr>
                <w:rFonts w:cs="Times New Roman"/>
                <w:szCs w:val="28"/>
                <w:lang w:val="lv-LV"/>
              </w:rPr>
              <w:t xml:space="preserve">2.1. aizdomīgs darījums – darījums, kas noteikts kā aizdomīgs saskaņā ar </w:t>
            </w:r>
            <w:r w:rsidR="00915FDD" w:rsidRPr="0067413E">
              <w:rPr>
                <w:rFonts w:cs="Times New Roman"/>
                <w:szCs w:val="28"/>
                <w:lang w:val="lv-LV"/>
              </w:rPr>
              <w:t xml:space="preserve">regulu Nr. </w:t>
            </w:r>
            <w:hyperlink r:id="rId11" w:tgtFrame="_blank" w:history="1">
              <w:r w:rsidR="00915FDD" w:rsidRPr="0067413E">
                <w:rPr>
                  <w:rStyle w:val="Hyperlink"/>
                  <w:rFonts w:cs="Times New Roman"/>
                  <w:szCs w:val="28"/>
                  <w:lang w:val="lv-LV"/>
                </w:rPr>
                <w:t>2019/1148</w:t>
              </w:r>
            </w:hyperlink>
            <w:r w:rsidRPr="0067413E">
              <w:rPr>
                <w:rFonts w:cs="Times New Roman"/>
                <w:szCs w:val="28"/>
                <w:lang w:val="lv-LV"/>
              </w:rPr>
              <w:t>;</w:t>
            </w:r>
          </w:p>
          <w:p w14:paraId="553C7B43" w14:textId="5BE0D185" w:rsidR="00B72496" w:rsidRPr="0067413E" w:rsidRDefault="00B72496" w:rsidP="0067413E">
            <w:pPr>
              <w:spacing w:after="0"/>
              <w:ind w:left="1134" w:firstLine="0"/>
              <w:rPr>
                <w:rFonts w:cs="Times New Roman"/>
                <w:szCs w:val="28"/>
                <w:lang w:val="lv-LV"/>
              </w:rPr>
            </w:pPr>
            <w:r w:rsidRPr="0067413E">
              <w:rPr>
                <w:rFonts w:cs="Times New Roman"/>
                <w:szCs w:val="28"/>
                <w:lang w:val="lv-LV"/>
              </w:rPr>
              <w:t xml:space="preserve">2.2. ekonomikas dalībnieks – fiziska vai juridiska persona, kas noteikta kā ekonomikas dalībnieks saskaņā ar regulu Nr. </w:t>
            </w:r>
            <w:hyperlink r:id="rId12" w:tgtFrame="_blank" w:history="1">
              <w:r w:rsidR="00915FDD" w:rsidRPr="0067413E">
                <w:rPr>
                  <w:rStyle w:val="Hyperlink"/>
                  <w:rFonts w:cs="Times New Roman"/>
                  <w:szCs w:val="28"/>
                  <w:lang w:val="lv-LV"/>
                </w:rPr>
                <w:t>2019/1148</w:t>
              </w:r>
            </w:hyperlink>
            <w:r w:rsidR="0067413E" w:rsidRPr="0067413E">
              <w:rPr>
                <w:rFonts w:cs="Times New Roman"/>
                <w:szCs w:val="28"/>
                <w:lang w:val="lv-LV"/>
              </w:rPr>
              <w:t>.</w:t>
            </w:r>
          </w:p>
          <w:p w14:paraId="5AD2B980" w14:textId="1085CC0D" w:rsidR="0067413E" w:rsidRPr="0067413E" w:rsidRDefault="0067413E" w:rsidP="0067413E">
            <w:pPr>
              <w:spacing w:after="0"/>
              <w:ind w:left="1134" w:firstLine="0"/>
              <w:rPr>
                <w:rStyle w:val="Hyperlink"/>
                <w:rFonts w:cs="Times New Roman"/>
                <w:szCs w:val="28"/>
                <w:lang w:val="lv-LV"/>
              </w:rPr>
            </w:pPr>
            <w:r w:rsidRPr="0067413E">
              <w:rPr>
                <w:rFonts w:cs="Times New Roman"/>
                <w:szCs w:val="28"/>
                <w:lang w:val="lv-LV"/>
              </w:rPr>
              <w:t xml:space="preserve">2.3. tiešsaistes tirdzniecības vieta – juridiska persona, kas noteikta kā </w:t>
            </w:r>
            <w:r w:rsidR="008F6655">
              <w:rPr>
                <w:rFonts w:cs="Times New Roman"/>
                <w:szCs w:val="28"/>
                <w:lang w:val="lv-LV"/>
              </w:rPr>
              <w:t xml:space="preserve"> pakalpojumu sniedzējs</w:t>
            </w:r>
            <w:r w:rsidRPr="0067413E">
              <w:rPr>
                <w:rFonts w:cs="Times New Roman"/>
                <w:szCs w:val="28"/>
                <w:lang w:val="lv-LV"/>
              </w:rPr>
              <w:t xml:space="preserve"> saskaņā ar regulu Nr. </w:t>
            </w:r>
            <w:hyperlink r:id="rId13" w:tgtFrame="_blank" w:history="1">
              <w:r w:rsidRPr="0067413E">
                <w:rPr>
                  <w:rStyle w:val="Hyperlink"/>
                  <w:rFonts w:cs="Times New Roman"/>
                  <w:szCs w:val="28"/>
                  <w:lang w:val="lv-LV"/>
                </w:rPr>
                <w:t>2019/1148</w:t>
              </w:r>
            </w:hyperlink>
            <w:r w:rsidRPr="0067413E">
              <w:rPr>
                <w:rStyle w:val="Hyperlink"/>
                <w:rFonts w:cs="Times New Roman"/>
                <w:szCs w:val="28"/>
                <w:lang w:val="lv-LV"/>
              </w:rPr>
              <w:t>.</w:t>
            </w:r>
          </w:p>
          <w:p w14:paraId="04746F63" w14:textId="77F1D1A1" w:rsidR="0067413E" w:rsidRPr="0067413E" w:rsidRDefault="0067413E" w:rsidP="0067413E">
            <w:pPr>
              <w:spacing w:after="0"/>
              <w:ind w:left="1134" w:firstLine="0"/>
              <w:rPr>
                <w:rFonts w:cs="Times New Roman"/>
                <w:szCs w:val="28"/>
                <w:lang w:val="lv-LV"/>
              </w:rPr>
            </w:pPr>
            <w:r w:rsidRPr="0067413E">
              <w:rPr>
                <w:rStyle w:val="Hyperlink"/>
                <w:rFonts w:cs="Times New Roman"/>
                <w:color w:val="000000" w:themeColor="text1"/>
                <w:szCs w:val="28"/>
                <w:u w:val="none"/>
                <w:lang w:val="lv-LV"/>
              </w:rPr>
              <w:t xml:space="preserve">2.4. </w:t>
            </w:r>
            <w:r w:rsidRPr="0067413E">
              <w:rPr>
                <w:rFonts w:cs="Times New Roman"/>
                <w:szCs w:val="28"/>
                <w:shd w:val="clear" w:color="auto" w:fill="FFFFFF"/>
                <w:lang w:val="lv-LV"/>
              </w:rPr>
              <w:t>profesionāli lietotāji –</w:t>
            </w:r>
            <w:r w:rsidRPr="0067413E">
              <w:rPr>
                <w:rFonts w:cs="Times New Roman"/>
                <w:szCs w:val="28"/>
                <w:lang w:val="lv-LV"/>
              </w:rPr>
              <w:t xml:space="preserve"> fiziska vai juridiska persona</w:t>
            </w:r>
            <w:r w:rsidR="008F6655">
              <w:rPr>
                <w:rFonts w:cs="Times New Roman"/>
                <w:szCs w:val="28"/>
                <w:lang w:val="lv-LV"/>
              </w:rPr>
              <w:t xml:space="preserve"> vai publisko tiesību subjekts</w:t>
            </w:r>
            <w:r w:rsidRPr="0067413E">
              <w:rPr>
                <w:rFonts w:cs="Times New Roman"/>
                <w:szCs w:val="28"/>
                <w:lang w:val="lv-LV"/>
              </w:rPr>
              <w:t xml:space="preserve">, </w:t>
            </w:r>
            <w:r w:rsidR="008F6655">
              <w:rPr>
                <w:rFonts w:cs="Times New Roman"/>
                <w:szCs w:val="28"/>
                <w:lang w:val="lv-LV"/>
              </w:rPr>
              <w:t xml:space="preserve">kuram </w:t>
            </w:r>
            <w:r w:rsidRPr="0067413E">
              <w:rPr>
                <w:rFonts w:cs="Times New Roman"/>
                <w:szCs w:val="28"/>
                <w:lang w:val="lv-LV"/>
              </w:rPr>
              <w:t xml:space="preserve"> </w:t>
            </w:r>
            <w:r w:rsidR="008F6655">
              <w:rPr>
                <w:rFonts w:cs="Times New Roman"/>
                <w:szCs w:val="28"/>
                <w:lang w:val="lv-LV"/>
              </w:rPr>
              <w:t xml:space="preserve">ir vajadzība pēc sprāgstvielu prekursoriem </w:t>
            </w:r>
            <w:r w:rsidRPr="0067413E">
              <w:rPr>
                <w:rFonts w:cs="Times New Roman"/>
                <w:szCs w:val="28"/>
                <w:lang w:val="lv-LV"/>
              </w:rPr>
              <w:t xml:space="preserve">saskaņā ar regulu Nr. </w:t>
            </w:r>
            <w:hyperlink r:id="rId14" w:tgtFrame="_blank" w:history="1">
              <w:r w:rsidRPr="0067413E">
                <w:rPr>
                  <w:rStyle w:val="Hyperlink"/>
                  <w:rFonts w:cs="Times New Roman"/>
                  <w:szCs w:val="28"/>
                  <w:lang w:val="lv-LV"/>
                </w:rPr>
                <w:t>2019/1148</w:t>
              </w:r>
            </w:hyperlink>
            <w:r w:rsidRPr="0067413E">
              <w:rPr>
                <w:rFonts w:cs="Times New Roman"/>
                <w:szCs w:val="28"/>
                <w:lang w:val="lv-LV"/>
              </w:rPr>
              <w:t>.</w:t>
            </w:r>
          </w:p>
          <w:p w14:paraId="21CF4EF1" w14:textId="77777777" w:rsidR="0067413E" w:rsidRPr="00FF4098" w:rsidRDefault="0067413E" w:rsidP="0067413E">
            <w:pPr>
              <w:spacing w:after="0"/>
              <w:ind w:left="1134" w:firstLine="0"/>
              <w:rPr>
                <w:rFonts w:cs="Times New Roman"/>
                <w:szCs w:val="28"/>
                <w:lang w:val="lv-LV"/>
              </w:rPr>
            </w:pPr>
          </w:p>
          <w:p w14:paraId="0C519DF9" w14:textId="198ACF0A" w:rsidR="00B72496" w:rsidRDefault="00B72496" w:rsidP="00684060">
            <w:pPr>
              <w:pStyle w:val="ListParagraph"/>
              <w:numPr>
                <w:ilvl w:val="0"/>
                <w:numId w:val="27"/>
              </w:numPr>
              <w:spacing w:after="0"/>
              <w:ind w:left="709" w:hanging="425"/>
              <w:rPr>
                <w:rFonts w:cs="Times New Roman"/>
                <w:szCs w:val="28"/>
                <w:lang w:val="lv-LV"/>
              </w:rPr>
            </w:pPr>
            <w:bookmarkStart w:id="6" w:name="p-544758"/>
            <w:bookmarkStart w:id="7" w:name="p3"/>
            <w:bookmarkStart w:id="8" w:name="_GoBack"/>
            <w:bookmarkEnd w:id="6"/>
            <w:bookmarkEnd w:id="7"/>
            <w:bookmarkEnd w:id="8"/>
            <w:r w:rsidRPr="00BA3243">
              <w:rPr>
                <w:rFonts w:cs="Times New Roman"/>
                <w:szCs w:val="28"/>
                <w:lang w:val="lv-LV"/>
              </w:rPr>
              <w:t xml:space="preserve">Kontaktpunkta funkcijas atbilstoši regulas Nr. </w:t>
            </w:r>
            <w:hyperlink r:id="rId15" w:tgtFrame="_blank" w:history="1">
              <w:r w:rsidR="00915FDD" w:rsidRPr="00BA3243">
                <w:rPr>
                  <w:rStyle w:val="Hyperlink"/>
                  <w:rFonts w:cs="Times New Roman"/>
                  <w:szCs w:val="28"/>
                  <w:lang w:val="lv-LV"/>
                </w:rPr>
                <w:t>2019/1148</w:t>
              </w:r>
            </w:hyperlink>
            <w:r w:rsidR="00915FDD" w:rsidRPr="00BA3243">
              <w:rPr>
                <w:rFonts w:cs="Times New Roman"/>
                <w:color w:val="0000FF"/>
                <w:szCs w:val="28"/>
                <w:u w:val="single"/>
                <w:lang w:val="lv-LV"/>
              </w:rPr>
              <w:t>.</w:t>
            </w:r>
            <w:r w:rsidR="00FF4098" w:rsidRPr="00BA3243">
              <w:rPr>
                <w:rFonts w:cs="Times New Roman"/>
                <w:szCs w:val="28"/>
                <w:lang w:val="lv-LV"/>
              </w:rPr>
              <w:t xml:space="preserve"> 9. panta 3. </w:t>
            </w:r>
            <w:r w:rsidRPr="00BA3243">
              <w:rPr>
                <w:rFonts w:cs="Times New Roman"/>
                <w:szCs w:val="28"/>
                <w:lang w:val="lv-LV"/>
              </w:rPr>
              <w:t xml:space="preserve">punktam pilda </w:t>
            </w:r>
            <w:r w:rsidR="00FF4098" w:rsidRPr="00BA3243">
              <w:rPr>
                <w:rFonts w:cs="Times New Roman"/>
                <w:szCs w:val="28"/>
                <w:lang w:val="lv-LV"/>
              </w:rPr>
              <w:t>Valsts drošības dienests</w:t>
            </w:r>
            <w:r w:rsidR="00BA3243">
              <w:rPr>
                <w:rFonts w:cs="Times New Roman"/>
                <w:szCs w:val="28"/>
                <w:lang w:val="lv-LV"/>
              </w:rPr>
              <w:t>.</w:t>
            </w:r>
          </w:p>
          <w:p w14:paraId="7D3574A4" w14:textId="77777777" w:rsidR="00BA3243" w:rsidRPr="00BA3243" w:rsidRDefault="00BA3243" w:rsidP="008F6655">
            <w:pPr>
              <w:pStyle w:val="ListParagraph"/>
              <w:spacing w:after="0"/>
              <w:ind w:left="851" w:firstLine="0"/>
              <w:rPr>
                <w:rFonts w:cs="Times New Roman"/>
                <w:szCs w:val="28"/>
                <w:lang w:val="lv-LV"/>
              </w:rPr>
            </w:pPr>
          </w:p>
          <w:p w14:paraId="6FE7F856" w14:textId="30219FC1" w:rsidR="00862B72" w:rsidRPr="00862B72" w:rsidRDefault="00862B72" w:rsidP="00862B72">
            <w:pPr>
              <w:pStyle w:val="ListParagraph"/>
              <w:numPr>
                <w:ilvl w:val="0"/>
                <w:numId w:val="27"/>
              </w:numPr>
              <w:rPr>
                <w:rFonts w:cs="Times New Roman"/>
                <w:szCs w:val="28"/>
                <w:lang w:val="lv-LV"/>
              </w:rPr>
            </w:pPr>
            <w:bookmarkStart w:id="9" w:name="p-544759"/>
            <w:bookmarkStart w:id="10" w:name="p4"/>
            <w:bookmarkEnd w:id="9"/>
            <w:bookmarkEnd w:id="10"/>
            <w:r w:rsidRPr="00862B72">
              <w:rPr>
                <w:rFonts w:cs="Times New Roman"/>
                <w:szCs w:val="28"/>
                <w:lang w:val="lv-LV"/>
              </w:rPr>
              <w:t xml:space="preserve">Saskaņā ar regulas Nr. </w:t>
            </w:r>
            <w:hyperlink r:id="rId16" w:tgtFrame="_blank" w:history="1">
              <w:r w:rsidRPr="00862B72">
                <w:rPr>
                  <w:rStyle w:val="Hyperlink"/>
                  <w:rFonts w:cs="Times New Roman"/>
                  <w:szCs w:val="28"/>
                  <w:lang w:val="lv-LV"/>
                </w:rPr>
                <w:t>2019/1148</w:t>
              </w:r>
            </w:hyperlink>
            <w:r w:rsidRPr="00862B72">
              <w:rPr>
                <w:rFonts w:cs="Times New Roman"/>
                <w:color w:val="0000FF"/>
                <w:szCs w:val="28"/>
                <w:u w:val="single"/>
                <w:lang w:val="lv-LV"/>
              </w:rPr>
              <w:t>.</w:t>
            </w:r>
            <w:r w:rsidRPr="00862B72">
              <w:rPr>
                <w:rFonts w:cs="Times New Roman"/>
                <w:szCs w:val="28"/>
                <w:lang w:val="lv-LV"/>
              </w:rPr>
              <w:t xml:space="preserve"> 9. pantu pienākums ziņot Valsts drošības dienestam pa tālruni (+371 67208964) vai elektroniski (</w:t>
            </w:r>
            <w:hyperlink r:id="rId17" w:history="1">
              <w:r w:rsidRPr="00862B72">
                <w:rPr>
                  <w:rStyle w:val="Hyperlink"/>
                  <w:rFonts w:cs="Times New Roman"/>
                  <w:szCs w:val="28"/>
                  <w:lang w:val="lv-LV"/>
                </w:rPr>
                <w:t>kontaktpunkts@vdd.gov.lv</w:t>
              </w:r>
            </w:hyperlink>
            <w:r w:rsidRPr="00862B72">
              <w:rPr>
                <w:rFonts w:cs="Times New Roman"/>
                <w:szCs w:val="28"/>
                <w:lang w:val="lv-LV"/>
              </w:rPr>
              <w:t>) ir:</w:t>
            </w:r>
          </w:p>
          <w:p w14:paraId="312EE5B7" w14:textId="71874C31" w:rsidR="00862B72" w:rsidRPr="00862B72" w:rsidRDefault="00862B72" w:rsidP="00862B72">
            <w:pPr>
              <w:pStyle w:val="ListParagraph"/>
              <w:numPr>
                <w:ilvl w:val="1"/>
                <w:numId w:val="27"/>
              </w:numPr>
              <w:rPr>
                <w:rFonts w:cs="Times New Roman"/>
                <w:szCs w:val="28"/>
                <w:lang w:val="lv-LV"/>
              </w:rPr>
            </w:pPr>
            <w:r w:rsidRPr="00862B72">
              <w:rPr>
                <w:rFonts w:cs="Times New Roman"/>
                <w:szCs w:val="28"/>
                <w:lang w:val="lv-LV"/>
              </w:rPr>
              <w:t xml:space="preserve">ekonomikas dalībniekam un tiešsaistes tirdzniecības vietai par aizdomīgiem darījumiem vai aizdomīga darījuma mēģinājumiem </w:t>
            </w:r>
            <w:r w:rsidRPr="00862B72">
              <w:rPr>
                <w:rFonts w:cs="Times New Roman"/>
                <w:szCs w:val="28"/>
                <w:lang w:val="lv-LV"/>
              </w:rPr>
              <w:lastRenderedPageBreak/>
              <w:t xml:space="preserve">ar regulas Nr. </w:t>
            </w:r>
            <w:hyperlink r:id="rId18" w:tgtFrame="_blank" w:history="1">
              <w:r w:rsidRPr="00862B72">
                <w:rPr>
                  <w:rStyle w:val="Hyperlink"/>
                  <w:rFonts w:cs="Times New Roman"/>
                  <w:szCs w:val="28"/>
                  <w:lang w:val="lv-LV"/>
                </w:rPr>
                <w:t>2019/1148</w:t>
              </w:r>
            </w:hyperlink>
            <w:r w:rsidRPr="00862B72">
              <w:rPr>
                <w:rFonts w:cs="Times New Roman"/>
                <w:szCs w:val="28"/>
                <w:lang w:val="lv-LV"/>
              </w:rPr>
              <w:t xml:space="preserve"> I un II pielikumā uzskaitītajām vielām un tās saturošiem maisījumiem vai vielām;</w:t>
            </w:r>
          </w:p>
          <w:p w14:paraId="2A3071D3" w14:textId="50E73417" w:rsidR="00B72496" w:rsidRPr="00862B72" w:rsidRDefault="00862B72" w:rsidP="00862B72">
            <w:pPr>
              <w:pStyle w:val="ListParagraph"/>
              <w:numPr>
                <w:ilvl w:val="1"/>
                <w:numId w:val="27"/>
              </w:numPr>
              <w:rPr>
                <w:rFonts w:cs="Times New Roman"/>
                <w:szCs w:val="28"/>
                <w:lang w:val="lv-LV"/>
              </w:rPr>
            </w:pPr>
            <w:r>
              <w:rPr>
                <w:rFonts w:cs="Times New Roman"/>
                <w:szCs w:val="28"/>
                <w:lang w:val="lv-LV"/>
              </w:rPr>
              <w:t xml:space="preserve">ekonomikas dalībniekam un profesionāliem lietotājiem par </w:t>
            </w:r>
            <w:r w:rsidRPr="00FF4098">
              <w:rPr>
                <w:rFonts w:cs="Times New Roman"/>
                <w:szCs w:val="28"/>
                <w:lang w:val="lv-LV"/>
              </w:rPr>
              <w:t xml:space="preserve">regulas Nr. </w:t>
            </w:r>
            <w:hyperlink r:id="rId19" w:tgtFrame="_blank" w:history="1">
              <w:r w:rsidRPr="00FF4098">
                <w:rPr>
                  <w:rStyle w:val="Hyperlink"/>
                  <w:rFonts w:cs="Times New Roman"/>
                  <w:szCs w:val="28"/>
                  <w:lang w:val="lv-LV"/>
                </w:rPr>
                <w:t>2019/1148</w:t>
              </w:r>
            </w:hyperlink>
            <w:r w:rsidRPr="00FF4098">
              <w:rPr>
                <w:rFonts w:cs="Times New Roman"/>
                <w:szCs w:val="28"/>
                <w:lang w:val="lv-LV"/>
              </w:rPr>
              <w:t xml:space="preserve"> I un II pielikumā uzskaitīto vielu un to</w:t>
            </w:r>
            <w:r>
              <w:rPr>
                <w:rFonts w:cs="Times New Roman"/>
                <w:szCs w:val="28"/>
                <w:lang w:val="lv-LV"/>
              </w:rPr>
              <w:t xml:space="preserve"> </w:t>
            </w:r>
            <w:r w:rsidRPr="00FF4098">
              <w:rPr>
                <w:rFonts w:cs="Times New Roman"/>
                <w:szCs w:val="28"/>
                <w:lang w:val="lv-LV"/>
              </w:rPr>
              <w:t>saturošu maisījumu vai vielu būtiskiem pazušanas gadījumiem un zādzībām</w:t>
            </w:r>
            <w:r>
              <w:rPr>
                <w:rFonts w:cs="Times New Roman"/>
                <w:szCs w:val="28"/>
                <w:lang w:val="lv-LV"/>
              </w:rPr>
              <w:t>.</w:t>
            </w:r>
          </w:p>
        </w:tc>
        <w:tc>
          <w:tcPr>
            <w:tcW w:w="121" w:type="dxa"/>
            <w:vAlign w:val="center"/>
            <w:hideMark/>
          </w:tcPr>
          <w:p w14:paraId="1F8B6C8B" w14:textId="77777777" w:rsidR="00B72496" w:rsidRPr="008F6655" w:rsidRDefault="00B72496" w:rsidP="001E7969">
            <w:pPr>
              <w:spacing w:after="0"/>
              <w:ind w:firstLine="0"/>
              <w:rPr>
                <w:rFonts w:cs="Times New Roman"/>
                <w:szCs w:val="28"/>
                <w:lang w:val="lv-LV"/>
              </w:rPr>
            </w:pPr>
            <w:r w:rsidRPr="008F6655">
              <w:rPr>
                <w:rFonts w:cs="Times New Roman"/>
                <w:szCs w:val="28"/>
                <w:lang w:val="lv-LV"/>
              </w:rPr>
              <w:lastRenderedPageBreak/>
              <w:t> </w:t>
            </w:r>
          </w:p>
        </w:tc>
      </w:tr>
    </w:tbl>
    <w:p w14:paraId="49DE74A6" w14:textId="63053F13" w:rsidR="00D111A7" w:rsidRPr="00493A8E" w:rsidRDefault="006F453D" w:rsidP="002A0B53">
      <w:pPr>
        <w:pStyle w:val="ListParagraph"/>
        <w:numPr>
          <w:ilvl w:val="0"/>
          <w:numId w:val="27"/>
        </w:numPr>
        <w:spacing w:after="0"/>
        <w:ind w:left="851" w:right="425" w:hanging="567"/>
        <w:contextualSpacing/>
        <w:rPr>
          <w:rFonts w:cs="Times New Roman"/>
          <w:szCs w:val="28"/>
          <w:lang w:val="lv-LV"/>
        </w:rPr>
      </w:pPr>
      <w:r w:rsidRPr="006F453D">
        <w:rPr>
          <w:rFonts w:cs="Times New Roman"/>
          <w:szCs w:val="28"/>
          <w:lang w:val="lv-LV"/>
        </w:rPr>
        <w:t>Atzīt par spēku zaudējuš</w:t>
      </w:r>
      <w:r w:rsidR="002A0B53">
        <w:rPr>
          <w:rFonts w:cs="Times New Roman"/>
          <w:szCs w:val="28"/>
          <w:lang w:val="lv-LV"/>
        </w:rPr>
        <w:t xml:space="preserve">iem </w:t>
      </w:r>
      <w:r w:rsidRPr="006F453D">
        <w:rPr>
          <w:rFonts w:cs="Times New Roman"/>
          <w:bCs/>
          <w:color w:val="000000"/>
          <w:szCs w:val="28"/>
          <w:lang w:val="lv-LV" w:eastAsia="lv-LV"/>
        </w:rPr>
        <w:t xml:space="preserve">Ministru kabineta </w:t>
      </w:r>
      <w:r w:rsidR="00032D6C" w:rsidRPr="006F453D">
        <w:rPr>
          <w:rFonts w:cs="Times New Roman"/>
          <w:bCs/>
          <w:color w:val="000000"/>
          <w:szCs w:val="28"/>
          <w:lang w:val="lv-LV" w:eastAsia="lv-LV"/>
        </w:rPr>
        <w:t xml:space="preserve">2015. gadā 3. marta </w:t>
      </w:r>
      <w:r w:rsidRPr="006F453D">
        <w:rPr>
          <w:rFonts w:cs="Times New Roman"/>
          <w:bCs/>
          <w:color w:val="000000"/>
          <w:szCs w:val="28"/>
          <w:lang w:val="lv-LV" w:eastAsia="lv-LV"/>
        </w:rPr>
        <w:t>noteikumus Nr. 110 “Kārtība, kādā ziņo par sprāgstvielu prekursoriem”</w:t>
      </w:r>
      <w:r w:rsidR="00DC1057">
        <w:rPr>
          <w:rFonts w:cs="Times New Roman"/>
          <w:bCs/>
          <w:color w:val="000000"/>
          <w:szCs w:val="28"/>
          <w:lang w:val="lv-LV" w:eastAsia="lv-LV"/>
        </w:rPr>
        <w:t>.</w:t>
      </w:r>
    </w:p>
    <w:p w14:paraId="7FF785B6" w14:textId="77777777" w:rsidR="00493A8E" w:rsidRPr="00493A8E" w:rsidRDefault="00493A8E" w:rsidP="00493A8E">
      <w:pPr>
        <w:pStyle w:val="ListParagraph"/>
        <w:spacing w:after="0"/>
        <w:ind w:left="851" w:right="425" w:firstLine="0"/>
        <w:contextualSpacing/>
        <w:rPr>
          <w:rFonts w:cs="Times New Roman"/>
          <w:szCs w:val="28"/>
          <w:lang w:val="lv-LV"/>
        </w:rPr>
      </w:pPr>
    </w:p>
    <w:p w14:paraId="06AA5F04" w14:textId="3134FB05" w:rsidR="004815DD" w:rsidRPr="004815DD" w:rsidRDefault="00493A8E" w:rsidP="002A0B53">
      <w:pPr>
        <w:pStyle w:val="ListParagraph"/>
        <w:numPr>
          <w:ilvl w:val="0"/>
          <w:numId w:val="27"/>
        </w:numPr>
        <w:spacing w:after="0"/>
        <w:ind w:left="851" w:right="425" w:hanging="567"/>
        <w:contextualSpacing/>
        <w:rPr>
          <w:rFonts w:cs="Times New Roman"/>
          <w:color w:val="000000" w:themeColor="text1"/>
          <w:szCs w:val="28"/>
          <w:lang w:val="lv-LV"/>
        </w:rPr>
      </w:pPr>
      <w:r w:rsidRPr="00493A8E">
        <w:rPr>
          <w:rFonts w:cs="Times New Roman"/>
          <w:color w:val="000000" w:themeColor="text1"/>
          <w:szCs w:val="28"/>
          <w:shd w:val="clear" w:color="auto" w:fill="FFFFFF"/>
          <w:lang w:val="lv-LV"/>
        </w:rPr>
        <w:t xml:space="preserve">Noteikumi stājas spēkā </w:t>
      </w:r>
      <w:r w:rsidR="004815DD" w:rsidRPr="004815DD">
        <w:rPr>
          <w:rFonts w:cs="Times New Roman"/>
          <w:color w:val="000000" w:themeColor="text1"/>
          <w:szCs w:val="28"/>
          <w:shd w:val="clear" w:color="auto" w:fill="FFFFFF"/>
          <w:lang w:val="lv-LV"/>
        </w:rPr>
        <w:t>2021.</w:t>
      </w:r>
      <w:r w:rsidR="004815DD">
        <w:rPr>
          <w:rFonts w:cs="Times New Roman"/>
          <w:color w:val="000000" w:themeColor="text1"/>
          <w:szCs w:val="28"/>
          <w:shd w:val="clear" w:color="auto" w:fill="FFFFFF"/>
          <w:lang w:val="lv-LV"/>
        </w:rPr>
        <w:t xml:space="preserve"> </w:t>
      </w:r>
      <w:r w:rsidR="004815DD" w:rsidRPr="004815DD">
        <w:rPr>
          <w:rFonts w:cs="Times New Roman"/>
          <w:color w:val="000000" w:themeColor="text1"/>
          <w:szCs w:val="28"/>
          <w:shd w:val="clear" w:color="auto" w:fill="FFFFFF"/>
          <w:lang w:val="lv-LV"/>
        </w:rPr>
        <w:t>gada 1.</w:t>
      </w:r>
      <w:r w:rsidR="004815DD">
        <w:rPr>
          <w:rFonts w:cs="Times New Roman"/>
          <w:color w:val="000000" w:themeColor="text1"/>
          <w:szCs w:val="28"/>
          <w:shd w:val="clear" w:color="auto" w:fill="FFFFFF"/>
          <w:lang w:val="lv-LV"/>
        </w:rPr>
        <w:t xml:space="preserve"> februārī. </w:t>
      </w:r>
    </w:p>
    <w:p w14:paraId="4F5C964D" w14:textId="77777777" w:rsidR="004815DD" w:rsidRPr="004815DD" w:rsidRDefault="004815DD" w:rsidP="004815DD">
      <w:pPr>
        <w:pStyle w:val="ListParagraph"/>
        <w:rPr>
          <w:rFonts w:cs="Times New Roman"/>
          <w:color w:val="000000" w:themeColor="text1"/>
          <w:szCs w:val="28"/>
          <w:shd w:val="clear" w:color="auto" w:fill="FFFFFF"/>
          <w:lang w:val="lv-LV"/>
        </w:rPr>
      </w:pPr>
    </w:p>
    <w:p w14:paraId="4917139A" w14:textId="77777777" w:rsidR="00493A8E" w:rsidRPr="00493A8E" w:rsidRDefault="00493A8E" w:rsidP="00493A8E">
      <w:pPr>
        <w:pStyle w:val="ListParagraph"/>
        <w:rPr>
          <w:rFonts w:cs="Times New Roman"/>
          <w:szCs w:val="28"/>
        </w:rPr>
      </w:pPr>
    </w:p>
    <w:p w14:paraId="2AC0C566" w14:textId="77777777" w:rsidR="006F453D" w:rsidRPr="00FF4098" w:rsidRDefault="006F453D" w:rsidP="001E7969">
      <w:pPr>
        <w:spacing w:after="0"/>
        <w:ind w:firstLine="0"/>
        <w:contextualSpacing/>
        <w:rPr>
          <w:rFonts w:cs="Times New Roman"/>
          <w:szCs w:val="28"/>
          <w:lang w:val="lv-LV"/>
        </w:rPr>
      </w:pPr>
    </w:p>
    <w:p w14:paraId="7A7EDCC6" w14:textId="0AB11F86" w:rsidR="00674F69" w:rsidRPr="00FF4098" w:rsidRDefault="00674F69" w:rsidP="001E7969">
      <w:pPr>
        <w:pStyle w:val="naisf"/>
        <w:tabs>
          <w:tab w:val="left" w:pos="6521"/>
          <w:tab w:val="right" w:pos="8820"/>
        </w:tabs>
        <w:spacing w:before="0" w:after="0"/>
        <w:ind w:firstLine="0"/>
        <w:rPr>
          <w:sz w:val="28"/>
          <w:szCs w:val="28"/>
        </w:rPr>
      </w:pPr>
      <w:r w:rsidRPr="00FF4098">
        <w:rPr>
          <w:sz w:val="28"/>
          <w:szCs w:val="28"/>
        </w:rPr>
        <w:t>Ministru prezidents</w:t>
      </w:r>
      <w:r w:rsidRPr="00FF4098">
        <w:rPr>
          <w:sz w:val="28"/>
          <w:szCs w:val="28"/>
        </w:rPr>
        <w:tab/>
      </w:r>
      <w:r w:rsidR="002E4290" w:rsidRPr="00FF4098">
        <w:rPr>
          <w:sz w:val="28"/>
          <w:szCs w:val="28"/>
        </w:rPr>
        <w:t>A. K. Kariņš</w:t>
      </w:r>
    </w:p>
    <w:p w14:paraId="762DE748" w14:textId="77777777" w:rsidR="00D111A7" w:rsidRPr="00FF4098" w:rsidRDefault="00D111A7" w:rsidP="001E7969">
      <w:pPr>
        <w:pStyle w:val="naisf"/>
        <w:spacing w:before="0" w:after="0"/>
        <w:ind w:firstLine="0"/>
        <w:rPr>
          <w:sz w:val="28"/>
          <w:szCs w:val="28"/>
          <w:lang w:eastAsia="en-US"/>
        </w:rPr>
      </w:pPr>
    </w:p>
    <w:p w14:paraId="50204BDE" w14:textId="77777777" w:rsidR="0034022A" w:rsidRPr="00FF4098" w:rsidRDefault="0034022A" w:rsidP="001E7969">
      <w:pPr>
        <w:pStyle w:val="naisf"/>
        <w:spacing w:before="0" w:after="0"/>
        <w:ind w:firstLine="0"/>
        <w:rPr>
          <w:sz w:val="28"/>
          <w:szCs w:val="28"/>
          <w:lang w:eastAsia="en-US"/>
        </w:rPr>
      </w:pPr>
    </w:p>
    <w:p w14:paraId="22F11B32" w14:textId="40CAB6A2" w:rsidR="00674F69" w:rsidRPr="00FF4098" w:rsidRDefault="00674F69" w:rsidP="001E7969">
      <w:pPr>
        <w:tabs>
          <w:tab w:val="left" w:pos="6521"/>
          <w:tab w:val="right" w:pos="8820"/>
        </w:tabs>
        <w:spacing w:after="0"/>
        <w:ind w:firstLine="0"/>
        <w:rPr>
          <w:rFonts w:cs="Times New Roman"/>
          <w:szCs w:val="28"/>
          <w:lang w:val="lv-LV"/>
        </w:rPr>
      </w:pPr>
      <w:proofErr w:type="spellStart"/>
      <w:r w:rsidRPr="00FF4098">
        <w:rPr>
          <w:rFonts w:cs="Times New Roman"/>
          <w:szCs w:val="28"/>
          <w:lang w:val="lv-LV"/>
        </w:rPr>
        <w:t>Iekšlietu</w:t>
      </w:r>
      <w:proofErr w:type="spellEnd"/>
      <w:r w:rsidRPr="00FF4098">
        <w:rPr>
          <w:rFonts w:cs="Times New Roman"/>
          <w:szCs w:val="28"/>
          <w:lang w:val="lv-LV"/>
        </w:rPr>
        <w:t xml:space="preserve"> ministrs</w:t>
      </w:r>
      <w:r w:rsidRPr="00FF4098">
        <w:rPr>
          <w:rFonts w:cs="Times New Roman"/>
          <w:szCs w:val="28"/>
          <w:lang w:val="lv-LV"/>
        </w:rPr>
        <w:tab/>
      </w:r>
      <w:r w:rsidR="002E4290" w:rsidRPr="00FF4098">
        <w:rPr>
          <w:rFonts w:cs="Times New Roman"/>
          <w:szCs w:val="28"/>
          <w:lang w:val="lv-LV"/>
        </w:rPr>
        <w:t xml:space="preserve">S. </w:t>
      </w:r>
      <w:proofErr w:type="spellStart"/>
      <w:r w:rsidR="002E4290" w:rsidRPr="00FF4098">
        <w:rPr>
          <w:rFonts w:cs="Times New Roman"/>
          <w:szCs w:val="28"/>
          <w:lang w:val="lv-LV"/>
        </w:rPr>
        <w:t>Ģirģens</w:t>
      </w:r>
      <w:proofErr w:type="spellEnd"/>
      <w:r w:rsidR="002E4290" w:rsidRPr="00FF4098">
        <w:rPr>
          <w:rFonts w:cs="Times New Roman"/>
          <w:szCs w:val="28"/>
          <w:lang w:val="lv-LV"/>
        </w:rPr>
        <w:t xml:space="preserve"> </w:t>
      </w:r>
    </w:p>
    <w:p w14:paraId="5A0EB356" w14:textId="77777777" w:rsidR="00D111A7" w:rsidRPr="00FF4098" w:rsidRDefault="00D111A7" w:rsidP="001E7969">
      <w:pPr>
        <w:tabs>
          <w:tab w:val="left" w:pos="6521"/>
          <w:tab w:val="right" w:pos="8820"/>
        </w:tabs>
        <w:spacing w:after="0"/>
        <w:ind w:firstLine="709"/>
        <w:rPr>
          <w:rFonts w:cs="Times New Roman"/>
          <w:szCs w:val="28"/>
          <w:lang w:val="lv-LV"/>
        </w:rPr>
      </w:pPr>
    </w:p>
    <w:p w14:paraId="04FC49D5" w14:textId="77777777" w:rsidR="003D69F8" w:rsidRPr="00FF4098" w:rsidRDefault="003D69F8" w:rsidP="001E7969">
      <w:pPr>
        <w:tabs>
          <w:tab w:val="left" w:pos="6521"/>
          <w:tab w:val="right" w:pos="8820"/>
        </w:tabs>
        <w:spacing w:after="0"/>
        <w:ind w:firstLine="709"/>
        <w:rPr>
          <w:rFonts w:cs="Times New Roman"/>
          <w:szCs w:val="28"/>
          <w:lang w:val="lv-LV"/>
        </w:rPr>
      </w:pPr>
    </w:p>
    <w:p w14:paraId="11ABB0F5" w14:textId="34FF3DB1" w:rsidR="003D69F8" w:rsidRPr="00FF4098" w:rsidRDefault="003D69F8" w:rsidP="001E7969">
      <w:pPr>
        <w:tabs>
          <w:tab w:val="left" w:pos="6521"/>
          <w:tab w:val="right" w:pos="8820"/>
        </w:tabs>
        <w:spacing w:after="0"/>
        <w:ind w:firstLine="0"/>
        <w:rPr>
          <w:rFonts w:cs="Times New Roman"/>
          <w:szCs w:val="28"/>
          <w:lang w:val="lv-LV"/>
        </w:rPr>
      </w:pPr>
      <w:r w:rsidRPr="00FF4098">
        <w:rPr>
          <w:rFonts w:cs="Times New Roman"/>
          <w:szCs w:val="28"/>
          <w:lang w:val="lv-LV"/>
        </w:rPr>
        <w:t>Iesniedzējs:</w:t>
      </w:r>
    </w:p>
    <w:p w14:paraId="441000E6" w14:textId="49DCD5A4" w:rsidR="003D69F8" w:rsidRPr="00FF4098" w:rsidRDefault="003D69F8" w:rsidP="001E7969">
      <w:pPr>
        <w:tabs>
          <w:tab w:val="left" w:pos="6521"/>
          <w:tab w:val="right" w:pos="8820"/>
        </w:tabs>
        <w:spacing w:after="0"/>
        <w:ind w:firstLine="0"/>
        <w:rPr>
          <w:rFonts w:cs="Times New Roman"/>
          <w:szCs w:val="28"/>
          <w:lang w:val="lv-LV"/>
        </w:rPr>
      </w:pPr>
      <w:proofErr w:type="spellStart"/>
      <w:r w:rsidRPr="00FF4098">
        <w:rPr>
          <w:rFonts w:cs="Times New Roman"/>
          <w:szCs w:val="28"/>
          <w:lang w:val="lv-LV"/>
        </w:rPr>
        <w:t>Iekšlietu</w:t>
      </w:r>
      <w:proofErr w:type="spellEnd"/>
      <w:r w:rsidRPr="00FF4098">
        <w:rPr>
          <w:rFonts w:cs="Times New Roman"/>
          <w:szCs w:val="28"/>
          <w:lang w:val="lv-LV"/>
        </w:rPr>
        <w:t xml:space="preserve"> ministrs</w:t>
      </w:r>
      <w:r w:rsidRPr="00FF4098">
        <w:rPr>
          <w:rFonts w:cs="Times New Roman"/>
          <w:szCs w:val="28"/>
          <w:lang w:val="lv-LV"/>
        </w:rPr>
        <w:tab/>
        <w:t xml:space="preserve">S. </w:t>
      </w:r>
      <w:proofErr w:type="spellStart"/>
      <w:r w:rsidRPr="00FF4098">
        <w:rPr>
          <w:rFonts w:cs="Times New Roman"/>
          <w:szCs w:val="28"/>
          <w:lang w:val="lv-LV"/>
        </w:rPr>
        <w:t>Ģirģens</w:t>
      </w:r>
      <w:proofErr w:type="spellEnd"/>
    </w:p>
    <w:p w14:paraId="5DA91BC3" w14:textId="77777777" w:rsidR="003D69F8" w:rsidRPr="00FF4098" w:rsidRDefault="003D69F8" w:rsidP="001E7969">
      <w:pPr>
        <w:tabs>
          <w:tab w:val="left" w:pos="6521"/>
          <w:tab w:val="right" w:pos="8820"/>
        </w:tabs>
        <w:spacing w:after="0"/>
        <w:ind w:firstLine="0"/>
        <w:rPr>
          <w:rFonts w:cs="Times New Roman"/>
          <w:szCs w:val="28"/>
          <w:lang w:val="lv-LV"/>
        </w:rPr>
      </w:pPr>
    </w:p>
    <w:p w14:paraId="2FC26819" w14:textId="77777777" w:rsidR="0034022A" w:rsidRPr="00FF4098" w:rsidRDefault="0034022A" w:rsidP="001E7969">
      <w:pPr>
        <w:tabs>
          <w:tab w:val="left" w:pos="6521"/>
          <w:tab w:val="right" w:pos="8820"/>
        </w:tabs>
        <w:spacing w:after="0"/>
        <w:ind w:firstLine="0"/>
        <w:rPr>
          <w:rFonts w:cs="Times New Roman"/>
          <w:szCs w:val="28"/>
          <w:lang w:val="lv-LV"/>
        </w:rPr>
      </w:pPr>
    </w:p>
    <w:p w14:paraId="6875CAD3" w14:textId="79C66ED0" w:rsidR="003D69F8" w:rsidRPr="00FF4098" w:rsidRDefault="003D69F8" w:rsidP="001E7969">
      <w:pPr>
        <w:tabs>
          <w:tab w:val="left" w:pos="6521"/>
          <w:tab w:val="right" w:pos="8820"/>
        </w:tabs>
        <w:spacing w:after="0"/>
        <w:ind w:firstLine="0"/>
        <w:rPr>
          <w:rFonts w:cs="Times New Roman"/>
          <w:szCs w:val="28"/>
          <w:lang w:val="lv-LV"/>
        </w:rPr>
      </w:pPr>
      <w:r w:rsidRPr="00FF4098">
        <w:rPr>
          <w:rFonts w:cs="Times New Roman"/>
          <w:szCs w:val="28"/>
          <w:lang w:val="lv-LV"/>
        </w:rPr>
        <w:t xml:space="preserve">Vīza: </w:t>
      </w:r>
      <w:r w:rsidR="00A75A8A" w:rsidRPr="00FF4098">
        <w:rPr>
          <w:rFonts w:cs="Times New Roman"/>
          <w:szCs w:val="28"/>
          <w:lang w:val="lv-LV"/>
        </w:rPr>
        <w:t xml:space="preserve">valsts sekretārs </w:t>
      </w:r>
      <w:r w:rsidRPr="00FF4098">
        <w:rPr>
          <w:rFonts w:cs="Times New Roman"/>
          <w:szCs w:val="28"/>
          <w:lang w:val="lv-LV"/>
        </w:rPr>
        <w:tab/>
        <w:t xml:space="preserve">D. Trofimovs </w:t>
      </w:r>
    </w:p>
    <w:p w14:paraId="6F213832" w14:textId="77777777" w:rsidR="003D69F8" w:rsidRPr="00FF4098" w:rsidRDefault="003D69F8" w:rsidP="001E7969">
      <w:pPr>
        <w:tabs>
          <w:tab w:val="left" w:pos="6521"/>
          <w:tab w:val="right" w:pos="8820"/>
        </w:tabs>
        <w:spacing w:after="0"/>
        <w:ind w:firstLine="709"/>
        <w:rPr>
          <w:rFonts w:cs="Times New Roman"/>
          <w:szCs w:val="28"/>
          <w:lang w:val="lv-LV"/>
        </w:rPr>
      </w:pPr>
    </w:p>
    <w:p w14:paraId="5C8DCDB5" w14:textId="77777777" w:rsidR="003D69F8" w:rsidRPr="00FF4098" w:rsidRDefault="003D69F8" w:rsidP="001E7969">
      <w:pPr>
        <w:tabs>
          <w:tab w:val="left" w:pos="6521"/>
          <w:tab w:val="right" w:pos="8820"/>
        </w:tabs>
        <w:spacing w:after="0"/>
        <w:ind w:firstLine="0"/>
        <w:rPr>
          <w:rFonts w:cs="Times New Roman"/>
          <w:szCs w:val="28"/>
          <w:lang w:val="lv-LV"/>
        </w:rPr>
      </w:pPr>
    </w:p>
    <w:p w14:paraId="39CC54B3" w14:textId="77777777" w:rsidR="00F13C6A" w:rsidRPr="00FF4098" w:rsidRDefault="00F13C6A" w:rsidP="001E7969">
      <w:pPr>
        <w:tabs>
          <w:tab w:val="left" w:pos="6521"/>
          <w:tab w:val="right" w:pos="8820"/>
        </w:tabs>
        <w:spacing w:after="0"/>
        <w:ind w:firstLine="0"/>
        <w:rPr>
          <w:rFonts w:cs="Times New Roman"/>
          <w:szCs w:val="28"/>
          <w:lang w:val="lv-LV"/>
        </w:rPr>
      </w:pPr>
    </w:p>
    <w:p w14:paraId="44521DA8" w14:textId="77777777" w:rsidR="00F13C6A" w:rsidRPr="00FF4098" w:rsidRDefault="00F13C6A" w:rsidP="001E7969">
      <w:pPr>
        <w:tabs>
          <w:tab w:val="left" w:pos="6521"/>
          <w:tab w:val="right" w:pos="8820"/>
        </w:tabs>
        <w:spacing w:after="0"/>
        <w:ind w:firstLine="0"/>
        <w:rPr>
          <w:rFonts w:cs="Times New Roman"/>
          <w:szCs w:val="28"/>
          <w:lang w:val="lv-LV"/>
        </w:rPr>
      </w:pPr>
    </w:p>
    <w:p w14:paraId="5A02A641" w14:textId="54ED1A1F" w:rsidR="00862B72" w:rsidRDefault="003B27DC" w:rsidP="001E7969">
      <w:pPr>
        <w:tabs>
          <w:tab w:val="left" w:pos="6521"/>
          <w:tab w:val="right" w:pos="8820"/>
        </w:tabs>
        <w:spacing w:after="0"/>
        <w:ind w:firstLine="0"/>
        <w:rPr>
          <w:rFonts w:cs="Times New Roman"/>
          <w:sz w:val="20"/>
          <w:szCs w:val="20"/>
          <w:lang w:val="lv-LV"/>
        </w:rPr>
      </w:pPr>
      <w:r>
        <w:rPr>
          <w:rFonts w:cs="Times New Roman"/>
          <w:sz w:val="20"/>
          <w:szCs w:val="20"/>
          <w:lang w:val="lv-LV"/>
        </w:rPr>
        <w:fldChar w:fldCharType="begin"/>
      </w:r>
      <w:r>
        <w:rPr>
          <w:rFonts w:cs="Times New Roman"/>
          <w:sz w:val="20"/>
          <w:szCs w:val="20"/>
          <w:lang w:val="lv-LV"/>
        </w:rPr>
        <w:instrText xml:space="preserve"> DATE  \@ "dd.MM.yyyy"  \* MERGEFORMAT </w:instrText>
      </w:r>
      <w:r>
        <w:rPr>
          <w:rFonts w:cs="Times New Roman"/>
          <w:sz w:val="20"/>
          <w:szCs w:val="20"/>
          <w:lang w:val="lv-LV"/>
        </w:rPr>
        <w:fldChar w:fldCharType="separate"/>
      </w:r>
      <w:r>
        <w:rPr>
          <w:rFonts w:cs="Times New Roman"/>
          <w:noProof/>
          <w:sz w:val="20"/>
          <w:szCs w:val="20"/>
          <w:lang w:val="lv-LV"/>
        </w:rPr>
        <w:t>18.06.2020</w:t>
      </w:r>
      <w:r>
        <w:rPr>
          <w:rFonts w:cs="Times New Roman"/>
          <w:sz w:val="20"/>
          <w:szCs w:val="20"/>
          <w:lang w:val="lv-LV"/>
        </w:rPr>
        <w:fldChar w:fldCharType="end"/>
      </w:r>
      <w:r w:rsidR="00862B72">
        <w:rPr>
          <w:rFonts w:cs="Times New Roman"/>
          <w:sz w:val="20"/>
          <w:szCs w:val="20"/>
          <w:lang w:val="lv-LV"/>
        </w:rPr>
        <w:t>.</w:t>
      </w:r>
    </w:p>
    <w:p w14:paraId="6F1D1D1A" w14:textId="32B0E77A" w:rsidR="00862B72" w:rsidRDefault="00862B72" w:rsidP="001E7969">
      <w:pPr>
        <w:tabs>
          <w:tab w:val="left" w:pos="6521"/>
          <w:tab w:val="right" w:pos="8820"/>
        </w:tabs>
        <w:spacing w:after="0"/>
        <w:ind w:firstLine="0"/>
        <w:rPr>
          <w:rFonts w:cs="Times New Roman"/>
          <w:sz w:val="20"/>
          <w:szCs w:val="20"/>
          <w:lang w:val="lv-LV"/>
        </w:rPr>
      </w:pPr>
      <w:r>
        <w:rPr>
          <w:rFonts w:cs="Times New Roman"/>
          <w:sz w:val="20"/>
          <w:szCs w:val="20"/>
          <w:lang w:val="lv-LV"/>
        </w:rPr>
        <w:fldChar w:fldCharType="begin"/>
      </w:r>
      <w:r>
        <w:rPr>
          <w:rFonts w:cs="Times New Roman"/>
          <w:sz w:val="20"/>
          <w:szCs w:val="20"/>
          <w:lang w:val="lv-LV"/>
        </w:rPr>
        <w:instrText xml:space="preserve"> NUMWORDS   \* MERGEFORMAT </w:instrText>
      </w:r>
      <w:r>
        <w:rPr>
          <w:rFonts w:cs="Times New Roman"/>
          <w:sz w:val="20"/>
          <w:szCs w:val="20"/>
          <w:lang w:val="lv-LV"/>
        </w:rPr>
        <w:fldChar w:fldCharType="separate"/>
      </w:r>
      <w:r w:rsidR="003B27DC">
        <w:rPr>
          <w:rFonts w:cs="Times New Roman"/>
          <w:noProof/>
          <w:sz w:val="20"/>
          <w:szCs w:val="20"/>
          <w:lang w:val="lv-LV"/>
        </w:rPr>
        <w:t>310</w:t>
      </w:r>
      <w:r>
        <w:rPr>
          <w:rFonts w:cs="Times New Roman"/>
          <w:sz w:val="20"/>
          <w:szCs w:val="20"/>
          <w:lang w:val="lv-LV"/>
        </w:rPr>
        <w:fldChar w:fldCharType="end"/>
      </w:r>
    </w:p>
    <w:p w14:paraId="58A6610D" w14:textId="3237A814" w:rsidR="003D69F8" w:rsidRPr="006F453D" w:rsidRDefault="006E3034" w:rsidP="001E7969">
      <w:pPr>
        <w:tabs>
          <w:tab w:val="left" w:pos="6521"/>
          <w:tab w:val="right" w:pos="8820"/>
        </w:tabs>
        <w:spacing w:after="0"/>
        <w:ind w:firstLine="0"/>
        <w:rPr>
          <w:rFonts w:cs="Times New Roman"/>
          <w:sz w:val="20"/>
          <w:szCs w:val="20"/>
          <w:lang w:val="lv-LV"/>
        </w:rPr>
      </w:pPr>
      <w:r w:rsidRPr="006F453D">
        <w:rPr>
          <w:rFonts w:cs="Times New Roman"/>
          <w:sz w:val="20"/>
          <w:szCs w:val="20"/>
          <w:lang w:val="lv-LV"/>
        </w:rPr>
        <w:t>6720</w:t>
      </w:r>
      <w:r w:rsidR="00806924">
        <w:rPr>
          <w:rFonts w:cs="Times New Roman"/>
          <w:sz w:val="20"/>
          <w:szCs w:val="20"/>
          <w:lang w:val="lv-LV"/>
        </w:rPr>
        <w:t>9206</w:t>
      </w:r>
      <w:r w:rsidR="003D69F8" w:rsidRPr="006F453D">
        <w:rPr>
          <w:rFonts w:cs="Times New Roman"/>
          <w:sz w:val="20"/>
          <w:szCs w:val="20"/>
          <w:lang w:val="lv-LV"/>
        </w:rPr>
        <w:t xml:space="preserve">, </w:t>
      </w:r>
      <w:hyperlink r:id="rId20" w:history="1">
        <w:r w:rsidR="00652770" w:rsidRPr="006F453D">
          <w:rPr>
            <w:rStyle w:val="Hyperlink"/>
            <w:rFonts w:cs="Times New Roman"/>
            <w:sz w:val="20"/>
            <w:szCs w:val="20"/>
            <w:lang w:val="lv-LV"/>
          </w:rPr>
          <w:t>juristi@vdd.gov.lv</w:t>
        </w:r>
      </w:hyperlink>
      <w:r w:rsidR="003D69F8" w:rsidRPr="006F453D">
        <w:rPr>
          <w:rFonts w:cs="Times New Roman"/>
          <w:sz w:val="20"/>
          <w:szCs w:val="20"/>
          <w:lang w:val="lv-LV"/>
        </w:rPr>
        <w:t xml:space="preserve"> </w:t>
      </w:r>
    </w:p>
    <w:sectPr w:rsidR="003D69F8" w:rsidRPr="006F453D" w:rsidSect="00812332">
      <w:headerReference w:type="default" r:id="rId21"/>
      <w:footerReference w:type="default" r:id="rId22"/>
      <w:headerReference w:type="first" r:id="rId23"/>
      <w:footerReference w:type="first" r:id="rId24"/>
      <w:pgSz w:w="11907" w:h="16840" w:code="9"/>
      <w:pgMar w:top="1418" w:right="1134" w:bottom="1134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EB3DD" w14:textId="77777777" w:rsidR="00175442" w:rsidRDefault="00175442">
      <w:pPr>
        <w:spacing w:after="0"/>
      </w:pPr>
      <w:r>
        <w:separator/>
      </w:r>
    </w:p>
  </w:endnote>
  <w:endnote w:type="continuationSeparator" w:id="0">
    <w:p w14:paraId="74D2063E" w14:textId="77777777" w:rsidR="00175442" w:rsidRDefault="001754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DE8BF" w14:textId="4D89FF6E" w:rsidR="00674F69" w:rsidRPr="003C6373" w:rsidRDefault="003C6373" w:rsidP="003C6373">
    <w:pPr>
      <w:autoSpaceDE w:val="0"/>
      <w:spacing w:after="0"/>
      <w:ind w:firstLine="0"/>
      <w:jc w:val="left"/>
      <w:rPr>
        <w:b/>
        <w:sz w:val="16"/>
        <w:szCs w:val="16"/>
        <w:lang w:val="lv-LV"/>
      </w:rPr>
    </w:pPr>
    <w:r>
      <w:rPr>
        <w:sz w:val="16"/>
        <w:szCs w:val="16"/>
        <w:lang w:val="lv-LV"/>
      </w:rPr>
      <w:fldChar w:fldCharType="begin"/>
    </w:r>
    <w:r>
      <w:rPr>
        <w:sz w:val="16"/>
        <w:szCs w:val="16"/>
        <w:lang w:val="lv-LV"/>
      </w:rPr>
      <w:instrText xml:space="preserve"> TITLE   \* MERGEFORMAT </w:instrText>
    </w:r>
    <w:r>
      <w:rPr>
        <w:sz w:val="16"/>
        <w:szCs w:val="16"/>
        <w:lang w:val="lv-LV"/>
      </w:rPr>
      <w:fldChar w:fldCharType="end"/>
    </w:r>
    <w:r>
      <w:rPr>
        <w:sz w:val="16"/>
        <w:szCs w:val="16"/>
        <w:lang w:val="lv-LV"/>
      </w:rPr>
      <w:fldChar w:fldCharType="begin"/>
    </w:r>
    <w:r>
      <w:rPr>
        <w:sz w:val="16"/>
        <w:szCs w:val="16"/>
        <w:lang w:val="lv-LV"/>
      </w:rPr>
      <w:instrText xml:space="preserve"> FILENAME   \* MERGEFORMAT </w:instrText>
    </w:r>
    <w:r>
      <w:rPr>
        <w:sz w:val="16"/>
        <w:szCs w:val="16"/>
        <w:lang w:val="lv-LV"/>
      </w:rPr>
      <w:fldChar w:fldCharType="separate"/>
    </w:r>
    <w:r w:rsidR="003B27DC">
      <w:rPr>
        <w:noProof/>
        <w:sz w:val="16"/>
        <w:szCs w:val="16"/>
        <w:lang w:val="lv-LV"/>
      </w:rPr>
      <w:t>IeMNot_19062020_kontaktpunkts</w:t>
    </w:r>
    <w:r>
      <w:rPr>
        <w:sz w:val="16"/>
        <w:szCs w:val="16"/>
        <w:lang w:val="lv-LV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F0661" w14:textId="7F55E86E" w:rsidR="00FF4098" w:rsidRPr="00FF4098" w:rsidRDefault="003C6373" w:rsidP="00FF4098">
    <w:pPr>
      <w:autoSpaceDE w:val="0"/>
      <w:spacing w:after="0"/>
      <w:ind w:firstLine="0"/>
      <w:jc w:val="left"/>
      <w:rPr>
        <w:b/>
        <w:sz w:val="16"/>
        <w:szCs w:val="16"/>
        <w:lang w:val="lv-LV"/>
      </w:rPr>
    </w:pPr>
    <w:r>
      <w:rPr>
        <w:sz w:val="16"/>
        <w:szCs w:val="16"/>
        <w:lang w:val="lv-LV"/>
      </w:rPr>
      <w:fldChar w:fldCharType="begin"/>
    </w:r>
    <w:r>
      <w:rPr>
        <w:sz w:val="16"/>
        <w:szCs w:val="16"/>
        <w:lang w:val="lv-LV"/>
      </w:rPr>
      <w:instrText xml:space="preserve"> TITLE   \* MERGEFORMAT </w:instrText>
    </w:r>
    <w:r>
      <w:rPr>
        <w:sz w:val="16"/>
        <w:szCs w:val="16"/>
        <w:lang w:val="lv-LV"/>
      </w:rPr>
      <w:fldChar w:fldCharType="end"/>
    </w:r>
    <w:r>
      <w:rPr>
        <w:sz w:val="16"/>
        <w:szCs w:val="16"/>
        <w:lang w:val="lv-LV"/>
      </w:rPr>
      <w:fldChar w:fldCharType="begin"/>
    </w:r>
    <w:r>
      <w:rPr>
        <w:sz w:val="16"/>
        <w:szCs w:val="16"/>
        <w:lang w:val="lv-LV"/>
      </w:rPr>
      <w:instrText xml:space="preserve"> FILENAME   \* MERGEFORMAT </w:instrText>
    </w:r>
    <w:r>
      <w:rPr>
        <w:sz w:val="16"/>
        <w:szCs w:val="16"/>
        <w:lang w:val="lv-LV"/>
      </w:rPr>
      <w:fldChar w:fldCharType="separate"/>
    </w:r>
    <w:r w:rsidR="003B27DC">
      <w:rPr>
        <w:noProof/>
        <w:sz w:val="16"/>
        <w:szCs w:val="16"/>
        <w:lang w:val="lv-LV"/>
      </w:rPr>
      <w:t>IeMNot_19062020_kontaktpunkts</w:t>
    </w:r>
    <w:r>
      <w:rPr>
        <w:sz w:val="16"/>
        <w:szCs w:val="16"/>
        <w:lang w:val="lv-LV"/>
      </w:rPr>
      <w:fldChar w:fldCharType="end"/>
    </w:r>
  </w:p>
  <w:p w14:paraId="44C40BE2" w14:textId="2C8B5719" w:rsidR="00674F69" w:rsidRPr="003D69F8" w:rsidRDefault="00674F69" w:rsidP="00FF4098">
    <w:pPr>
      <w:autoSpaceDE w:val="0"/>
      <w:spacing w:after="0"/>
      <w:ind w:firstLine="0"/>
      <w:jc w:val="left"/>
      <w:rPr>
        <w:sz w:val="16"/>
        <w:szCs w:val="16"/>
        <w:lang w:val="lv-LV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0801F" w14:textId="77777777" w:rsidR="00175442" w:rsidRDefault="0017544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C92E4EC" w14:textId="77777777" w:rsidR="00175442" w:rsidRDefault="001754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0459356"/>
      <w:docPartObj>
        <w:docPartGallery w:val="Page Numbers (Top of Page)"/>
        <w:docPartUnique/>
      </w:docPartObj>
    </w:sdtPr>
    <w:sdtEndPr>
      <w:rPr>
        <w:noProof/>
        <w:sz w:val="24"/>
      </w:rPr>
    </w:sdtEndPr>
    <w:sdtContent>
      <w:p w14:paraId="728B15AC" w14:textId="2EB970D0" w:rsidR="00C6054F" w:rsidRPr="00674F69" w:rsidRDefault="00C6054F" w:rsidP="00674F69">
        <w:pPr>
          <w:pStyle w:val="Header"/>
          <w:spacing w:after="0"/>
          <w:ind w:firstLine="0"/>
          <w:jc w:val="center"/>
          <w:rPr>
            <w:sz w:val="24"/>
          </w:rPr>
        </w:pPr>
        <w:r w:rsidRPr="00674F69">
          <w:rPr>
            <w:sz w:val="24"/>
          </w:rPr>
          <w:fldChar w:fldCharType="begin"/>
        </w:r>
        <w:r w:rsidRPr="00674F69">
          <w:rPr>
            <w:sz w:val="24"/>
          </w:rPr>
          <w:instrText xml:space="preserve"> PAGE   \* MERGEFORMAT </w:instrText>
        </w:r>
        <w:r w:rsidRPr="00674F69">
          <w:rPr>
            <w:sz w:val="24"/>
          </w:rPr>
          <w:fldChar w:fldCharType="separate"/>
        </w:r>
        <w:r w:rsidR="00684060">
          <w:rPr>
            <w:noProof/>
            <w:sz w:val="24"/>
          </w:rPr>
          <w:t>2</w:t>
        </w:r>
        <w:r w:rsidRPr="00674F69">
          <w:rPr>
            <w:noProof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E05DB" w14:textId="4054B9ED" w:rsidR="00674F69" w:rsidRPr="00D111A7" w:rsidRDefault="00D111A7" w:rsidP="00674F69">
    <w:pPr>
      <w:pStyle w:val="Header"/>
      <w:ind w:firstLine="0"/>
      <w:rPr>
        <w:i/>
        <w:sz w:val="24"/>
      </w:rPr>
    </w:pPr>
    <w:r>
      <w:rPr>
        <w:sz w:val="24"/>
      </w:rPr>
      <w:tab/>
    </w:r>
    <w:r>
      <w:rPr>
        <w:sz w:val="24"/>
      </w:rPr>
      <w:tab/>
    </w:r>
    <w:proofErr w:type="spellStart"/>
    <w:r w:rsidRPr="00D111A7">
      <w:rPr>
        <w:i/>
        <w:sz w:val="24"/>
      </w:rPr>
      <w:t>Projekts</w:t>
    </w:r>
    <w:proofErr w:type="spellEnd"/>
    <w:r w:rsidRPr="00D111A7">
      <w:rPr>
        <w:i/>
        <w:sz w:val="24"/>
      </w:rPr>
      <w:t xml:space="preserve"> </w:t>
    </w:r>
  </w:p>
  <w:p w14:paraId="43083809" w14:textId="77777777" w:rsidR="003D69F8" w:rsidRDefault="003D69F8" w:rsidP="00D111A7">
    <w:pPr>
      <w:pStyle w:val="Header"/>
      <w:ind w:firstLine="0"/>
      <w:jc w:val="center"/>
      <w:rPr>
        <w:noProof/>
      </w:rPr>
    </w:pPr>
  </w:p>
  <w:p w14:paraId="166CF319" w14:textId="207D1308" w:rsidR="00674F69" w:rsidRPr="00A142D0" w:rsidRDefault="00D111A7" w:rsidP="00D111A7">
    <w:pPr>
      <w:pStyle w:val="Header"/>
      <w:ind w:firstLine="0"/>
      <w:jc w:val="center"/>
    </w:pPr>
    <w:r>
      <w:rPr>
        <w:noProof/>
      </w:rPr>
      <w:t>LATVIJAS REPUBLIKAS MINISTRU KABINETS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7378"/>
    <w:multiLevelType w:val="hybridMultilevel"/>
    <w:tmpl w:val="4BECEB5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273B"/>
    <w:multiLevelType w:val="hybridMultilevel"/>
    <w:tmpl w:val="F2040716"/>
    <w:lvl w:ilvl="0" w:tplc="33EE7D5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171E9B"/>
    <w:multiLevelType w:val="multilevel"/>
    <w:tmpl w:val="FB1E77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9595D35"/>
    <w:multiLevelType w:val="hybridMultilevel"/>
    <w:tmpl w:val="7862B3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E3FC0"/>
    <w:multiLevelType w:val="hybridMultilevel"/>
    <w:tmpl w:val="47389F08"/>
    <w:lvl w:ilvl="0" w:tplc="CEB8E3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2592E"/>
    <w:multiLevelType w:val="hybridMultilevel"/>
    <w:tmpl w:val="EFE235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8D490D"/>
    <w:multiLevelType w:val="hybridMultilevel"/>
    <w:tmpl w:val="9D7E7ECC"/>
    <w:lvl w:ilvl="0" w:tplc="0426000F">
      <w:start w:val="1"/>
      <w:numFmt w:val="decimal"/>
      <w:lvlText w:val="%1."/>
      <w:lvlJc w:val="left"/>
      <w:pPr>
        <w:ind w:left="1797" w:hanging="360"/>
      </w:pPr>
    </w:lvl>
    <w:lvl w:ilvl="1" w:tplc="04260019" w:tentative="1">
      <w:start w:val="1"/>
      <w:numFmt w:val="lowerLetter"/>
      <w:lvlText w:val="%2."/>
      <w:lvlJc w:val="left"/>
      <w:pPr>
        <w:ind w:left="2517" w:hanging="360"/>
      </w:pPr>
    </w:lvl>
    <w:lvl w:ilvl="2" w:tplc="0426001B" w:tentative="1">
      <w:start w:val="1"/>
      <w:numFmt w:val="lowerRoman"/>
      <w:lvlText w:val="%3."/>
      <w:lvlJc w:val="right"/>
      <w:pPr>
        <w:ind w:left="3237" w:hanging="180"/>
      </w:pPr>
    </w:lvl>
    <w:lvl w:ilvl="3" w:tplc="0426000F" w:tentative="1">
      <w:start w:val="1"/>
      <w:numFmt w:val="decimal"/>
      <w:lvlText w:val="%4."/>
      <w:lvlJc w:val="left"/>
      <w:pPr>
        <w:ind w:left="3957" w:hanging="360"/>
      </w:pPr>
    </w:lvl>
    <w:lvl w:ilvl="4" w:tplc="04260019" w:tentative="1">
      <w:start w:val="1"/>
      <w:numFmt w:val="lowerLetter"/>
      <w:lvlText w:val="%5."/>
      <w:lvlJc w:val="left"/>
      <w:pPr>
        <w:ind w:left="4677" w:hanging="360"/>
      </w:pPr>
    </w:lvl>
    <w:lvl w:ilvl="5" w:tplc="0426001B" w:tentative="1">
      <w:start w:val="1"/>
      <w:numFmt w:val="lowerRoman"/>
      <w:lvlText w:val="%6."/>
      <w:lvlJc w:val="right"/>
      <w:pPr>
        <w:ind w:left="5397" w:hanging="180"/>
      </w:pPr>
    </w:lvl>
    <w:lvl w:ilvl="6" w:tplc="0426000F" w:tentative="1">
      <w:start w:val="1"/>
      <w:numFmt w:val="decimal"/>
      <w:lvlText w:val="%7."/>
      <w:lvlJc w:val="left"/>
      <w:pPr>
        <w:ind w:left="6117" w:hanging="360"/>
      </w:pPr>
    </w:lvl>
    <w:lvl w:ilvl="7" w:tplc="04260019" w:tentative="1">
      <w:start w:val="1"/>
      <w:numFmt w:val="lowerLetter"/>
      <w:lvlText w:val="%8."/>
      <w:lvlJc w:val="left"/>
      <w:pPr>
        <w:ind w:left="6837" w:hanging="360"/>
      </w:pPr>
    </w:lvl>
    <w:lvl w:ilvl="8" w:tplc="0426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7" w15:restartNumberingAfterBreak="0">
    <w:nsid w:val="172F2BA3"/>
    <w:multiLevelType w:val="hybridMultilevel"/>
    <w:tmpl w:val="9F923398"/>
    <w:lvl w:ilvl="0" w:tplc="D9CC16D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7607667"/>
    <w:multiLevelType w:val="hybridMultilevel"/>
    <w:tmpl w:val="2E2C995C"/>
    <w:lvl w:ilvl="0" w:tplc="AEC08A5A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7F3714B"/>
    <w:multiLevelType w:val="hybridMultilevel"/>
    <w:tmpl w:val="6F101B04"/>
    <w:lvl w:ilvl="0" w:tplc="B4E402FA">
      <w:start w:val="1"/>
      <w:numFmt w:val="decimal"/>
      <w:lvlText w:val="(%1)"/>
      <w:lvlJc w:val="left"/>
      <w:pPr>
        <w:ind w:left="972" w:hanging="4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9741F9D"/>
    <w:multiLevelType w:val="hybridMultilevel"/>
    <w:tmpl w:val="5F106630"/>
    <w:lvl w:ilvl="0" w:tplc="E14A7784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1E0F616E"/>
    <w:multiLevelType w:val="hybridMultilevel"/>
    <w:tmpl w:val="177E835A"/>
    <w:lvl w:ilvl="0" w:tplc="B4E402FA">
      <w:start w:val="1"/>
      <w:numFmt w:val="decimal"/>
      <w:lvlText w:val="(%1)"/>
      <w:lvlJc w:val="left"/>
      <w:pPr>
        <w:ind w:left="972" w:hanging="4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F102F"/>
    <w:multiLevelType w:val="hybridMultilevel"/>
    <w:tmpl w:val="458A2C5C"/>
    <w:lvl w:ilvl="0" w:tplc="3056D44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48521E"/>
    <w:multiLevelType w:val="multilevel"/>
    <w:tmpl w:val="DD045D30"/>
    <w:lvl w:ilvl="0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2" w:hanging="2160"/>
      </w:pPr>
      <w:rPr>
        <w:rFonts w:hint="default"/>
      </w:rPr>
    </w:lvl>
  </w:abstractNum>
  <w:abstractNum w:abstractNumId="14" w15:restartNumberingAfterBreak="0">
    <w:nsid w:val="37DB1EA3"/>
    <w:multiLevelType w:val="hybridMultilevel"/>
    <w:tmpl w:val="7EBA1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161614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3EA0DAD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63C74"/>
    <w:multiLevelType w:val="hybridMultilevel"/>
    <w:tmpl w:val="7EE201CA"/>
    <w:lvl w:ilvl="0" w:tplc="42C264D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D826186"/>
    <w:multiLevelType w:val="hybridMultilevel"/>
    <w:tmpl w:val="F85688A2"/>
    <w:lvl w:ilvl="0" w:tplc="879E4BB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41414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B5559"/>
    <w:multiLevelType w:val="hybridMultilevel"/>
    <w:tmpl w:val="DB166AA2"/>
    <w:lvl w:ilvl="0" w:tplc="3EFCA462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5E0636E"/>
    <w:multiLevelType w:val="hybridMultilevel"/>
    <w:tmpl w:val="6D6657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041CC"/>
    <w:multiLevelType w:val="hybridMultilevel"/>
    <w:tmpl w:val="4992DA7E"/>
    <w:lvl w:ilvl="0" w:tplc="AB38FA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02F6102"/>
    <w:multiLevelType w:val="hybridMultilevel"/>
    <w:tmpl w:val="354861CE"/>
    <w:lvl w:ilvl="0" w:tplc="9C7A7C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6971816"/>
    <w:multiLevelType w:val="hybridMultilevel"/>
    <w:tmpl w:val="F170D836"/>
    <w:lvl w:ilvl="0" w:tplc="835CD174">
      <w:start w:val="1"/>
      <w:numFmt w:val="decimal"/>
      <w:lvlText w:val="%1)"/>
      <w:lvlJc w:val="left"/>
      <w:pPr>
        <w:ind w:left="193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52" w:hanging="360"/>
      </w:pPr>
    </w:lvl>
    <w:lvl w:ilvl="2" w:tplc="0409001B" w:tentative="1">
      <w:start w:val="1"/>
      <w:numFmt w:val="lowerRoman"/>
      <w:lvlText w:val="%3."/>
      <w:lvlJc w:val="right"/>
      <w:pPr>
        <w:ind w:left="3372" w:hanging="180"/>
      </w:pPr>
    </w:lvl>
    <w:lvl w:ilvl="3" w:tplc="0409000F" w:tentative="1">
      <w:start w:val="1"/>
      <w:numFmt w:val="decimal"/>
      <w:lvlText w:val="%4."/>
      <w:lvlJc w:val="left"/>
      <w:pPr>
        <w:ind w:left="4092" w:hanging="360"/>
      </w:pPr>
    </w:lvl>
    <w:lvl w:ilvl="4" w:tplc="04090019" w:tentative="1">
      <w:start w:val="1"/>
      <w:numFmt w:val="lowerLetter"/>
      <w:lvlText w:val="%5."/>
      <w:lvlJc w:val="left"/>
      <w:pPr>
        <w:ind w:left="4812" w:hanging="360"/>
      </w:pPr>
    </w:lvl>
    <w:lvl w:ilvl="5" w:tplc="0409001B" w:tentative="1">
      <w:start w:val="1"/>
      <w:numFmt w:val="lowerRoman"/>
      <w:lvlText w:val="%6."/>
      <w:lvlJc w:val="right"/>
      <w:pPr>
        <w:ind w:left="5532" w:hanging="180"/>
      </w:pPr>
    </w:lvl>
    <w:lvl w:ilvl="6" w:tplc="0409000F" w:tentative="1">
      <w:start w:val="1"/>
      <w:numFmt w:val="decimal"/>
      <w:lvlText w:val="%7."/>
      <w:lvlJc w:val="left"/>
      <w:pPr>
        <w:ind w:left="6252" w:hanging="360"/>
      </w:pPr>
    </w:lvl>
    <w:lvl w:ilvl="7" w:tplc="04090019" w:tentative="1">
      <w:start w:val="1"/>
      <w:numFmt w:val="lowerLetter"/>
      <w:lvlText w:val="%8."/>
      <w:lvlJc w:val="left"/>
      <w:pPr>
        <w:ind w:left="6972" w:hanging="360"/>
      </w:pPr>
    </w:lvl>
    <w:lvl w:ilvl="8" w:tplc="040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22" w15:restartNumberingAfterBreak="0">
    <w:nsid w:val="60C35BE3"/>
    <w:multiLevelType w:val="hybridMultilevel"/>
    <w:tmpl w:val="2E8E5106"/>
    <w:lvl w:ilvl="0" w:tplc="D55E0BE8">
      <w:start w:val="1"/>
      <w:numFmt w:val="decimal"/>
      <w:lvlText w:val="%1)"/>
      <w:lvlJc w:val="left"/>
      <w:pPr>
        <w:ind w:left="143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57" w:hanging="360"/>
      </w:pPr>
    </w:lvl>
    <w:lvl w:ilvl="2" w:tplc="0426001B" w:tentative="1">
      <w:start w:val="1"/>
      <w:numFmt w:val="lowerRoman"/>
      <w:lvlText w:val="%3."/>
      <w:lvlJc w:val="right"/>
      <w:pPr>
        <w:ind w:left="2877" w:hanging="180"/>
      </w:pPr>
    </w:lvl>
    <w:lvl w:ilvl="3" w:tplc="0426000F" w:tentative="1">
      <w:start w:val="1"/>
      <w:numFmt w:val="decimal"/>
      <w:lvlText w:val="%4."/>
      <w:lvlJc w:val="left"/>
      <w:pPr>
        <w:ind w:left="3597" w:hanging="360"/>
      </w:pPr>
    </w:lvl>
    <w:lvl w:ilvl="4" w:tplc="04260019" w:tentative="1">
      <w:start w:val="1"/>
      <w:numFmt w:val="lowerLetter"/>
      <w:lvlText w:val="%5."/>
      <w:lvlJc w:val="left"/>
      <w:pPr>
        <w:ind w:left="4317" w:hanging="360"/>
      </w:pPr>
    </w:lvl>
    <w:lvl w:ilvl="5" w:tplc="0426001B" w:tentative="1">
      <w:start w:val="1"/>
      <w:numFmt w:val="lowerRoman"/>
      <w:lvlText w:val="%6."/>
      <w:lvlJc w:val="right"/>
      <w:pPr>
        <w:ind w:left="5037" w:hanging="180"/>
      </w:pPr>
    </w:lvl>
    <w:lvl w:ilvl="6" w:tplc="0426000F" w:tentative="1">
      <w:start w:val="1"/>
      <w:numFmt w:val="decimal"/>
      <w:lvlText w:val="%7."/>
      <w:lvlJc w:val="left"/>
      <w:pPr>
        <w:ind w:left="5757" w:hanging="360"/>
      </w:pPr>
    </w:lvl>
    <w:lvl w:ilvl="7" w:tplc="04260019" w:tentative="1">
      <w:start w:val="1"/>
      <w:numFmt w:val="lowerLetter"/>
      <w:lvlText w:val="%8."/>
      <w:lvlJc w:val="left"/>
      <w:pPr>
        <w:ind w:left="6477" w:hanging="360"/>
      </w:pPr>
    </w:lvl>
    <w:lvl w:ilvl="8" w:tplc="0426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3" w15:restartNumberingAfterBreak="0">
    <w:nsid w:val="622D1696"/>
    <w:multiLevelType w:val="hybridMultilevel"/>
    <w:tmpl w:val="9F923398"/>
    <w:lvl w:ilvl="0" w:tplc="D9CC16D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698E2F70"/>
    <w:multiLevelType w:val="hybridMultilevel"/>
    <w:tmpl w:val="41A279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C612D1"/>
    <w:multiLevelType w:val="hybridMultilevel"/>
    <w:tmpl w:val="066470F2"/>
    <w:lvl w:ilvl="0" w:tplc="5E927AA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B335622"/>
    <w:multiLevelType w:val="hybridMultilevel"/>
    <w:tmpl w:val="2A78C2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CBD54D0"/>
    <w:multiLevelType w:val="multilevel"/>
    <w:tmpl w:val="4238B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75285591"/>
    <w:multiLevelType w:val="hybridMultilevel"/>
    <w:tmpl w:val="DFD44BAC"/>
    <w:lvl w:ilvl="0" w:tplc="CEB8E3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36672C"/>
    <w:multiLevelType w:val="hybridMultilevel"/>
    <w:tmpl w:val="A06610E6"/>
    <w:lvl w:ilvl="0" w:tplc="CEB8E30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8855E64"/>
    <w:multiLevelType w:val="hybridMultilevel"/>
    <w:tmpl w:val="5D260B96"/>
    <w:lvl w:ilvl="0" w:tplc="EFE82A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7B6F67"/>
    <w:multiLevelType w:val="hybridMultilevel"/>
    <w:tmpl w:val="9F923398"/>
    <w:lvl w:ilvl="0" w:tplc="D9CC16D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4"/>
  </w:num>
  <w:num w:numId="2">
    <w:abstractNumId w:val="21"/>
  </w:num>
  <w:num w:numId="3">
    <w:abstractNumId w:val="15"/>
  </w:num>
  <w:num w:numId="4">
    <w:abstractNumId w:val="1"/>
  </w:num>
  <w:num w:numId="5">
    <w:abstractNumId w:val="8"/>
  </w:num>
  <w:num w:numId="6">
    <w:abstractNumId w:val="31"/>
  </w:num>
  <w:num w:numId="7">
    <w:abstractNumId w:val="3"/>
  </w:num>
  <w:num w:numId="8">
    <w:abstractNumId w:val="30"/>
  </w:num>
  <w:num w:numId="9">
    <w:abstractNumId w:val="4"/>
  </w:num>
  <w:num w:numId="10">
    <w:abstractNumId w:val="23"/>
  </w:num>
  <w:num w:numId="11">
    <w:abstractNumId w:val="24"/>
  </w:num>
  <w:num w:numId="12">
    <w:abstractNumId w:val="6"/>
  </w:num>
  <w:num w:numId="13">
    <w:abstractNumId w:val="22"/>
  </w:num>
  <w:num w:numId="14">
    <w:abstractNumId w:val="28"/>
  </w:num>
  <w:num w:numId="15">
    <w:abstractNumId w:val="29"/>
  </w:num>
  <w:num w:numId="16">
    <w:abstractNumId w:val="19"/>
  </w:num>
  <w:num w:numId="17">
    <w:abstractNumId w:val="9"/>
  </w:num>
  <w:num w:numId="18">
    <w:abstractNumId w:val="11"/>
  </w:num>
  <w:num w:numId="19">
    <w:abstractNumId w:val="7"/>
  </w:num>
  <w:num w:numId="20">
    <w:abstractNumId w:val="18"/>
  </w:num>
  <w:num w:numId="21">
    <w:abstractNumId w:val="0"/>
  </w:num>
  <w:num w:numId="22">
    <w:abstractNumId w:val="5"/>
  </w:num>
  <w:num w:numId="23">
    <w:abstractNumId w:val="27"/>
  </w:num>
  <w:num w:numId="24">
    <w:abstractNumId w:val="2"/>
  </w:num>
  <w:num w:numId="25">
    <w:abstractNumId w:val="20"/>
  </w:num>
  <w:num w:numId="26">
    <w:abstractNumId w:val="25"/>
  </w:num>
  <w:num w:numId="27">
    <w:abstractNumId w:val="13"/>
  </w:num>
  <w:num w:numId="28">
    <w:abstractNumId w:val="16"/>
  </w:num>
  <w:num w:numId="29">
    <w:abstractNumId w:val="12"/>
  </w:num>
  <w:num w:numId="30">
    <w:abstractNumId w:val="17"/>
  </w:num>
  <w:num w:numId="31">
    <w:abstractNumId w:val="10"/>
  </w:num>
  <w:num w:numId="32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C89"/>
    <w:rsid w:val="00000190"/>
    <w:rsid w:val="00001477"/>
    <w:rsid w:val="00001D64"/>
    <w:rsid w:val="00006114"/>
    <w:rsid w:val="00006A3D"/>
    <w:rsid w:val="000074CB"/>
    <w:rsid w:val="000075EA"/>
    <w:rsid w:val="000107B0"/>
    <w:rsid w:val="00012BA2"/>
    <w:rsid w:val="00013E4B"/>
    <w:rsid w:val="00016721"/>
    <w:rsid w:val="00022187"/>
    <w:rsid w:val="0002391B"/>
    <w:rsid w:val="00023FAD"/>
    <w:rsid w:val="00024AD4"/>
    <w:rsid w:val="00025D1A"/>
    <w:rsid w:val="000261C2"/>
    <w:rsid w:val="00032B4C"/>
    <w:rsid w:val="00032D6C"/>
    <w:rsid w:val="0003552B"/>
    <w:rsid w:val="00035B9F"/>
    <w:rsid w:val="000363DC"/>
    <w:rsid w:val="0004017F"/>
    <w:rsid w:val="00042FFB"/>
    <w:rsid w:val="000444AB"/>
    <w:rsid w:val="00046338"/>
    <w:rsid w:val="00046507"/>
    <w:rsid w:val="000518E6"/>
    <w:rsid w:val="000521E4"/>
    <w:rsid w:val="00052864"/>
    <w:rsid w:val="00053A1F"/>
    <w:rsid w:val="00053DA8"/>
    <w:rsid w:val="00053E1C"/>
    <w:rsid w:val="00055433"/>
    <w:rsid w:val="00061089"/>
    <w:rsid w:val="000654B7"/>
    <w:rsid w:val="00065E7A"/>
    <w:rsid w:val="000661C3"/>
    <w:rsid w:val="00070CF1"/>
    <w:rsid w:val="0007429F"/>
    <w:rsid w:val="000765AE"/>
    <w:rsid w:val="000852B2"/>
    <w:rsid w:val="00085CAD"/>
    <w:rsid w:val="00087897"/>
    <w:rsid w:val="000905BB"/>
    <w:rsid w:val="000919C1"/>
    <w:rsid w:val="0009474C"/>
    <w:rsid w:val="00094DB1"/>
    <w:rsid w:val="00095DE4"/>
    <w:rsid w:val="000A1559"/>
    <w:rsid w:val="000A3132"/>
    <w:rsid w:val="000A7FEF"/>
    <w:rsid w:val="000B085F"/>
    <w:rsid w:val="000B0E89"/>
    <w:rsid w:val="000C1C43"/>
    <w:rsid w:val="000C25FE"/>
    <w:rsid w:val="000D3505"/>
    <w:rsid w:val="000D3549"/>
    <w:rsid w:val="000D3644"/>
    <w:rsid w:val="000D3961"/>
    <w:rsid w:val="000D3BC4"/>
    <w:rsid w:val="000D4939"/>
    <w:rsid w:val="000D5805"/>
    <w:rsid w:val="000D6233"/>
    <w:rsid w:val="000D6DCC"/>
    <w:rsid w:val="000E1DE8"/>
    <w:rsid w:val="000E2D9D"/>
    <w:rsid w:val="000E2DE7"/>
    <w:rsid w:val="000E7BDE"/>
    <w:rsid w:val="000F2EA8"/>
    <w:rsid w:val="000F5ED7"/>
    <w:rsid w:val="000F756F"/>
    <w:rsid w:val="000F7AAE"/>
    <w:rsid w:val="0010011B"/>
    <w:rsid w:val="00101A96"/>
    <w:rsid w:val="00102BE7"/>
    <w:rsid w:val="001113DE"/>
    <w:rsid w:val="00114A58"/>
    <w:rsid w:val="0011531C"/>
    <w:rsid w:val="00115A73"/>
    <w:rsid w:val="0011610F"/>
    <w:rsid w:val="001178E9"/>
    <w:rsid w:val="00125086"/>
    <w:rsid w:val="001253FE"/>
    <w:rsid w:val="001306C6"/>
    <w:rsid w:val="001307EC"/>
    <w:rsid w:val="00136DDD"/>
    <w:rsid w:val="00141070"/>
    <w:rsid w:val="00141526"/>
    <w:rsid w:val="00142726"/>
    <w:rsid w:val="001433BA"/>
    <w:rsid w:val="00147F75"/>
    <w:rsid w:val="00151175"/>
    <w:rsid w:val="00152816"/>
    <w:rsid w:val="00154C42"/>
    <w:rsid w:val="00155FEA"/>
    <w:rsid w:val="00160911"/>
    <w:rsid w:val="0016332B"/>
    <w:rsid w:val="001635C9"/>
    <w:rsid w:val="001650DD"/>
    <w:rsid w:val="00170CC6"/>
    <w:rsid w:val="00173B4C"/>
    <w:rsid w:val="00175442"/>
    <w:rsid w:val="00175927"/>
    <w:rsid w:val="001804F1"/>
    <w:rsid w:val="00181554"/>
    <w:rsid w:val="00187F9C"/>
    <w:rsid w:val="0019063A"/>
    <w:rsid w:val="00190EBB"/>
    <w:rsid w:val="001916DF"/>
    <w:rsid w:val="0019384B"/>
    <w:rsid w:val="00194C9B"/>
    <w:rsid w:val="00196043"/>
    <w:rsid w:val="00196228"/>
    <w:rsid w:val="001A15ED"/>
    <w:rsid w:val="001C4B70"/>
    <w:rsid w:val="001C796F"/>
    <w:rsid w:val="001D4F38"/>
    <w:rsid w:val="001D7743"/>
    <w:rsid w:val="001E0605"/>
    <w:rsid w:val="001E4CE3"/>
    <w:rsid w:val="001E5905"/>
    <w:rsid w:val="001E7969"/>
    <w:rsid w:val="001F2A4A"/>
    <w:rsid w:val="001F5FB6"/>
    <w:rsid w:val="001F71E5"/>
    <w:rsid w:val="00201607"/>
    <w:rsid w:val="00202644"/>
    <w:rsid w:val="00202CC7"/>
    <w:rsid w:val="00202E94"/>
    <w:rsid w:val="00205C44"/>
    <w:rsid w:val="00211791"/>
    <w:rsid w:val="002214CE"/>
    <w:rsid w:val="00225672"/>
    <w:rsid w:val="00227551"/>
    <w:rsid w:val="00230603"/>
    <w:rsid w:val="002312E6"/>
    <w:rsid w:val="00231F5A"/>
    <w:rsid w:val="00232623"/>
    <w:rsid w:val="00232CAD"/>
    <w:rsid w:val="00233921"/>
    <w:rsid w:val="0023511E"/>
    <w:rsid w:val="00237874"/>
    <w:rsid w:val="00242F0D"/>
    <w:rsid w:val="002454AC"/>
    <w:rsid w:val="00247036"/>
    <w:rsid w:val="00251140"/>
    <w:rsid w:val="00251AD0"/>
    <w:rsid w:val="00254ACB"/>
    <w:rsid w:val="0025508D"/>
    <w:rsid w:val="00255BA7"/>
    <w:rsid w:val="00255ECA"/>
    <w:rsid w:val="00257F22"/>
    <w:rsid w:val="0026215D"/>
    <w:rsid w:val="002645FF"/>
    <w:rsid w:val="00266C92"/>
    <w:rsid w:val="00272D01"/>
    <w:rsid w:val="00290639"/>
    <w:rsid w:val="00295524"/>
    <w:rsid w:val="00295759"/>
    <w:rsid w:val="002A0B53"/>
    <w:rsid w:val="002A1010"/>
    <w:rsid w:val="002A3663"/>
    <w:rsid w:val="002A371F"/>
    <w:rsid w:val="002A4BA6"/>
    <w:rsid w:val="002A4E76"/>
    <w:rsid w:val="002A4F7D"/>
    <w:rsid w:val="002A5DCF"/>
    <w:rsid w:val="002B04BA"/>
    <w:rsid w:val="002B1F8F"/>
    <w:rsid w:val="002B349A"/>
    <w:rsid w:val="002B4B98"/>
    <w:rsid w:val="002B763A"/>
    <w:rsid w:val="002C139E"/>
    <w:rsid w:val="002C7E9E"/>
    <w:rsid w:val="002D3BE8"/>
    <w:rsid w:val="002D560E"/>
    <w:rsid w:val="002D6DAF"/>
    <w:rsid w:val="002E4290"/>
    <w:rsid w:val="002E48AD"/>
    <w:rsid w:val="002E4E6A"/>
    <w:rsid w:val="002F0AE1"/>
    <w:rsid w:val="002F1D12"/>
    <w:rsid w:val="002F23A2"/>
    <w:rsid w:val="002F29FE"/>
    <w:rsid w:val="002F4657"/>
    <w:rsid w:val="002F5410"/>
    <w:rsid w:val="002F796F"/>
    <w:rsid w:val="002F7E8E"/>
    <w:rsid w:val="00301177"/>
    <w:rsid w:val="00302598"/>
    <w:rsid w:val="00303E40"/>
    <w:rsid w:val="003061D4"/>
    <w:rsid w:val="0030706B"/>
    <w:rsid w:val="00307B8E"/>
    <w:rsid w:val="00310588"/>
    <w:rsid w:val="00310A13"/>
    <w:rsid w:val="00311B71"/>
    <w:rsid w:val="00313B9D"/>
    <w:rsid w:val="003158F4"/>
    <w:rsid w:val="003213D0"/>
    <w:rsid w:val="00321733"/>
    <w:rsid w:val="003301B3"/>
    <w:rsid w:val="00331119"/>
    <w:rsid w:val="0033120C"/>
    <w:rsid w:val="00335055"/>
    <w:rsid w:val="003350AC"/>
    <w:rsid w:val="00335139"/>
    <w:rsid w:val="00335452"/>
    <w:rsid w:val="0033607E"/>
    <w:rsid w:val="00337084"/>
    <w:rsid w:val="0034022A"/>
    <w:rsid w:val="00347B8E"/>
    <w:rsid w:val="00353126"/>
    <w:rsid w:val="003565DB"/>
    <w:rsid w:val="00356630"/>
    <w:rsid w:val="003574D6"/>
    <w:rsid w:val="00357A3A"/>
    <w:rsid w:val="00363CF0"/>
    <w:rsid w:val="00366D9E"/>
    <w:rsid w:val="0036751B"/>
    <w:rsid w:val="00370E81"/>
    <w:rsid w:val="00371A15"/>
    <w:rsid w:val="00375308"/>
    <w:rsid w:val="003777A0"/>
    <w:rsid w:val="003809A7"/>
    <w:rsid w:val="0038135A"/>
    <w:rsid w:val="00381DF7"/>
    <w:rsid w:val="00384C0A"/>
    <w:rsid w:val="00390498"/>
    <w:rsid w:val="003909A3"/>
    <w:rsid w:val="00390E30"/>
    <w:rsid w:val="00392E12"/>
    <w:rsid w:val="003969D9"/>
    <w:rsid w:val="00397B17"/>
    <w:rsid w:val="003A0780"/>
    <w:rsid w:val="003A4133"/>
    <w:rsid w:val="003A4491"/>
    <w:rsid w:val="003A5F2E"/>
    <w:rsid w:val="003B045B"/>
    <w:rsid w:val="003B27DC"/>
    <w:rsid w:val="003B393C"/>
    <w:rsid w:val="003C07D4"/>
    <w:rsid w:val="003C0A30"/>
    <w:rsid w:val="003C1073"/>
    <w:rsid w:val="003C16BF"/>
    <w:rsid w:val="003C5C96"/>
    <w:rsid w:val="003C6373"/>
    <w:rsid w:val="003D08DA"/>
    <w:rsid w:val="003D184A"/>
    <w:rsid w:val="003D1BA2"/>
    <w:rsid w:val="003D2125"/>
    <w:rsid w:val="003D443C"/>
    <w:rsid w:val="003D54F2"/>
    <w:rsid w:val="003D69F8"/>
    <w:rsid w:val="003D722E"/>
    <w:rsid w:val="003E5E1A"/>
    <w:rsid w:val="003E616C"/>
    <w:rsid w:val="003E79D7"/>
    <w:rsid w:val="003F0DB6"/>
    <w:rsid w:val="003F12C1"/>
    <w:rsid w:val="003F3270"/>
    <w:rsid w:val="003F4C97"/>
    <w:rsid w:val="003F6C1E"/>
    <w:rsid w:val="003F7A4F"/>
    <w:rsid w:val="00401C46"/>
    <w:rsid w:val="00402EF5"/>
    <w:rsid w:val="00403E07"/>
    <w:rsid w:val="004053AB"/>
    <w:rsid w:val="00405BB2"/>
    <w:rsid w:val="00406399"/>
    <w:rsid w:val="00410F09"/>
    <w:rsid w:val="00413B48"/>
    <w:rsid w:val="00415D85"/>
    <w:rsid w:val="00416AD8"/>
    <w:rsid w:val="004211F0"/>
    <w:rsid w:val="00422740"/>
    <w:rsid w:val="00422766"/>
    <w:rsid w:val="00422D2D"/>
    <w:rsid w:val="00423721"/>
    <w:rsid w:val="0042440E"/>
    <w:rsid w:val="0042443A"/>
    <w:rsid w:val="004259D4"/>
    <w:rsid w:val="0042614F"/>
    <w:rsid w:val="004279FE"/>
    <w:rsid w:val="00432838"/>
    <w:rsid w:val="00435954"/>
    <w:rsid w:val="0043618E"/>
    <w:rsid w:val="00436279"/>
    <w:rsid w:val="004368C7"/>
    <w:rsid w:val="00437581"/>
    <w:rsid w:val="00440607"/>
    <w:rsid w:val="00441ABF"/>
    <w:rsid w:val="0044258E"/>
    <w:rsid w:val="00442991"/>
    <w:rsid w:val="004432F9"/>
    <w:rsid w:val="004470FE"/>
    <w:rsid w:val="00447C38"/>
    <w:rsid w:val="00447DE3"/>
    <w:rsid w:val="00452B3C"/>
    <w:rsid w:val="004543A3"/>
    <w:rsid w:val="00457AAB"/>
    <w:rsid w:val="004629FF"/>
    <w:rsid w:val="00464438"/>
    <w:rsid w:val="00464E9F"/>
    <w:rsid w:val="004650AF"/>
    <w:rsid w:val="004722A3"/>
    <w:rsid w:val="004745D3"/>
    <w:rsid w:val="00476261"/>
    <w:rsid w:val="004765D3"/>
    <w:rsid w:val="00476C34"/>
    <w:rsid w:val="00476E28"/>
    <w:rsid w:val="004776F3"/>
    <w:rsid w:val="004815DD"/>
    <w:rsid w:val="00481A47"/>
    <w:rsid w:val="00482869"/>
    <w:rsid w:val="004861E1"/>
    <w:rsid w:val="00487842"/>
    <w:rsid w:val="00487E21"/>
    <w:rsid w:val="00487E26"/>
    <w:rsid w:val="00487FF1"/>
    <w:rsid w:val="004910EA"/>
    <w:rsid w:val="00492C2F"/>
    <w:rsid w:val="00493A8E"/>
    <w:rsid w:val="0049460A"/>
    <w:rsid w:val="00496727"/>
    <w:rsid w:val="004A37D9"/>
    <w:rsid w:val="004A4FCC"/>
    <w:rsid w:val="004A5A81"/>
    <w:rsid w:val="004B391F"/>
    <w:rsid w:val="004C10E2"/>
    <w:rsid w:val="004C12B2"/>
    <w:rsid w:val="004C2613"/>
    <w:rsid w:val="004C2BDF"/>
    <w:rsid w:val="004C5BA2"/>
    <w:rsid w:val="004C5CAF"/>
    <w:rsid w:val="004C6163"/>
    <w:rsid w:val="004C7910"/>
    <w:rsid w:val="004C7F03"/>
    <w:rsid w:val="004D2E84"/>
    <w:rsid w:val="004D455A"/>
    <w:rsid w:val="004D45AF"/>
    <w:rsid w:val="004D45FA"/>
    <w:rsid w:val="004D4C9E"/>
    <w:rsid w:val="004D5C2A"/>
    <w:rsid w:val="004D5C37"/>
    <w:rsid w:val="004D646B"/>
    <w:rsid w:val="004E2DF6"/>
    <w:rsid w:val="004E308D"/>
    <w:rsid w:val="004E381C"/>
    <w:rsid w:val="004E516F"/>
    <w:rsid w:val="004F20B0"/>
    <w:rsid w:val="004F2733"/>
    <w:rsid w:val="004F448B"/>
    <w:rsid w:val="004F5952"/>
    <w:rsid w:val="00501E5C"/>
    <w:rsid w:val="005036F9"/>
    <w:rsid w:val="00506451"/>
    <w:rsid w:val="005069AC"/>
    <w:rsid w:val="00506CF5"/>
    <w:rsid w:val="0050780B"/>
    <w:rsid w:val="005103E9"/>
    <w:rsid w:val="005122DD"/>
    <w:rsid w:val="00512333"/>
    <w:rsid w:val="00512ACA"/>
    <w:rsid w:val="00512C62"/>
    <w:rsid w:val="00512DBB"/>
    <w:rsid w:val="0051367F"/>
    <w:rsid w:val="0051591C"/>
    <w:rsid w:val="0051640C"/>
    <w:rsid w:val="00520E16"/>
    <w:rsid w:val="00521973"/>
    <w:rsid w:val="00522B17"/>
    <w:rsid w:val="00523DAA"/>
    <w:rsid w:val="00524FBE"/>
    <w:rsid w:val="00526087"/>
    <w:rsid w:val="00526485"/>
    <w:rsid w:val="00527338"/>
    <w:rsid w:val="00533E21"/>
    <w:rsid w:val="005340E9"/>
    <w:rsid w:val="00534A2D"/>
    <w:rsid w:val="00536AED"/>
    <w:rsid w:val="005378F5"/>
    <w:rsid w:val="00540A9B"/>
    <w:rsid w:val="0054286F"/>
    <w:rsid w:val="00543E3A"/>
    <w:rsid w:val="0054481C"/>
    <w:rsid w:val="00544A9D"/>
    <w:rsid w:val="0054716E"/>
    <w:rsid w:val="0055337C"/>
    <w:rsid w:val="00560C01"/>
    <w:rsid w:val="00563808"/>
    <w:rsid w:val="00565688"/>
    <w:rsid w:val="00566613"/>
    <w:rsid w:val="005673BF"/>
    <w:rsid w:val="0057024C"/>
    <w:rsid w:val="00571738"/>
    <w:rsid w:val="00573DB2"/>
    <w:rsid w:val="00574F1E"/>
    <w:rsid w:val="00575704"/>
    <w:rsid w:val="00581DD9"/>
    <w:rsid w:val="0058281C"/>
    <w:rsid w:val="005830CC"/>
    <w:rsid w:val="00583F70"/>
    <w:rsid w:val="00587684"/>
    <w:rsid w:val="00591020"/>
    <w:rsid w:val="00591948"/>
    <w:rsid w:val="00593E28"/>
    <w:rsid w:val="005942A0"/>
    <w:rsid w:val="00594D3E"/>
    <w:rsid w:val="005965B1"/>
    <w:rsid w:val="005969C9"/>
    <w:rsid w:val="0059761D"/>
    <w:rsid w:val="005A03BD"/>
    <w:rsid w:val="005A591A"/>
    <w:rsid w:val="005A5F31"/>
    <w:rsid w:val="005A75F9"/>
    <w:rsid w:val="005A7720"/>
    <w:rsid w:val="005B1399"/>
    <w:rsid w:val="005B17D7"/>
    <w:rsid w:val="005B2AE4"/>
    <w:rsid w:val="005B4EBD"/>
    <w:rsid w:val="005B6D53"/>
    <w:rsid w:val="005B7DE6"/>
    <w:rsid w:val="005C01B6"/>
    <w:rsid w:val="005C2271"/>
    <w:rsid w:val="005C3890"/>
    <w:rsid w:val="005C67DC"/>
    <w:rsid w:val="005C6E66"/>
    <w:rsid w:val="005D23A7"/>
    <w:rsid w:val="005E188C"/>
    <w:rsid w:val="005E46D8"/>
    <w:rsid w:val="005E6F28"/>
    <w:rsid w:val="005F05CF"/>
    <w:rsid w:val="005F1309"/>
    <w:rsid w:val="005F50A4"/>
    <w:rsid w:val="005F6F67"/>
    <w:rsid w:val="00601997"/>
    <w:rsid w:val="00602319"/>
    <w:rsid w:val="00607ACF"/>
    <w:rsid w:val="00607E22"/>
    <w:rsid w:val="00611DC3"/>
    <w:rsid w:val="006129E2"/>
    <w:rsid w:val="00615096"/>
    <w:rsid w:val="00620104"/>
    <w:rsid w:val="00621562"/>
    <w:rsid w:val="00623793"/>
    <w:rsid w:val="00624F5F"/>
    <w:rsid w:val="006333C0"/>
    <w:rsid w:val="00634D19"/>
    <w:rsid w:val="00635EC6"/>
    <w:rsid w:val="00636E06"/>
    <w:rsid w:val="00644AEC"/>
    <w:rsid w:val="006459E7"/>
    <w:rsid w:val="00646A53"/>
    <w:rsid w:val="00647091"/>
    <w:rsid w:val="006477A8"/>
    <w:rsid w:val="00652770"/>
    <w:rsid w:val="006539AC"/>
    <w:rsid w:val="00653B7C"/>
    <w:rsid w:val="00661C66"/>
    <w:rsid w:val="00662D4B"/>
    <w:rsid w:val="006664EF"/>
    <w:rsid w:val="00670948"/>
    <w:rsid w:val="00673D2B"/>
    <w:rsid w:val="0067413E"/>
    <w:rsid w:val="00674F69"/>
    <w:rsid w:val="006770F1"/>
    <w:rsid w:val="00677AA8"/>
    <w:rsid w:val="00683472"/>
    <w:rsid w:val="00684060"/>
    <w:rsid w:val="006900D4"/>
    <w:rsid w:val="00690FF3"/>
    <w:rsid w:val="00691842"/>
    <w:rsid w:val="00691E71"/>
    <w:rsid w:val="0069209F"/>
    <w:rsid w:val="00692622"/>
    <w:rsid w:val="00694CC7"/>
    <w:rsid w:val="00695508"/>
    <w:rsid w:val="006957C2"/>
    <w:rsid w:val="006A02A6"/>
    <w:rsid w:val="006A0590"/>
    <w:rsid w:val="006A0800"/>
    <w:rsid w:val="006A08E9"/>
    <w:rsid w:val="006A1102"/>
    <w:rsid w:val="006A7351"/>
    <w:rsid w:val="006B2FCC"/>
    <w:rsid w:val="006D1BC6"/>
    <w:rsid w:val="006D35B5"/>
    <w:rsid w:val="006D4695"/>
    <w:rsid w:val="006D4CD8"/>
    <w:rsid w:val="006D6F54"/>
    <w:rsid w:val="006D76D9"/>
    <w:rsid w:val="006E3034"/>
    <w:rsid w:val="006E3421"/>
    <w:rsid w:val="006E7380"/>
    <w:rsid w:val="006F00AC"/>
    <w:rsid w:val="006F29B8"/>
    <w:rsid w:val="006F2A9B"/>
    <w:rsid w:val="006F453D"/>
    <w:rsid w:val="006F4C0F"/>
    <w:rsid w:val="006F6B8F"/>
    <w:rsid w:val="00700FD2"/>
    <w:rsid w:val="00701E2C"/>
    <w:rsid w:val="0070229D"/>
    <w:rsid w:val="00704CF5"/>
    <w:rsid w:val="00710FD3"/>
    <w:rsid w:val="00712997"/>
    <w:rsid w:val="00713576"/>
    <w:rsid w:val="00714201"/>
    <w:rsid w:val="0071632A"/>
    <w:rsid w:val="0071747E"/>
    <w:rsid w:val="007260F8"/>
    <w:rsid w:val="00726534"/>
    <w:rsid w:val="007346D1"/>
    <w:rsid w:val="00736C7E"/>
    <w:rsid w:val="00737C04"/>
    <w:rsid w:val="00740209"/>
    <w:rsid w:val="00742B36"/>
    <w:rsid w:val="00743ED1"/>
    <w:rsid w:val="007466DC"/>
    <w:rsid w:val="00746706"/>
    <w:rsid w:val="00747D3C"/>
    <w:rsid w:val="007526D0"/>
    <w:rsid w:val="007552C1"/>
    <w:rsid w:val="007570F9"/>
    <w:rsid w:val="007574B0"/>
    <w:rsid w:val="00760839"/>
    <w:rsid w:val="00760FB9"/>
    <w:rsid w:val="00763DA1"/>
    <w:rsid w:val="00763DD1"/>
    <w:rsid w:val="007655F3"/>
    <w:rsid w:val="00766B1B"/>
    <w:rsid w:val="00767560"/>
    <w:rsid w:val="0077048F"/>
    <w:rsid w:val="00770660"/>
    <w:rsid w:val="0077169D"/>
    <w:rsid w:val="00771CFF"/>
    <w:rsid w:val="00774F8A"/>
    <w:rsid w:val="007752CF"/>
    <w:rsid w:val="0077537D"/>
    <w:rsid w:val="00777339"/>
    <w:rsid w:val="00780D1C"/>
    <w:rsid w:val="00786647"/>
    <w:rsid w:val="00787E02"/>
    <w:rsid w:val="00790D7E"/>
    <w:rsid w:val="00792263"/>
    <w:rsid w:val="0079652E"/>
    <w:rsid w:val="00797210"/>
    <w:rsid w:val="007979FC"/>
    <w:rsid w:val="00797FFC"/>
    <w:rsid w:val="007A4107"/>
    <w:rsid w:val="007A5EEB"/>
    <w:rsid w:val="007B18E8"/>
    <w:rsid w:val="007B54D7"/>
    <w:rsid w:val="007B612D"/>
    <w:rsid w:val="007B65B1"/>
    <w:rsid w:val="007B7EFE"/>
    <w:rsid w:val="007C0C24"/>
    <w:rsid w:val="007C2647"/>
    <w:rsid w:val="007C2A35"/>
    <w:rsid w:val="007C5A8E"/>
    <w:rsid w:val="007C6509"/>
    <w:rsid w:val="007D14A4"/>
    <w:rsid w:val="007D40C0"/>
    <w:rsid w:val="007D4986"/>
    <w:rsid w:val="007D52DC"/>
    <w:rsid w:val="007E0222"/>
    <w:rsid w:val="007E09CE"/>
    <w:rsid w:val="007E1E1C"/>
    <w:rsid w:val="007E371F"/>
    <w:rsid w:val="007E5836"/>
    <w:rsid w:val="007F098D"/>
    <w:rsid w:val="007F0C66"/>
    <w:rsid w:val="007F28E3"/>
    <w:rsid w:val="007F760C"/>
    <w:rsid w:val="007F7D58"/>
    <w:rsid w:val="00800F5D"/>
    <w:rsid w:val="00801062"/>
    <w:rsid w:val="00801FA0"/>
    <w:rsid w:val="008026A9"/>
    <w:rsid w:val="00806924"/>
    <w:rsid w:val="00810D5A"/>
    <w:rsid w:val="00810FB4"/>
    <w:rsid w:val="00812332"/>
    <w:rsid w:val="00814839"/>
    <w:rsid w:val="00821963"/>
    <w:rsid w:val="008232E8"/>
    <w:rsid w:val="00824001"/>
    <w:rsid w:val="008252A9"/>
    <w:rsid w:val="0082717B"/>
    <w:rsid w:val="00834E7B"/>
    <w:rsid w:val="0084379F"/>
    <w:rsid w:val="00850DED"/>
    <w:rsid w:val="008558D5"/>
    <w:rsid w:val="00862B72"/>
    <w:rsid w:val="00862F04"/>
    <w:rsid w:val="00865847"/>
    <w:rsid w:val="008658CE"/>
    <w:rsid w:val="00865FD3"/>
    <w:rsid w:val="0087043F"/>
    <w:rsid w:val="00870D0D"/>
    <w:rsid w:val="008711A0"/>
    <w:rsid w:val="00871A85"/>
    <w:rsid w:val="00873506"/>
    <w:rsid w:val="00876ACE"/>
    <w:rsid w:val="00876B08"/>
    <w:rsid w:val="008777FA"/>
    <w:rsid w:val="00877F99"/>
    <w:rsid w:val="008805B8"/>
    <w:rsid w:val="00881B86"/>
    <w:rsid w:val="00883D39"/>
    <w:rsid w:val="0088441F"/>
    <w:rsid w:val="00885C04"/>
    <w:rsid w:val="008868A1"/>
    <w:rsid w:val="008A0287"/>
    <w:rsid w:val="008A4692"/>
    <w:rsid w:val="008A5E8A"/>
    <w:rsid w:val="008A7EA6"/>
    <w:rsid w:val="008B0430"/>
    <w:rsid w:val="008B64DB"/>
    <w:rsid w:val="008C3B94"/>
    <w:rsid w:val="008C6285"/>
    <w:rsid w:val="008D0811"/>
    <w:rsid w:val="008D365D"/>
    <w:rsid w:val="008D422C"/>
    <w:rsid w:val="008D446B"/>
    <w:rsid w:val="008D6EF9"/>
    <w:rsid w:val="008E20AD"/>
    <w:rsid w:val="008E26C2"/>
    <w:rsid w:val="008E2F74"/>
    <w:rsid w:val="008E30C6"/>
    <w:rsid w:val="008E344A"/>
    <w:rsid w:val="008E4FA9"/>
    <w:rsid w:val="008F0B17"/>
    <w:rsid w:val="008F1077"/>
    <w:rsid w:val="008F2CAA"/>
    <w:rsid w:val="008F34D2"/>
    <w:rsid w:val="008F6655"/>
    <w:rsid w:val="009006A1"/>
    <w:rsid w:val="00905406"/>
    <w:rsid w:val="00911B0A"/>
    <w:rsid w:val="00911D32"/>
    <w:rsid w:val="009138BA"/>
    <w:rsid w:val="009141DB"/>
    <w:rsid w:val="00915FDD"/>
    <w:rsid w:val="00921C30"/>
    <w:rsid w:val="00921C51"/>
    <w:rsid w:val="00922925"/>
    <w:rsid w:val="00923C11"/>
    <w:rsid w:val="00923CE9"/>
    <w:rsid w:val="00924576"/>
    <w:rsid w:val="00927AA3"/>
    <w:rsid w:val="0093248B"/>
    <w:rsid w:val="00937159"/>
    <w:rsid w:val="009379D8"/>
    <w:rsid w:val="00941991"/>
    <w:rsid w:val="00942384"/>
    <w:rsid w:val="00942CBC"/>
    <w:rsid w:val="0094387D"/>
    <w:rsid w:val="00947483"/>
    <w:rsid w:val="00951C78"/>
    <w:rsid w:val="00952211"/>
    <w:rsid w:val="0095350B"/>
    <w:rsid w:val="0095722E"/>
    <w:rsid w:val="0095741B"/>
    <w:rsid w:val="00962B6C"/>
    <w:rsid w:val="00962C2B"/>
    <w:rsid w:val="0096339D"/>
    <w:rsid w:val="00965A47"/>
    <w:rsid w:val="00967777"/>
    <w:rsid w:val="00967798"/>
    <w:rsid w:val="0097026C"/>
    <w:rsid w:val="0097239D"/>
    <w:rsid w:val="009734B0"/>
    <w:rsid w:val="009739FD"/>
    <w:rsid w:val="00973C20"/>
    <w:rsid w:val="0098216F"/>
    <w:rsid w:val="00984F1D"/>
    <w:rsid w:val="00986747"/>
    <w:rsid w:val="00991A73"/>
    <w:rsid w:val="00993244"/>
    <w:rsid w:val="00993461"/>
    <w:rsid w:val="00994224"/>
    <w:rsid w:val="0099635B"/>
    <w:rsid w:val="00996A15"/>
    <w:rsid w:val="00997040"/>
    <w:rsid w:val="009A3D14"/>
    <w:rsid w:val="009A47C3"/>
    <w:rsid w:val="009A6A6B"/>
    <w:rsid w:val="009B04B1"/>
    <w:rsid w:val="009B1AD4"/>
    <w:rsid w:val="009B3C9D"/>
    <w:rsid w:val="009B430A"/>
    <w:rsid w:val="009B4CD6"/>
    <w:rsid w:val="009B64DD"/>
    <w:rsid w:val="009B73FB"/>
    <w:rsid w:val="009C7F04"/>
    <w:rsid w:val="009D1E74"/>
    <w:rsid w:val="009D4356"/>
    <w:rsid w:val="009D47A5"/>
    <w:rsid w:val="009D4B33"/>
    <w:rsid w:val="009D7A23"/>
    <w:rsid w:val="009E2767"/>
    <w:rsid w:val="009E5A9E"/>
    <w:rsid w:val="009F06D1"/>
    <w:rsid w:val="009F09B5"/>
    <w:rsid w:val="009F1BDE"/>
    <w:rsid w:val="009F2F5B"/>
    <w:rsid w:val="009F3A86"/>
    <w:rsid w:val="009F4B24"/>
    <w:rsid w:val="009F60D2"/>
    <w:rsid w:val="009F7471"/>
    <w:rsid w:val="00A021E5"/>
    <w:rsid w:val="00A0226F"/>
    <w:rsid w:val="00A03639"/>
    <w:rsid w:val="00A037E9"/>
    <w:rsid w:val="00A04230"/>
    <w:rsid w:val="00A048D5"/>
    <w:rsid w:val="00A0605E"/>
    <w:rsid w:val="00A064B2"/>
    <w:rsid w:val="00A07EF4"/>
    <w:rsid w:val="00A10A8C"/>
    <w:rsid w:val="00A12BDF"/>
    <w:rsid w:val="00A14B07"/>
    <w:rsid w:val="00A14B0D"/>
    <w:rsid w:val="00A14DCE"/>
    <w:rsid w:val="00A1541F"/>
    <w:rsid w:val="00A212A3"/>
    <w:rsid w:val="00A22F06"/>
    <w:rsid w:val="00A23038"/>
    <w:rsid w:val="00A246A9"/>
    <w:rsid w:val="00A247A5"/>
    <w:rsid w:val="00A263DA"/>
    <w:rsid w:val="00A26650"/>
    <w:rsid w:val="00A27545"/>
    <w:rsid w:val="00A27FBD"/>
    <w:rsid w:val="00A340D1"/>
    <w:rsid w:val="00A4122A"/>
    <w:rsid w:val="00A41CE2"/>
    <w:rsid w:val="00A46D9E"/>
    <w:rsid w:val="00A470CC"/>
    <w:rsid w:val="00A517F9"/>
    <w:rsid w:val="00A53F20"/>
    <w:rsid w:val="00A62ECE"/>
    <w:rsid w:val="00A632A3"/>
    <w:rsid w:val="00A6542D"/>
    <w:rsid w:val="00A6555B"/>
    <w:rsid w:val="00A673D4"/>
    <w:rsid w:val="00A73B55"/>
    <w:rsid w:val="00A740DC"/>
    <w:rsid w:val="00A75A8A"/>
    <w:rsid w:val="00A80B32"/>
    <w:rsid w:val="00A81537"/>
    <w:rsid w:val="00A818D9"/>
    <w:rsid w:val="00A825C4"/>
    <w:rsid w:val="00A8540E"/>
    <w:rsid w:val="00A90F94"/>
    <w:rsid w:val="00A90FB6"/>
    <w:rsid w:val="00A91E7A"/>
    <w:rsid w:val="00A924B2"/>
    <w:rsid w:val="00A93926"/>
    <w:rsid w:val="00A97F2D"/>
    <w:rsid w:val="00AA144A"/>
    <w:rsid w:val="00AA3DAE"/>
    <w:rsid w:val="00AA42B8"/>
    <w:rsid w:val="00AA5C80"/>
    <w:rsid w:val="00AB0DF2"/>
    <w:rsid w:val="00AB19CB"/>
    <w:rsid w:val="00AB4F5D"/>
    <w:rsid w:val="00AB5845"/>
    <w:rsid w:val="00AC2343"/>
    <w:rsid w:val="00AC3C46"/>
    <w:rsid w:val="00AC4ECA"/>
    <w:rsid w:val="00AD16B6"/>
    <w:rsid w:val="00AD62A1"/>
    <w:rsid w:val="00AE030E"/>
    <w:rsid w:val="00AE0585"/>
    <w:rsid w:val="00AE0F88"/>
    <w:rsid w:val="00AE1A8E"/>
    <w:rsid w:val="00AE1C4E"/>
    <w:rsid w:val="00AE1FC2"/>
    <w:rsid w:val="00AE2C6C"/>
    <w:rsid w:val="00AE5D25"/>
    <w:rsid w:val="00B02915"/>
    <w:rsid w:val="00B02CE7"/>
    <w:rsid w:val="00B04732"/>
    <w:rsid w:val="00B1175E"/>
    <w:rsid w:val="00B14ECD"/>
    <w:rsid w:val="00B167E2"/>
    <w:rsid w:val="00B21342"/>
    <w:rsid w:val="00B2284A"/>
    <w:rsid w:val="00B237B4"/>
    <w:rsid w:val="00B24863"/>
    <w:rsid w:val="00B3215E"/>
    <w:rsid w:val="00B35C33"/>
    <w:rsid w:val="00B3604F"/>
    <w:rsid w:val="00B36BC1"/>
    <w:rsid w:val="00B37756"/>
    <w:rsid w:val="00B37956"/>
    <w:rsid w:val="00B4223A"/>
    <w:rsid w:val="00B44147"/>
    <w:rsid w:val="00B442F0"/>
    <w:rsid w:val="00B46BBC"/>
    <w:rsid w:val="00B52AF5"/>
    <w:rsid w:val="00B52D78"/>
    <w:rsid w:val="00B60246"/>
    <w:rsid w:val="00B62E36"/>
    <w:rsid w:val="00B67672"/>
    <w:rsid w:val="00B67FEC"/>
    <w:rsid w:val="00B70EB5"/>
    <w:rsid w:val="00B7123A"/>
    <w:rsid w:val="00B72496"/>
    <w:rsid w:val="00B80FD6"/>
    <w:rsid w:val="00B81A1B"/>
    <w:rsid w:val="00B82190"/>
    <w:rsid w:val="00B83808"/>
    <w:rsid w:val="00B8383B"/>
    <w:rsid w:val="00B8394E"/>
    <w:rsid w:val="00B844B4"/>
    <w:rsid w:val="00B86368"/>
    <w:rsid w:val="00B90A06"/>
    <w:rsid w:val="00B923A8"/>
    <w:rsid w:val="00B925AC"/>
    <w:rsid w:val="00B92B79"/>
    <w:rsid w:val="00B9484E"/>
    <w:rsid w:val="00B96E7A"/>
    <w:rsid w:val="00B96FBB"/>
    <w:rsid w:val="00BA0809"/>
    <w:rsid w:val="00BA250A"/>
    <w:rsid w:val="00BA2CC0"/>
    <w:rsid w:val="00BA3243"/>
    <w:rsid w:val="00BA473D"/>
    <w:rsid w:val="00BA4955"/>
    <w:rsid w:val="00BA5190"/>
    <w:rsid w:val="00BA798C"/>
    <w:rsid w:val="00BB2275"/>
    <w:rsid w:val="00BC6D47"/>
    <w:rsid w:val="00BC6F2F"/>
    <w:rsid w:val="00BD328D"/>
    <w:rsid w:val="00BD3FE6"/>
    <w:rsid w:val="00BD6FD4"/>
    <w:rsid w:val="00BE12C7"/>
    <w:rsid w:val="00BE3A77"/>
    <w:rsid w:val="00BF17D5"/>
    <w:rsid w:val="00C03055"/>
    <w:rsid w:val="00C03A76"/>
    <w:rsid w:val="00C061E6"/>
    <w:rsid w:val="00C0687A"/>
    <w:rsid w:val="00C10918"/>
    <w:rsid w:val="00C10F3A"/>
    <w:rsid w:val="00C12960"/>
    <w:rsid w:val="00C147E0"/>
    <w:rsid w:val="00C17BCD"/>
    <w:rsid w:val="00C2146A"/>
    <w:rsid w:val="00C23A6E"/>
    <w:rsid w:val="00C245EE"/>
    <w:rsid w:val="00C265CF"/>
    <w:rsid w:val="00C26D4A"/>
    <w:rsid w:val="00C33A9A"/>
    <w:rsid w:val="00C36E57"/>
    <w:rsid w:val="00C411D4"/>
    <w:rsid w:val="00C41C1D"/>
    <w:rsid w:val="00C43C9C"/>
    <w:rsid w:val="00C43F21"/>
    <w:rsid w:val="00C44125"/>
    <w:rsid w:val="00C44949"/>
    <w:rsid w:val="00C503A1"/>
    <w:rsid w:val="00C52960"/>
    <w:rsid w:val="00C52D1F"/>
    <w:rsid w:val="00C53270"/>
    <w:rsid w:val="00C53508"/>
    <w:rsid w:val="00C5374E"/>
    <w:rsid w:val="00C5542C"/>
    <w:rsid w:val="00C56DC3"/>
    <w:rsid w:val="00C60456"/>
    <w:rsid w:val="00C6054F"/>
    <w:rsid w:val="00C64778"/>
    <w:rsid w:val="00C65267"/>
    <w:rsid w:val="00C70C32"/>
    <w:rsid w:val="00C73779"/>
    <w:rsid w:val="00C77C1A"/>
    <w:rsid w:val="00C81B1D"/>
    <w:rsid w:val="00C82F1C"/>
    <w:rsid w:val="00C83696"/>
    <w:rsid w:val="00C856EE"/>
    <w:rsid w:val="00C90958"/>
    <w:rsid w:val="00C92201"/>
    <w:rsid w:val="00C94CC2"/>
    <w:rsid w:val="00CA0169"/>
    <w:rsid w:val="00CA1A52"/>
    <w:rsid w:val="00CA40DA"/>
    <w:rsid w:val="00CA45E1"/>
    <w:rsid w:val="00CA4D06"/>
    <w:rsid w:val="00CA6824"/>
    <w:rsid w:val="00CB0107"/>
    <w:rsid w:val="00CB23A2"/>
    <w:rsid w:val="00CB674D"/>
    <w:rsid w:val="00CB79A2"/>
    <w:rsid w:val="00CC17C2"/>
    <w:rsid w:val="00CC225B"/>
    <w:rsid w:val="00CC24B9"/>
    <w:rsid w:val="00CC45E2"/>
    <w:rsid w:val="00CC5B3A"/>
    <w:rsid w:val="00CC6F88"/>
    <w:rsid w:val="00CC7409"/>
    <w:rsid w:val="00CC7A78"/>
    <w:rsid w:val="00CD6951"/>
    <w:rsid w:val="00CD731E"/>
    <w:rsid w:val="00CD7897"/>
    <w:rsid w:val="00CE0AFE"/>
    <w:rsid w:val="00CE133B"/>
    <w:rsid w:val="00CE2472"/>
    <w:rsid w:val="00CE284A"/>
    <w:rsid w:val="00CE4C1B"/>
    <w:rsid w:val="00CF0F3A"/>
    <w:rsid w:val="00CF191C"/>
    <w:rsid w:val="00CF6840"/>
    <w:rsid w:val="00CF6B54"/>
    <w:rsid w:val="00D03811"/>
    <w:rsid w:val="00D111A7"/>
    <w:rsid w:val="00D1435B"/>
    <w:rsid w:val="00D14DBB"/>
    <w:rsid w:val="00D15B46"/>
    <w:rsid w:val="00D15EF5"/>
    <w:rsid w:val="00D16724"/>
    <w:rsid w:val="00D23117"/>
    <w:rsid w:val="00D23CD8"/>
    <w:rsid w:val="00D272AA"/>
    <w:rsid w:val="00D27A09"/>
    <w:rsid w:val="00D344D7"/>
    <w:rsid w:val="00D34DFE"/>
    <w:rsid w:val="00D3565B"/>
    <w:rsid w:val="00D357F1"/>
    <w:rsid w:val="00D35C0B"/>
    <w:rsid w:val="00D41090"/>
    <w:rsid w:val="00D41676"/>
    <w:rsid w:val="00D43E9E"/>
    <w:rsid w:val="00D45836"/>
    <w:rsid w:val="00D465A0"/>
    <w:rsid w:val="00D46C8D"/>
    <w:rsid w:val="00D470F0"/>
    <w:rsid w:val="00D614DD"/>
    <w:rsid w:val="00D632D4"/>
    <w:rsid w:val="00D673C0"/>
    <w:rsid w:val="00D67C82"/>
    <w:rsid w:val="00D718BF"/>
    <w:rsid w:val="00D7361D"/>
    <w:rsid w:val="00D747CC"/>
    <w:rsid w:val="00D748D2"/>
    <w:rsid w:val="00D75308"/>
    <w:rsid w:val="00D8332E"/>
    <w:rsid w:val="00D84BF7"/>
    <w:rsid w:val="00D85B4D"/>
    <w:rsid w:val="00D86CCB"/>
    <w:rsid w:val="00D9729B"/>
    <w:rsid w:val="00D975DF"/>
    <w:rsid w:val="00DA295F"/>
    <w:rsid w:val="00DA4C59"/>
    <w:rsid w:val="00DA6229"/>
    <w:rsid w:val="00DA62D5"/>
    <w:rsid w:val="00DB02F6"/>
    <w:rsid w:val="00DB167E"/>
    <w:rsid w:val="00DB296B"/>
    <w:rsid w:val="00DB42A3"/>
    <w:rsid w:val="00DB5A29"/>
    <w:rsid w:val="00DB7CEC"/>
    <w:rsid w:val="00DC1057"/>
    <w:rsid w:val="00DC24A8"/>
    <w:rsid w:val="00DC7B1C"/>
    <w:rsid w:val="00DD0DB9"/>
    <w:rsid w:val="00DD1AE9"/>
    <w:rsid w:val="00DD3888"/>
    <w:rsid w:val="00DD54D5"/>
    <w:rsid w:val="00DD7C4B"/>
    <w:rsid w:val="00DE0181"/>
    <w:rsid w:val="00DE3D28"/>
    <w:rsid w:val="00DF1B7A"/>
    <w:rsid w:val="00DF20B5"/>
    <w:rsid w:val="00DF21ED"/>
    <w:rsid w:val="00DF23C7"/>
    <w:rsid w:val="00DF26F4"/>
    <w:rsid w:val="00DF43CF"/>
    <w:rsid w:val="00DF46D3"/>
    <w:rsid w:val="00DF6D97"/>
    <w:rsid w:val="00E003D3"/>
    <w:rsid w:val="00E01977"/>
    <w:rsid w:val="00E01D88"/>
    <w:rsid w:val="00E02FE6"/>
    <w:rsid w:val="00E04DE8"/>
    <w:rsid w:val="00E05BFB"/>
    <w:rsid w:val="00E07898"/>
    <w:rsid w:val="00E107DF"/>
    <w:rsid w:val="00E10A36"/>
    <w:rsid w:val="00E12453"/>
    <w:rsid w:val="00E16DA0"/>
    <w:rsid w:val="00E22A9B"/>
    <w:rsid w:val="00E22B68"/>
    <w:rsid w:val="00E232B6"/>
    <w:rsid w:val="00E234EF"/>
    <w:rsid w:val="00E26912"/>
    <w:rsid w:val="00E27CC2"/>
    <w:rsid w:val="00E30BA7"/>
    <w:rsid w:val="00E318F3"/>
    <w:rsid w:val="00E367A6"/>
    <w:rsid w:val="00E45394"/>
    <w:rsid w:val="00E46925"/>
    <w:rsid w:val="00E4737E"/>
    <w:rsid w:val="00E475AA"/>
    <w:rsid w:val="00E50EAF"/>
    <w:rsid w:val="00E53C2D"/>
    <w:rsid w:val="00E54816"/>
    <w:rsid w:val="00E578F7"/>
    <w:rsid w:val="00E61398"/>
    <w:rsid w:val="00E6329B"/>
    <w:rsid w:val="00E6393B"/>
    <w:rsid w:val="00E715E9"/>
    <w:rsid w:val="00E73302"/>
    <w:rsid w:val="00E73B24"/>
    <w:rsid w:val="00E742E2"/>
    <w:rsid w:val="00E74A07"/>
    <w:rsid w:val="00E90D30"/>
    <w:rsid w:val="00E95C89"/>
    <w:rsid w:val="00EA3E24"/>
    <w:rsid w:val="00EA5225"/>
    <w:rsid w:val="00EA7D8C"/>
    <w:rsid w:val="00EB2766"/>
    <w:rsid w:val="00EB39EA"/>
    <w:rsid w:val="00EB44E4"/>
    <w:rsid w:val="00EC236A"/>
    <w:rsid w:val="00EC3BB0"/>
    <w:rsid w:val="00EC4B4C"/>
    <w:rsid w:val="00EC77DE"/>
    <w:rsid w:val="00ED2968"/>
    <w:rsid w:val="00ED782B"/>
    <w:rsid w:val="00EE6C8E"/>
    <w:rsid w:val="00EE73C8"/>
    <w:rsid w:val="00EF3AFE"/>
    <w:rsid w:val="00EF5421"/>
    <w:rsid w:val="00EF5A5A"/>
    <w:rsid w:val="00F0050E"/>
    <w:rsid w:val="00F00969"/>
    <w:rsid w:val="00F0160A"/>
    <w:rsid w:val="00F01D77"/>
    <w:rsid w:val="00F02279"/>
    <w:rsid w:val="00F031CB"/>
    <w:rsid w:val="00F05671"/>
    <w:rsid w:val="00F06D9E"/>
    <w:rsid w:val="00F137CD"/>
    <w:rsid w:val="00F13C6A"/>
    <w:rsid w:val="00F1484B"/>
    <w:rsid w:val="00F1765E"/>
    <w:rsid w:val="00F24B64"/>
    <w:rsid w:val="00F24FF4"/>
    <w:rsid w:val="00F2636E"/>
    <w:rsid w:val="00F279C6"/>
    <w:rsid w:val="00F27BA1"/>
    <w:rsid w:val="00F30F5F"/>
    <w:rsid w:val="00F361AA"/>
    <w:rsid w:val="00F36F18"/>
    <w:rsid w:val="00F37B80"/>
    <w:rsid w:val="00F428A9"/>
    <w:rsid w:val="00F4562E"/>
    <w:rsid w:val="00F45C98"/>
    <w:rsid w:val="00F51B36"/>
    <w:rsid w:val="00F526FE"/>
    <w:rsid w:val="00F5417E"/>
    <w:rsid w:val="00F54BD6"/>
    <w:rsid w:val="00F5791C"/>
    <w:rsid w:val="00F6035A"/>
    <w:rsid w:val="00F6197C"/>
    <w:rsid w:val="00F65A66"/>
    <w:rsid w:val="00F667D2"/>
    <w:rsid w:val="00F71919"/>
    <w:rsid w:val="00F721E6"/>
    <w:rsid w:val="00F72BF2"/>
    <w:rsid w:val="00F73584"/>
    <w:rsid w:val="00F74D31"/>
    <w:rsid w:val="00F76366"/>
    <w:rsid w:val="00F80C2A"/>
    <w:rsid w:val="00F83A59"/>
    <w:rsid w:val="00F8475D"/>
    <w:rsid w:val="00F90FC8"/>
    <w:rsid w:val="00F90FF8"/>
    <w:rsid w:val="00F91AC0"/>
    <w:rsid w:val="00F950BC"/>
    <w:rsid w:val="00F97033"/>
    <w:rsid w:val="00FA1092"/>
    <w:rsid w:val="00FA4305"/>
    <w:rsid w:val="00FA51A6"/>
    <w:rsid w:val="00FB1DDA"/>
    <w:rsid w:val="00FB4FEF"/>
    <w:rsid w:val="00FB6B9C"/>
    <w:rsid w:val="00FB77E1"/>
    <w:rsid w:val="00FC058F"/>
    <w:rsid w:val="00FC6B70"/>
    <w:rsid w:val="00FD13EE"/>
    <w:rsid w:val="00FD1AA9"/>
    <w:rsid w:val="00FD4B71"/>
    <w:rsid w:val="00FE20D1"/>
    <w:rsid w:val="00FE458D"/>
    <w:rsid w:val="00FE4762"/>
    <w:rsid w:val="00FE5303"/>
    <w:rsid w:val="00FE6172"/>
    <w:rsid w:val="00FE6717"/>
    <w:rsid w:val="00FF15D4"/>
    <w:rsid w:val="00FF2B6C"/>
    <w:rsid w:val="00FF4098"/>
    <w:rsid w:val="00FF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8B1565"/>
  <w15:docId w15:val="{EDAB5CD1-EA10-4848-B077-EACA51E8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autoSpaceDN w:val="0"/>
      <w:spacing w:after="120"/>
      <w:ind w:firstLine="720"/>
      <w:jc w:val="both"/>
      <w:textAlignment w:val="baseline"/>
    </w:pPr>
    <w:rPr>
      <w:rFonts w:ascii="Times New Roman" w:eastAsia="Times New Roman" w:hAnsi="Times New Roman" w:cs="Arial"/>
      <w:sz w:val="28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customStyle="1" w:styleId="HeaderChar">
    <w:name w:val="Header Char"/>
    <w:rPr>
      <w:rFonts w:ascii="Times New Roman" w:eastAsia="Times New Roman" w:hAnsi="Times New Roman" w:cs="Arial"/>
      <w:sz w:val="28"/>
      <w:szCs w:val="24"/>
      <w:lang w:val="en-US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pPr>
      <w:jc w:val="center"/>
    </w:pPr>
    <w:rPr>
      <w:sz w:val="32"/>
      <w:lang w:val="lv-LV"/>
    </w:rPr>
  </w:style>
  <w:style w:type="character" w:customStyle="1" w:styleId="TitleChar">
    <w:name w:val="Title Char"/>
    <w:rPr>
      <w:rFonts w:ascii="Times New Roman" w:eastAsia="Times New Roman" w:hAnsi="Times New Roman" w:cs="Arial"/>
      <w:sz w:val="32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spacing w:line="480" w:lineRule="auto"/>
    </w:pPr>
  </w:style>
  <w:style w:type="character" w:customStyle="1" w:styleId="BodyText2Char">
    <w:name w:val="Body Text 2 Char"/>
    <w:rPr>
      <w:rFonts w:ascii="Times New Roman" w:eastAsia="Times New Roman" w:hAnsi="Times New Roman" w:cs="Arial"/>
      <w:sz w:val="28"/>
      <w:szCs w:val="24"/>
      <w:lang w:val="en-US"/>
    </w:rPr>
  </w:style>
  <w:style w:type="paragraph" w:styleId="BodyText">
    <w:name w:val="Body Text"/>
    <w:basedOn w:val="Normal"/>
  </w:style>
  <w:style w:type="character" w:customStyle="1" w:styleId="BodyTextChar">
    <w:name w:val="Body Text Char"/>
    <w:rPr>
      <w:rFonts w:ascii="Times New Roman" w:eastAsia="Times New Roman" w:hAnsi="Times New Roman" w:cs="Arial"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apple-converted-space">
    <w:name w:val="apple-converted-space"/>
    <w:basedOn w:val="DefaultParagraphFont"/>
  </w:style>
  <w:style w:type="paragraph" w:styleId="NormalWeb">
    <w:name w:val="Normal (Web)"/>
    <w:basedOn w:val="Normal"/>
    <w:pPr>
      <w:spacing w:after="192"/>
      <w:ind w:firstLine="0"/>
      <w:jc w:val="left"/>
    </w:pPr>
    <w:rPr>
      <w:rFonts w:cs="Times New Roman"/>
      <w:sz w:val="24"/>
    </w:rPr>
  </w:style>
  <w:style w:type="paragraph" w:customStyle="1" w:styleId="tv213">
    <w:name w:val="tv213"/>
    <w:basedOn w:val="Normal"/>
    <w:pPr>
      <w:spacing w:before="100" w:after="100"/>
      <w:ind w:firstLine="0"/>
      <w:jc w:val="left"/>
    </w:pPr>
    <w:rPr>
      <w:rFonts w:cs="Times New Roman"/>
      <w:sz w:val="24"/>
      <w:lang w:val="lv-LV" w:eastAsia="lv-LV"/>
    </w:rPr>
  </w:style>
  <w:style w:type="paragraph" w:customStyle="1" w:styleId="doc-ti">
    <w:name w:val="doc-ti"/>
    <w:basedOn w:val="Normal"/>
    <w:pPr>
      <w:spacing w:before="100" w:after="100"/>
      <w:ind w:firstLine="0"/>
      <w:jc w:val="left"/>
    </w:pPr>
    <w:rPr>
      <w:rFonts w:cs="Times New Roman"/>
      <w:sz w:val="24"/>
      <w:lang w:val="lv-LV" w:eastAsia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rPr>
      <w:rFonts w:ascii="Times New Roman" w:eastAsia="Times New Roman" w:hAnsi="Times New Roman" w:cs="Arial"/>
      <w:sz w:val="28"/>
      <w:szCs w:val="24"/>
      <w:lang w:val="en-US"/>
    </w:rPr>
  </w:style>
  <w:style w:type="paragraph" w:styleId="FootnoteText">
    <w:name w:val="footnote text"/>
    <w:basedOn w:val="Normal"/>
    <w:pPr>
      <w:spacing w:after="0"/>
      <w:ind w:firstLine="0"/>
      <w:jc w:val="left"/>
    </w:pPr>
    <w:rPr>
      <w:rFonts w:ascii="Calibri" w:eastAsia="Calibri" w:hAnsi="Calibri" w:cs="Times New Roman"/>
      <w:sz w:val="20"/>
      <w:szCs w:val="20"/>
      <w:lang w:val="lv-LV"/>
    </w:rPr>
  </w:style>
  <w:style w:type="character" w:customStyle="1" w:styleId="FootnoteTextChar">
    <w:name w:val="Footnote Text Char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rPr>
      <w:position w:val="0"/>
      <w:vertAlign w:val="superscript"/>
    </w:rPr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rFonts w:ascii="Times New Roman" w:eastAsia="Times New Roman" w:hAnsi="Times New Roman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Times New Roman" w:eastAsia="Times New Roman" w:hAnsi="Times New Roman" w:cs="Arial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9F0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c">
    <w:name w:val="naisc"/>
    <w:basedOn w:val="Normal"/>
    <w:rsid w:val="00522B17"/>
    <w:pPr>
      <w:suppressAutoHyphens w:val="0"/>
      <w:autoSpaceDN/>
      <w:spacing w:before="75" w:after="75"/>
      <w:ind w:firstLine="0"/>
      <w:jc w:val="center"/>
      <w:textAlignment w:val="auto"/>
    </w:pPr>
    <w:rPr>
      <w:rFonts w:cs="Times New Roman"/>
      <w:sz w:val="24"/>
      <w:lang w:val="lv-LV" w:eastAsia="lv-LV"/>
    </w:rPr>
  </w:style>
  <w:style w:type="paragraph" w:customStyle="1" w:styleId="naisf">
    <w:name w:val="naisf"/>
    <w:basedOn w:val="Normal"/>
    <w:rsid w:val="00674F69"/>
    <w:pPr>
      <w:suppressAutoHyphens w:val="0"/>
      <w:autoSpaceDN/>
      <w:spacing w:before="75" w:after="75"/>
      <w:ind w:firstLine="375"/>
      <w:textAlignment w:val="auto"/>
    </w:pPr>
    <w:rPr>
      <w:rFonts w:cs="Times New Roman"/>
      <w:sz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6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2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57256-valsts-drosibas-iestazu-likums" TargetMode="External"/><Relationship Id="rId13" Type="http://schemas.openxmlformats.org/officeDocument/2006/relationships/hyperlink" Target="http://eur-lex.europa.eu/eli/reg/2013/98/oj/?locale=LV" TargetMode="External"/><Relationship Id="rId18" Type="http://schemas.openxmlformats.org/officeDocument/2006/relationships/hyperlink" Target="http://eur-lex.europa.eu/eli/reg/2013/98/oj/?locale=LV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eur-lex.europa.eu/eli/reg/2013/98/oj/?locale=LV" TargetMode="External"/><Relationship Id="rId17" Type="http://schemas.openxmlformats.org/officeDocument/2006/relationships/hyperlink" Target="mailto:kontaktpunkts@vdd.gov.lv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eur-lex.europa.eu/eli/reg/2013/98/oj/?locale=LV" TargetMode="External"/><Relationship Id="rId20" Type="http://schemas.openxmlformats.org/officeDocument/2006/relationships/hyperlink" Target="mailto:juristi@vdd.gov.l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ur-lex.europa.eu/eli/reg/2013/98/oj/?locale=LV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eur-lex.europa.eu/eli/reg/2013/98/oj/?locale=LV" TargetMode="External"/><Relationship Id="rId23" Type="http://schemas.openxmlformats.org/officeDocument/2006/relationships/header" Target="header2.xml"/><Relationship Id="rId10" Type="http://schemas.openxmlformats.org/officeDocument/2006/relationships/hyperlink" Target="http://eur-lex.europa.eu/eli/reg/2013/98/oj/?locale=LV" TargetMode="External"/><Relationship Id="rId19" Type="http://schemas.openxmlformats.org/officeDocument/2006/relationships/hyperlink" Target="http://eur-lex.europa.eu/eli/reg/2013/98/oj/?locale=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-lex.europa.eu/eli/reg/2013/98/oj/?locale=LV" TargetMode="External"/><Relationship Id="rId14" Type="http://schemas.openxmlformats.org/officeDocument/2006/relationships/hyperlink" Target="http://eur-lex.europa.eu/eli/reg/2013/98/oj/?locale=LV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17325-0EC7-449A-979A-A23450044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458</Words>
  <Characters>2977</Characters>
  <Application>Microsoft Office Word</Application>
  <DocSecurity>0</DocSecurity>
  <Lines>110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Links>
    <vt:vector size="6" baseType="variant">
      <vt:variant>
        <vt:i4>2752579</vt:i4>
      </vt:variant>
      <vt:variant>
        <vt:i4>0</vt:i4>
      </vt:variant>
      <vt:variant>
        <vt:i4>0</vt:i4>
      </vt:variant>
      <vt:variant>
        <vt:i4>5</vt:i4>
      </vt:variant>
      <vt:variant>
        <vt:lpwstr>mailto:kanc@dp.gov.lv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Zagoskina</dc:creator>
  <cp:keywords/>
  <dc:description/>
  <cp:lastModifiedBy>37548</cp:lastModifiedBy>
  <cp:revision>15</cp:revision>
  <cp:lastPrinted>2020-05-07T10:33:00Z</cp:lastPrinted>
  <dcterms:created xsi:type="dcterms:W3CDTF">2020-05-07T11:12:00Z</dcterms:created>
  <dcterms:modified xsi:type="dcterms:W3CDTF">2020-06-18T06:54:00Z</dcterms:modified>
</cp:coreProperties>
</file>