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58762" w14:textId="66D4B122" w:rsidR="006956FA" w:rsidRPr="00F55BD3" w:rsidRDefault="006956FA" w:rsidP="006956FA">
      <w:pPr>
        <w:pStyle w:val="Header"/>
        <w:jc w:val="right"/>
        <w:rPr>
          <w:rFonts w:ascii="Times New Roman" w:hAnsi="Times New Roman" w:cs="Times New Roman"/>
          <w:i/>
          <w:sz w:val="24"/>
        </w:rPr>
      </w:pPr>
      <w:bookmarkStart w:id="0" w:name="_GoBack"/>
      <w:r w:rsidRPr="00F55BD3">
        <w:rPr>
          <w:rFonts w:ascii="Times New Roman" w:hAnsi="Times New Roman" w:cs="Times New Roman"/>
          <w:i/>
          <w:sz w:val="24"/>
        </w:rPr>
        <w:t>Vienošanās Nr. [</w:t>
      </w:r>
      <w:r w:rsidRPr="00F55BD3">
        <w:rPr>
          <w:rFonts w:ascii="Times New Roman" w:hAnsi="Times New Roman" w:cs="Times New Roman"/>
          <w:i/>
          <w:sz w:val="24"/>
          <w:highlight w:val="yellow"/>
        </w:rPr>
        <w:t>XXX</w:t>
      </w:r>
      <w:r w:rsidRPr="00F55BD3">
        <w:rPr>
          <w:rFonts w:ascii="Times New Roman" w:hAnsi="Times New Roman" w:cs="Times New Roman"/>
          <w:i/>
          <w:sz w:val="24"/>
        </w:rPr>
        <w:t xml:space="preserve">] </w:t>
      </w:r>
    </w:p>
    <w:p w14:paraId="0D776A7C" w14:textId="77777777" w:rsidR="006956FA" w:rsidRPr="00F55BD3" w:rsidRDefault="006956FA" w:rsidP="006956FA">
      <w:pPr>
        <w:pStyle w:val="Header"/>
        <w:jc w:val="right"/>
        <w:rPr>
          <w:rFonts w:ascii="Times New Roman" w:hAnsi="Times New Roman" w:cs="Times New Roman"/>
          <w:i/>
          <w:sz w:val="24"/>
        </w:rPr>
      </w:pPr>
      <w:r w:rsidRPr="00F55BD3">
        <w:rPr>
          <w:rFonts w:ascii="Times New Roman" w:hAnsi="Times New Roman" w:cs="Times New Roman"/>
          <w:i/>
          <w:sz w:val="24"/>
        </w:rPr>
        <w:t xml:space="preserve">2.pielikums </w:t>
      </w:r>
    </w:p>
    <w:bookmarkEnd w:id="0"/>
    <w:p w14:paraId="148BB272" w14:textId="23F3CB1B" w:rsidR="00BE0200" w:rsidRDefault="00BE0200" w:rsidP="00B93530">
      <w:pPr>
        <w:spacing w:after="0" w:line="276" w:lineRule="auto"/>
        <w:contextualSpacing/>
        <w:jc w:val="center"/>
        <w:rPr>
          <w:rFonts w:ascii="Times New Roman" w:hAnsi="Times New Roman" w:cs="Times New Roman"/>
          <w:b/>
          <w:sz w:val="28"/>
        </w:rPr>
      </w:pPr>
    </w:p>
    <w:p w14:paraId="72874979" w14:textId="5C2F0216" w:rsidR="00BE0200" w:rsidRDefault="006956FA" w:rsidP="00B93530">
      <w:pPr>
        <w:spacing w:after="0" w:line="276" w:lineRule="auto"/>
        <w:contextualSpacing/>
        <w:jc w:val="center"/>
        <w:rPr>
          <w:rFonts w:ascii="Times New Roman" w:hAnsi="Times New Roman" w:cs="Times New Roman"/>
          <w:b/>
          <w:sz w:val="28"/>
        </w:rPr>
      </w:pPr>
      <w:r>
        <w:rPr>
          <w:noProof/>
          <w:lang w:eastAsia="lv-LV"/>
        </w:rPr>
        <w:drawing>
          <wp:inline distT="0" distB="0" distL="0" distR="0" wp14:anchorId="594A062B" wp14:editId="07DB7365">
            <wp:extent cx="1622425" cy="9144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2425" cy="914400"/>
                    </a:xfrm>
                    <a:prstGeom prst="rect">
                      <a:avLst/>
                    </a:prstGeom>
                  </pic:spPr>
                </pic:pic>
              </a:graphicData>
            </a:graphic>
          </wp:inline>
        </w:drawing>
      </w:r>
    </w:p>
    <w:p w14:paraId="126FE0A9" w14:textId="77777777" w:rsidR="00AE1A76" w:rsidRDefault="00AE1A76" w:rsidP="00B93530">
      <w:pPr>
        <w:spacing w:after="0" w:line="276" w:lineRule="auto"/>
        <w:contextualSpacing/>
        <w:jc w:val="center"/>
        <w:rPr>
          <w:rFonts w:ascii="Times New Roman" w:hAnsi="Times New Roman" w:cs="Times New Roman"/>
          <w:b/>
          <w:sz w:val="28"/>
        </w:rPr>
      </w:pPr>
    </w:p>
    <w:p w14:paraId="3D188E78" w14:textId="56646B18" w:rsidR="009D3DA9" w:rsidRDefault="00BE0200" w:rsidP="00B93530">
      <w:pPr>
        <w:spacing w:after="0" w:line="276" w:lineRule="auto"/>
        <w:contextualSpacing/>
        <w:jc w:val="center"/>
        <w:rPr>
          <w:rFonts w:ascii="Times New Roman" w:hAnsi="Times New Roman" w:cs="Times New Roman"/>
          <w:b/>
          <w:sz w:val="28"/>
        </w:rPr>
      </w:pPr>
      <w:r>
        <w:rPr>
          <w:rFonts w:ascii="Times New Roman" w:hAnsi="Times New Roman" w:cs="Times New Roman"/>
          <w:b/>
          <w:sz w:val="28"/>
        </w:rPr>
        <w:t>Iekšējās drošības fonda</w:t>
      </w:r>
      <w:r w:rsidR="00CC02CF">
        <w:rPr>
          <w:rFonts w:ascii="Times New Roman" w:hAnsi="Times New Roman" w:cs="Times New Roman"/>
          <w:b/>
          <w:sz w:val="28"/>
        </w:rPr>
        <w:t>,</w:t>
      </w:r>
      <w:r w:rsidR="007E6465" w:rsidRPr="007E6465">
        <w:rPr>
          <w:rFonts w:ascii="Times New Roman" w:hAnsi="Times New Roman" w:cs="Times New Roman"/>
          <w:b/>
          <w:sz w:val="28"/>
        </w:rPr>
        <w:t xml:space="preserve"> P</w:t>
      </w:r>
      <w:r>
        <w:rPr>
          <w:rFonts w:ascii="Times New Roman" w:hAnsi="Times New Roman" w:cs="Times New Roman"/>
          <w:b/>
          <w:sz w:val="28"/>
        </w:rPr>
        <w:t>atvēruma, migrācijas un integrācijas fonda un Finansiāla atbalsta instrumenta robežu pārvaldībai un vīzu politikai 2021.-2027.gada plānošanas perioda</w:t>
      </w:r>
    </w:p>
    <w:p w14:paraId="721E6775" w14:textId="48777C65" w:rsidR="00B93530" w:rsidRPr="007E6465" w:rsidRDefault="00B93530" w:rsidP="00B93530">
      <w:pPr>
        <w:spacing w:after="0" w:line="276" w:lineRule="auto"/>
        <w:contextualSpacing/>
        <w:jc w:val="center"/>
        <w:rPr>
          <w:rFonts w:ascii="Times New Roman" w:hAnsi="Times New Roman" w:cs="Times New Roman"/>
          <w:b/>
          <w:sz w:val="28"/>
        </w:rPr>
      </w:pPr>
    </w:p>
    <w:p w14:paraId="1373F9DA" w14:textId="77777777" w:rsidR="007E6465" w:rsidRPr="002F0646" w:rsidRDefault="007E6465" w:rsidP="00B93530">
      <w:pPr>
        <w:widowControl w:val="0"/>
        <w:spacing w:after="0" w:line="276" w:lineRule="auto"/>
        <w:contextualSpacing/>
        <w:jc w:val="center"/>
        <w:outlineLvl w:val="0"/>
        <w:rPr>
          <w:rFonts w:ascii="Times New Roman" w:eastAsia="Times New Roman" w:hAnsi="Times New Roman"/>
          <w:b/>
          <w:bCs/>
          <w:sz w:val="28"/>
          <w:szCs w:val="28"/>
        </w:rPr>
      </w:pPr>
      <w:r w:rsidRPr="002F0646">
        <w:rPr>
          <w:rFonts w:ascii="Times New Roman" w:eastAsia="Times New Roman" w:hAnsi="Times New Roman"/>
          <w:b/>
          <w:bCs/>
          <w:sz w:val="28"/>
          <w:szCs w:val="28"/>
        </w:rPr>
        <w:t>IZMAKSU ATTIECINĀMĪBAS NOSACĪJUMI</w:t>
      </w:r>
    </w:p>
    <w:p w14:paraId="6344EDE5" w14:textId="77777777" w:rsidR="00B93530" w:rsidRDefault="00B93530" w:rsidP="00B93530">
      <w:pPr>
        <w:pStyle w:val="ListParagraph"/>
        <w:widowControl w:val="0"/>
        <w:numPr>
          <w:ilvl w:val="0"/>
          <w:numId w:val="1"/>
        </w:numPr>
        <w:tabs>
          <w:tab w:val="left" w:pos="284"/>
        </w:tabs>
        <w:spacing w:after="0"/>
        <w:ind w:left="0" w:firstLine="0"/>
        <w:jc w:val="center"/>
        <w:outlineLvl w:val="0"/>
        <w:rPr>
          <w:rFonts w:ascii="Times New Roman" w:eastAsia="Times New Roman" w:hAnsi="Times New Roman"/>
          <w:b/>
          <w:bCs/>
          <w:sz w:val="28"/>
          <w:szCs w:val="28"/>
        </w:rPr>
      </w:pPr>
      <w:r w:rsidRPr="00854E7B">
        <w:rPr>
          <w:rFonts w:ascii="Times New Roman" w:eastAsia="Times New Roman" w:hAnsi="Times New Roman"/>
          <w:b/>
          <w:bCs/>
          <w:sz w:val="28"/>
          <w:szCs w:val="28"/>
        </w:rPr>
        <w:t>Pamatprincipi</w:t>
      </w:r>
    </w:p>
    <w:p w14:paraId="666751E4" w14:textId="77777777" w:rsidR="00B93530" w:rsidRPr="00C611B6" w:rsidRDefault="00B93530" w:rsidP="00B93530">
      <w:pPr>
        <w:pStyle w:val="ListParagraph"/>
        <w:widowControl w:val="0"/>
        <w:tabs>
          <w:tab w:val="left" w:pos="284"/>
        </w:tabs>
        <w:spacing w:after="0"/>
        <w:ind w:left="0"/>
        <w:outlineLvl w:val="0"/>
        <w:rPr>
          <w:rFonts w:ascii="Times New Roman" w:eastAsia="Times New Roman" w:hAnsi="Times New Roman"/>
          <w:b/>
          <w:bCs/>
          <w:sz w:val="28"/>
          <w:szCs w:val="28"/>
        </w:rPr>
      </w:pPr>
    </w:p>
    <w:p w14:paraId="24BD80A8" w14:textId="77777777" w:rsidR="00B93530" w:rsidRPr="00854E7B" w:rsidRDefault="00B93530" w:rsidP="00B93530">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Uz </w:t>
      </w:r>
      <w:r>
        <w:rPr>
          <w:rFonts w:ascii="Times New Roman" w:eastAsia="Times New Roman" w:hAnsi="Times New Roman"/>
          <w:bCs/>
          <w:sz w:val="24"/>
          <w:szCs w:val="24"/>
        </w:rPr>
        <w:t>P</w:t>
      </w:r>
      <w:r w:rsidRPr="00854E7B">
        <w:rPr>
          <w:rFonts w:ascii="Times New Roman" w:eastAsia="Times New Roman" w:hAnsi="Times New Roman"/>
          <w:bCs/>
          <w:sz w:val="24"/>
          <w:szCs w:val="24"/>
        </w:rPr>
        <w:t xml:space="preserve">rojektu attiecināmi ir izdevumi, kas radušies </w:t>
      </w:r>
      <w:r>
        <w:rPr>
          <w:rFonts w:ascii="Times New Roman" w:eastAsia="Times New Roman" w:hAnsi="Times New Roman"/>
          <w:bCs/>
          <w:sz w:val="24"/>
          <w:szCs w:val="24"/>
        </w:rPr>
        <w:t>F</w:t>
      </w:r>
      <w:r w:rsidRPr="00854E7B">
        <w:rPr>
          <w:rFonts w:ascii="Times New Roman" w:eastAsia="Times New Roman" w:hAnsi="Times New Roman"/>
          <w:bCs/>
          <w:sz w:val="24"/>
          <w:szCs w:val="24"/>
        </w:rPr>
        <w:t xml:space="preserve">inansējuma saņēmējam vai tā sadarbības partnerim (turpmāk – </w:t>
      </w:r>
      <w:r>
        <w:rPr>
          <w:rFonts w:ascii="Times New Roman" w:eastAsia="Times New Roman" w:hAnsi="Times New Roman"/>
          <w:bCs/>
          <w:sz w:val="24"/>
          <w:szCs w:val="24"/>
        </w:rPr>
        <w:t>F</w:t>
      </w:r>
      <w:r w:rsidRPr="00854E7B">
        <w:rPr>
          <w:rFonts w:ascii="Times New Roman" w:eastAsia="Times New Roman" w:hAnsi="Times New Roman"/>
          <w:bCs/>
          <w:sz w:val="24"/>
          <w:szCs w:val="24"/>
        </w:rPr>
        <w:t>inansējuma saņēmējs), un tie ir:</w:t>
      </w:r>
    </w:p>
    <w:p w14:paraId="14FD64EE" w14:textId="591119FD"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atb</w:t>
      </w:r>
      <w:r w:rsidR="0008402B">
        <w:rPr>
          <w:rFonts w:ascii="Times New Roman" w:eastAsia="Times New Roman" w:hAnsi="Times New Roman"/>
          <w:bCs/>
          <w:sz w:val="24"/>
          <w:szCs w:val="24"/>
        </w:rPr>
        <w:t xml:space="preserve">ilstoši Iekšējās drošības fonda </w:t>
      </w:r>
      <w:r w:rsidR="00CC02CF">
        <w:rPr>
          <w:rFonts w:ascii="Times New Roman" w:eastAsia="Times New Roman" w:hAnsi="Times New Roman"/>
          <w:bCs/>
          <w:sz w:val="24"/>
          <w:szCs w:val="24"/>
        </w:rPr>
        <w:t xml:space="preserve">vai </w:t>
      </w:r>
      <w:r w:rsidRPr="00854E7B">
        <w:rPr>
          <w:rFonts w:ascii="Times New Roman" w:eastAsia="Times New Roman" w:hAnsi="Times New Roman"/>
          <w:bCs/>
          <w:sz w:val="24"/>
          <w:szCs w:val="24"/>
        </w:rPr>
        <w:t>Patvēruma, migrācijas un integrācijas fonda</w:t>
      </w:r>
      <w:r w:rsidR="00CC02CF">
        <w:rPr>
          <w:rFonts w:ascii="Times New Roman" w:eastAsia="Times New Roman" w:hAnsi="Times New Roman"/>
          <w:bCs/>
          <w:sz w:val="24"/>
          <w:szCs w:val="24"/>
        </w:rPr>
        <w:t>,</w:t>
      </w:r>
      <w:r w:rsidR="0008402B">
        <w:rPr>
          <w:rFonts w:ascii="Times New Roman" w:eastAsia="Times New Roman" w:hAnsi="Times New Roman"/>
          <w:bCs/>
          <w:sz w:val="24"/>
          <w:szCs w:val="24"/>
        </w:rPr>
        <w:t xml:space="preserve"> vai Finansiāla atbalsta instrumenta robežu pārvaldībai un vīzu politikai</w:t>
      </w:r>
      <w:r w:rsidRPr="00854E7B">
        <w:rPr>
          <w:rFonts w:ascii="Times New Roman" w:eastAsia="Times New Roman" w:hAnsi="Times New Roman"/>
          <w:bCs/>
          <w:sz w:val="24"/>
          <w:szCs w:val="24"/>
        </w:rPr>
        <w:t xml:space="preserve"> (turpmāk – fonds) mērķiem;</w:t>
      </w:r>
    </w:p>
    <w:p w14:paraId="5815C544" w14:textId="6EAE6E8C"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atbilstoši attiecināmības vispārīgiem principiem un attiecināmības izdevumiem, kas noteikti Eiropas Parlamenta un Padomes</w:t>
      </w:r>
      <w:r w:rsidR="0008402B">
        <w:rPr>
          <w:rFonts w:ascii="Times New Roman" w:eastAsia="Times New Roman" w:hAnsi="Times New Roman"/>
          <w:bCs/>
          <w:sz w:val="24"/>
          <w:szCs w:val="24"/>
        </w:rPr>
        <w:t xml:space="preserve"> 2021.gada 24.jūnija </w:t>
      </w:r>
      <w:r w:rsidRPr="00854E7B">
        <w:rPr>
          <w:rFonts w:ascii="Times New Roman" w:eastAsia="Times New Roman" w:hAnsi="Times New Roman"/>
          <w:bCs/>
          <w:sz w:val="24"/>
          <w:szCs w:val="24"/>
        </w:rPr>
        <w:t xml:space="preserve"> Regulā (ES) Nr. </w:t>
      </w:r>
      <w:r w:rsidR="0008402B">
        <w:rPr>
          <w:rFonts w:ascii="Times New Roman" w:eastAsia="Times New Roman" w:hAnsi="Times New Roman"/>
          <w:bCs/>
          <w:sz w:val="24"/>
          <w:szCs w:val="24"/>
        </w:rPr>
        <w:t>2021</w:t>
      </w:r>
      <w:r w:rsidRPr="00854E7B">
        <w:rPr>
          <w:rFonts w:ascii="Times New Roman" w:eastAsia="Times New Roman" w:hAnsi="Times New Roman"/>
          <w:bCs/>
          <w:sz w:val="24"/>
          <w:szCs w:val="24"/>
        </w:rPr>
        <w:t>/</w:t>
      </w:r>
      <w:r w:rsidR="0008402B">
        <w:rPr>
          <w:rFonts w:ascii="Times New Roman" w:eastAsia="Times New Roman" w:hAnsi="Times New Roman"/>
          <w:bCs/>
          <w:sz w:val="24"/>
          <w:szCs w:val="24"/>
        </w:rPr>
        <w:t xml:space="preserve">1060, </w:t>
      </w:r>
      <w:r w:rsidR="0008402B" w:rsidRPr="0008402B">
        <w:rPr>
          <w:rFonts w:ascii="Times New Roman" w:eastAsia="Times New Roman" w:hAnsi="Times New Roman"/>
          <w:bCs/>
          <w:sz w:val="24"/>
          <w:szCs w:val="24"/>
        </w:rPr>
        <w:t>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C1453A">
        <w:rPr>
          <w:rFonts w:ascii="Times New Roman" w:eastAsia="Times New Roman" w:hAnsi="Times New Roman"/>
          <w:bCs/>
          <w:sz w:val="24"/>
          <w:szCs w:val="24"/>
        </w:rPr>
        <w:t xml:space="preserve"> (turpmāk – Regula Nr.2021/1060)</w:t>
      </w:r>
      <w:r w:rsidRPr="00854E7B">
        <w:rPr>
          <w:rFonts w:ascii="Times New Roman" w:eastAsia="Times New Roman" w:hAnsi="Times New Roman"/>
          <w:bCs/>
          <w:sz w:val="24"/>
          <w:szCs w:val="24"/>
        </w:rPr>
        <w:t>;</w:t>
      </w:r>
    </w:p>
    <w:p w14:paraId="563DB47E" w14:textId="77777777" w:rsidR="00B93530" w:rsidRPr="0008402B" w:rsidRDefault="00B93530" w:rsidP="0008402B">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08402B">
        <w:rPr>
          <w:rFonts w:ascii="Times New Roman" w:eastAsia="Times New Roman" w:hAnsi="Times New Roman"/>
          <w:bCs/>
          <w:sz w:val="24"/>
          <w:szCs w:val="24"/>
        </w:rPr>
        <w:t xml:space="preserve">atbilstoši darbībām, kas noteikti Eiropas Parlamenta un Padomes </w:t>
      </w:r>
      <w:r w:rsidR="0008402B" w:rsidRPr="0008402B">
        <w:rPr>
          <w:rFonts w:ascii="Times New Roman" w:eastAsia="Times New Roman" w:hAnsi="Times New Roman"/>
          <w:bCs/>
          <w:sz w:val="24"/>
          <w:szCs w:val="24"/>
        </w:rPr>
        <w:t xml:space="preserve">2021.gada 7.jūlija </w:t>
      </w:r>
      <w:r w:rsidRPr="0008402B">
        <w:rPr>
          <w:rFonts w:ascii="Times New Roman" w:eastAsia="Times New Roman" w:hAnsi="Times New Roman"/>
          <w:bCs/>
          <w:sz w:val="24"/>
          <w:szCs w:val="24"/>
        </w:rPr>
        <w:t xml:space="preserve">Regulā (ES) Nr. </w:t>
      </w:r>
      <w:r w:rsidR="0008402B" w:rsidRPr="0008402B">
        <w:rPr>
          <w:rFonts w:ascii="Times New Roman" w:eastAsia="Times New Roman" w:hAnsi="Times New Roman"/>
          <w:bCs/>
          <w:sz w:val="24"/>
          <w:szCs w:val="24"/>
        </w:rPr>
        <w:t>2021/1147</w:t>
      </w:r>
      <w:r w:rsidRPr="0008402B">
        <w:rPr>
          <w:rFonts w:ascii="Times New Roman" w:eastAsia="Times New Roman" w:hAnsi="Times New Roman"/>
          <w:bCs/>
          <w:sz w:val="24"/>
          <w:szCs w:val="24"/>
        </w:rPr>
        <w:t>, ar ko</w:t>
      </w:r>
      <w:r w:rsidR="0008402B" w:rsidRPr="0008402B">
        <w:rPr>
          <w:rFonts w:ascii="Times New Roman" w:eastAsia="Times New Roman" w:hAnsi="Times New Roman"/>
          <w:bCs/>
          <w:sz w:val="24"/>
          <w:szCs w:val="24"/>
        </w:rPr>
        <w:t xml:space="preserve"> izveido Patvēruma, migrācijas un integrācijas fondu; Eiropas Parlamenta un Padomes 2021.gada 7.jūlija Regulā (ES) Nr. 2021/114</w:t>
      </w:r>
      <w:r w:rsidR="0008402B">
        <w:rPr>
          <w:rFonts w:ascii="Times New Roman" w:eastAsia="Times New Roman" w:hAnsi="Times New Roman"/>
          <w:bCs/>
          <w:sz w:val="24"/>
          <w:szCs w:val="24"/>
        </w:rPr>
        <w:t xml:space="preserve">8, ar ko izveido finansiāla atbalsta instrumentu robežu pārvaldībai un vīzu politikai, kurš ir daļa no Integrētās robežu pārvaldības fonda; </w:t>
      </w:r>
      <w:r w:rsidR="0008402B" w:rsidRPr="0008402B">
        <w:rPr>
          <w:rFonts w:ascii="Times New Roman" w:eastAsia="Times New Roman" w:hAnsi="Times New Roman"/>
          <w:bCs/>
          <w:sz w:val="24"/>
          <w:szCs w:val="24"/>
        </w:rPr>
        <w:t>Eiropas Parlamenta un Padomes 2021.gada 7.jūlija Regulā (ES) Nr. 2021/114</w:t>
      </w:r>
      <w:r w:rsidR="0008402B">
        <w:rPr>
          <w:rFonts w:ascii="Times New Roman" w:eastAsia="Times New Roman" w:hAnsi="Times New Roman"/>
          <w:bCs/>
          <w:sz w:val="24"/>
          <w:szCs w:val="24"/>
        </w:rPr>
        <w:t>9 par Iekšējās drošības fonda izveidi</w:t>
      </w:r>
      <w:r w:rsidRPr="0008402B">
        <w:rPr>
          <w:rFonts w:ascii="Times New Roman" w:eastAsia="Times New Roman" w:hAnsi="Times New Roman"/>
          <w:bCs/>
          <w:sz w:val="24"/>
          <w:szCs w:val="24"/>
        </w:rPr>
        <w:t xml:space="preserve"> (turpmāk – pamatdokumenti);</w:t>
      </w:r>
    </w:p>
    <w:p w14:paraId="18422A1B" w14:textId="7777777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atbilstoši fonda nacionālajā programmā apstiprinātajām darbībām;</w:t>
      </w:r>
    </w:p>
    <w:p w14:paraId="3D56099A" w14:textId="7777777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atbilstoši </w:t>
      </w:r>
      <w:r w:rsidR="0008402B">
        <w:rPr>
          <w:rFonts w:ascii="Times New Roman" w:eastAsia="Times New Roman" w:hAnsi="Times New Roman"/>
          <w:bCs/>
          <w:sz w:val="24"/>
          <w:szCs w:val="24"/>
        </w:rPr>
        <w:t>Vienošanās</w:t>
      </w:r>
      <w:r w:rsidRPr="00854E7B">
        <w:rPr>
          <w:rFonts w:ascii="Times New Roman" w:eastAsia="Times New Roman" w:hAnsi="Times New Roman"/>
          <w:bCs/>
          <w:sz w:val="24"/>
          <w:szCs w:val="24"/>
        </w:rPr>
        <w:t xml:space="preserve"> nosacījumiem;</w:t>
      </w:r>
    </w:p>
    <w:p w14:paraId="28BB30D7" w14:textId="7777777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saistīti ar pamatdokumentos definētajām mērķa grupām;</w:t>
      </w:r>
    </w:p>
    <w:p w14:paraId="304D5E0E" w14:textId="77777777" w:rsidR="00B93530" w:rsidRPr="00E23A3F"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E23A3F">
        <w:rPr>
          <w:rFonts w:ascii="Times New Roman" w:eastAsia="Times New Roman" w:hAnsi="Times New Roman"/>
          <w:bCs/>
          <w:sz w:val="24"/>
          <w:szCs w:val="24"/>
        </w:rPr>
        <w:t>atbilstoši pareizas finanšu pārvaldības principiem, jo īpaši attiecībā uz izdevīgumu un izmaksu lietderību;</w:t>
      </w:r>
    </w:p>
    <w:p w14:paraId="231E1089" w14:textId="7777777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pamatoti ar atbilstoš</w:t>
      </w:r>
      <w:r>
        <w:rPr>
          <w:rFonts w:ascii="Times New Roman" w:eastAsia="Times New Roman" w:hAnsi="Times New Roman"/>
          <w:bCs/>
          <w:sz w:val="24"/>
          <w:szCs w:val="24"/>
        </w:rPr>
        <w:t>ie</w:t>
      </w:r>
      <w:r w:rsidRPr="00854E7B">
        <w:rPr>
          <w:rFonts w:ascii="Times New Roman" w:eastAsia="Times New Roman" w:hAnsi="Times New Roman"/>
          <w:bCs/>
          <w:sz w:val="24"/>
          <w:szCs w:val="24"/>
        </w:rPr>
        <w:t>m attaisnojuma dokument</w:t>
      </w:r>
      <w:r>
        <w:rPr>
          <w:rFonts w:ascii="Times New Roman" w:eastAsia="Times New Roman" w:hAnsi="Times New Roman"/>
          <w:bCs/>
          <w:sz w:val="24"/>
          <w:szCs w:val="24"/>
        </w:rPr>
        <w:t>iem</w:t>
      </w:r>
      <w:r w:rsidRPr="00854E7B">
        <w:rPr>
          <w:rFonts w:ascii="Times New Roman" w:eastAsia="Times New Roman" w:hAnsi="Times New Roman"/>
          <w:bCs/>
          <w:sz w:val="24"/>
          <w:szCs w:val="24"/>
        </w:rPr>
        <w:t>;</w:t>
      </w:r>
    </w:p>
    <w:p w14:paraId="536D1C41" w14:textId="77777777" w:rsidR="00B93530"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veikti ievērojot Eiropas Savienības un Latvijas Republikas normatīvo aktu prasības.</w:t>
      </w:r>
    </w:p>
    <w:p w14:paraId="1BE1C434" w14:textId="77777777" w:rsidR="0008402B" w:rsidRDefault="0008402B" w:rsidP="0008402B">
      <w:pPr>
        <w:pStyle w:val="ListParagraph"/>
        <w:widowControl w:val="0"/>
        <w:tabs>
          <w:tab w:val="left" w:pos="993"/>
        </w:tabs>
        <w:spacing w:after="0"/>
        <w:ind w:left="567"/>
        <w:jc w:val="both"/>
        <w:outlineLvl w:val="0"/>
        <w:rPr>
          <w:rFonts w:ascii="Times New Roman" w:eastAsia="Times New Roman" w:hAnsi="Times New Roman"/>
          <w:bCs/>
          <w:sz w:val="24"/>
          <w:szCs w:val="24"/>
        </w:rPr>
      </w:pPr>
    </w:p>
    <w:p w14:paraId="4EBCAAB5" w14:textId="167395A8" w:rsidR="00C82FEC" w:rsidRPr="00E177FD" w:rsidRDefault="00C82FEC" w:rsidP="00C82FEC">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B2572E">
        <w:rPr>
          <w:rFonts w:ascii="Times New Roman" w:eastAsia="Times New Roman" w:hAnsi="Times New Roman"/>
          <w:bCs/>
          <w:sz w:val="24"/>
          <w:szCs w:val="24"/>
        </w:rPr>
        <w:t xml:space="preserve">Ja kopējā summa par līdzīga veida preču iegādi, pakalpojumu saņemšanu vai būvdarbiem ir lielāka par </w:t>
      </w:r>
      <w:r w:rsidR="00586B7F">
        <w:rPr>
          <w:rFonts w:ascii="Times New Roman" w:eastAsia="Times New Roman" w:hAnsi="Times New Roman"/>
          <w:bCs/>
          <w:sz w:val="24"/>
          <w:szCs w:val="24"/>
        </w:rPr>
        <w:t xml:space="preserve">  </w:t>
      </w:r>
      <w:r w:rsidR="00D640D5">
        <w:rPr>
          <w:rFonts w:ascii="Times New Roman" w:eastAsia="Times New Roman" w:hAnsi="Times New Roman"/>
          <w:bCs/>
          <w:sz w:val="24"/>
          <w:szCs w:val="24"/>
        </w:rPr>
        <w:t>3</w:t>
      </w:r>
      <w:r w:rsidR="00586B7F">
        <w:rPr>
          <w:rFonts w:ascii="Times New Roman" w:eastAsia="Times New Roman" w:hAnsi="Times New Roman"/>
          <w:bCs/>
          <w:sz w:val="24"/>
          <w:szCs w:val="24"/>
        </w:rPr>
        <w:t xml:space="preserve"> 000</w:t>
      </w:r>
      <w:r w:rsidRPr="00B2572E">
        <w:rPr>
          <w:rFonts w:ascii="Times New Roman" w:eastAsia="Times New Roman" w:hAnsi="Times New Roman"/>
          <w:bCs/>
          <w:sz w:val="24"/>
          <w:szCs w:val="24"/>
        </w:rPr>
        <w:t> </w:t>
      </w:r>
      <w:r w:rsidR="00877DEA">
        <w:rPr>
          <w:rFonts w:ascii="Times New Roman" w:eastAsia="Times New Roman" w:hAnsi="Times New Roman"/>
          <w:bCs/>
          <w:i/>
          <w:sz w:val="24"/>
          <w:szCs w:val="24"/>
        </w:rPr>
        <w:t>euro</w:t>
      </w:r>
      <w:r w:rsidR="00877DEA" w:rsidRPr="00B2572E">
        <w:rPr>
          <w:rFonts w:ascii="Times New Roman" w:eastAsia="Times New Roman" w:hAnsi="Times New Roman"/>
          <w:bCs/>
          <w:sz w:val="24"/>
          <w:szCs w:val="24"/>
        </w:rPr>
        <w:t xml:space="preserve"> </w:t>
      </w:r>
      <w:r w:rsidRPr="00B2572E">
        <w:rPr>
          <w:rFonts w:ascii="Times New Roman" w:eastAsia="Times New Roman" w:hAnsi="Times New Roman"/>
          <w:bCs/>
          <w:sz w:val="24"/>
          <w:szCs w:val="24"/>
        </w:rPr>
        <w:t xml:space="preserve">(bez pievienotās vērtības nodokļa (turpmāk – PVN) / ar valsts sociālās apdrošināšanas obligāto iemaksu (turpmāk – VSAOI)) un nepārsniedz Latvijas Republikas </w:t>
      </w:r>
      <w:r w:rsidRPr="00B2572E">
        <w:rPr>
          <w:rFonts w:ascii="Times New Roman" w:eastAsia="Times New Roman" w:hAnsi="Times New Roman"/>
          <w:bCs/>
          <w:sz w:val="24"/>
          <w:szCs w:val="24"/>
        </w:rPr>
        <w:lastRenderedPageBreak/>
        <w:t>normatīvajos aktos iepirkumu jomā noteiktos sliekšņus, Finansējuma</w:t>
      </w:r>
      <w:r w:rsidRPr="00E177FD">
        <w:rPr>
          <w:rFonts w:ascii="Times New Roman" w:eastAsia="Times New Roman" w:hAnsi="Times New Roman"/>
          <w:bCs/>
          <w:sz w:val="24"/>
          <w:szCs w:val="24"/>
        </w:rPr>
        <w:t xml:space="preserve"> saņēmējam</w:t>
      </w:r>
      <w:r>
        <w:rPr>
          <w:rFonts w:ascii="Times New Roman" w:eastAsia="Times New Roman" w:hAnsi="Times New Roman"/>
          <w:bCs/>
          <w:sz w:val="24"/>
          <w:szCs w:val="24"/>
        </w:rPr>
        <w:t xml:space="preserve"> jāveic cenu aptauja </w:t>
      </w:r>
      <w:r w:rsidR="007F01F4">
        <w:rPr>
          <w:rFonts w:ascii="Times New Roman" w:eastAsia="Times New Roman" w:hAnsi="Times New Roman"/>
          <w:bCs/>
          <w:sz w:val="24"/>
          <w:szCs w:val="24"/>
        </w:rPr>
        <w:t xml:space="preserve">ar </w:t>
      </w:r>
      <w:r>
        <w:rPr>
          <w:rFonts w:ascii="Times New Roman" w:eastAsia="Times New Roman" w:hAnsi="Times New Roman"/>
          <w:bCs/>
          <w:sz w:val="24"/>
          <w:szCs w:val="24"/>
        </w:rPr>
        <w:t>vismaz 3 (trīs) pretendent</w:t>
      </w:r>
      <w:r w:rsidR="007F01F4">
        <w:rPr>
          <w:rFonts w:ascii="Times New Roman" w:eastAsia="Times New Roman" w:hAnsi="Times New Roman"/>
          <w:bCs/>
          <w:sz w:val="24"/>
          <w:szCs w:val="24"/>
        </w:rPr>
        <w:t>iem</w:t>
      </w:r>
      <w:r>
        <w:rPr>
          <w:rFonts w:ascii="Times New Roman" w:eastAsia="Times New Roman" w:hAnsi="Times New Roman"/>
          <w:bCs/>
          <w:sz w:val="24"/>
          <w:szCs w:val="24"/>
        </w:rPr>
        <w:t>,</w:t>
      </w:r>
      <w:r w:rsidRPr="00E177FD">
        <w:rPr>
          <w:rFonts w:ascii="Times New Roman" w:eastAsia="Times New Roman" w:hAnsi="Times New Roman"/>
          <w:bCs/>
          <w:sz w:val="24"/>
          <w:szCs w:val="24"/>
        </w:rPr>
        <w:t xml:space="preserve"> saglabājot dokumentā</w:t>
      </w:r>
      <w:r>
        <w:rPr>
          <w:rFonts w:ascii="Times New Roman" w:eastAsia="Times New Roman" w:hAnsi="Times New Roman"/>
          <w:bCs/>
          <w:sz w:val="24"/>
          <w:szCs w:val="24"/>
        </w:rPr>
        <w:t>r</w:t>
      </w:r>
      <w:r w:rsidRPr="00E177FD">
        <w:rPr>
          <w:rFonts w:ascii="Times New Roman" w:eastAsia="Times New Roman" w:hAnsi="Times New Roman"/>
          <w:bCs/>
          <w:sz w:val="24"/>
          <w:szCs w:val="24"/>
        </w:rPr>
        <w:t xml:space="preserve">us pierādījumus </w:t>
      </w:r>
      <w:r w:rsidRPr="00DC61BB">
        <w:rPr>
          <w:rFonts w:ascii="Times New Roman" w:eastAsia="Times New Roman" w:hAnsi="Times New Roman"/>
          <w:bCs/>
          <w:sz w:val="24"/>
          <w:szCs w:val="24"/>
        </w:rPr>
        <w:t xml:space="preserve">attiecīgi </w:t>
      </w:r>
      <w:r>
        <w:rPr>
          <w:rFonts w:ascii="Times New Roman" w:eastAsia="Times New Roman" w:hAnsi="Times New Roman"/>
          <w:b/>
          <w:bCs/>
          <w:sz w:val="24"/>
          <w:szCs w:val="24"/>
        </w:rPr>
        <w:t>izvēloties</w:t>
      </w:r>
      <w:r w:rsidRPr="00DC61BB">
        <w:rPr>
          <w:rFonts w:ascii="Times New Roman" w:eastAsia="Times New Roman" w:hAnsi="Times New Roman"/>
          <w:bCs/>
          <w:sz w:val="24"/>
          <w:szCs w:val="24"/>
        </w:rPr>
        <w:t xml:space="preserve"> pretendentu, kurš ir iesniedzis </w:t>
      </w:r>
      <w:r>
        <w:rPr>
          <w:rFonts w:ascii="Times New Roman" w:eastAsia="Times New Roman" w:hAnsi="Times New Roman"/>
          <w:bCs/>
          <w:sz w:val="24"/>
          <w:szCs w:val="24"/>
        </w:rPr>
        <w:t>saimnieciski izdevīgāko piedāvājumu</w:t>
      </w:r>
      <w:r w:rsidRPr="00E177FD">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Ja iepirkuma līgumcena pārsniedz 4 000 </w:t>
      </w:r>
      <w:r w:rsidR="00877DEA">
        <w:rPr>
          <w:rFonts w:ascii="Times New Roman" w:eastAsia="Times New Roman" w:hAnsi="Times New Roman"/>
          <w:bCs/>
          <w:i/>
          <w:sz w:val="24"/>
          <w:szCs w:val="24"/>
        </w:rPr>
        <w:t>euro</w:t>
      </w:r>
      <w:r w:rsidR="00877DEA">
        <w:rPr>
          <w:rFonts w:ascii="Times New Roman" w:eastAsia="Times New Roman" w:hAnsi="Times New Roman"/>
          <w:bCs/>
          <w:sz w:val="24"/>
          <w:szCs w:val="24"/>
        </w:rPr>
        <w:t xml:space="preserve"> </w:t>
      </w:r>
      <w:r>
        <w:rPr>
          <w:rFonts w:ascii="Times New Roman" w:eastAsia="Times New Roman" w:hAnsi="Times New Roman"/>
          <w:bCs/>
          <w:sz w:val="24"/>
          <w:szCs w:val="24"/>
        </w:rPr>
        <w:t>(bez PVN)</w:t>
      </w:r>
      <w:r w:rsidR="00033987">
        <w:rPr>
          <w:rFonts w:ascii="Times New Roman" w:eastAsia="Times New Roman" w:hAnsi="Times New Roman"/>
          <w:bCs/>
          <w:sz w:val="24"/>
          <w:szCs w:val="24"/>
        </w:rPr>
        <w:t xml:space="preserve"> pakalpojumiem vai būvdarbiem un 10 000 </w:t>
      </w:r>
      <w:r w:rsidR="00033987">
        <w:rPr>
          <w:rFonts w:ascii="Times New Roman" w:eastAsia="Times New Roman" w:hAnsi="Times New Roman"/>
          <w:bCs/>
          <w:i/>
          <w:sz w:val="24"/>
          <w:szCs w:val="24"/>
        </w:rPr>
        <w:t xml:space="preserve">euro </w:t>
      </w:r>
      <w:r w:rsidR="00033987">
        <w:rPr>
          <w:rFonts w:ascii="Times New Roman" w:eastAsia="Times New Roman" w:hAnsi="Times New Roman"/>
          <w:bCs/>
          <w:sz w:val="24"/>
          <w:szCs w:val="24"/>
        </w:rPr>
        <w:t>piegādēm</w:t>
      </w:r>
      <w:r>
        <w:rPr>
          <w:rFonts w:ascii="Times New Roman" w:eastAsia="Times New Roman" w:hAnsi="Times New Roman"/>
          <w:bCs/>
          <w:sz w:val="24"/>
          <w:szCs w:val="24"/>
        </w:rPr>
        <w:t>, finansējuma saņēmējam ir jāslēdz rakstveida iepirkuma līgums.</w:t>
      </w:r>
    </w:p>
    <w:p w14:paraId="4DAFC9DC" w14:textId="77777777" w:rsidR="00B93530" w:rsidRPr="00DF18A4" w:rsidRDefault="00B93530" w:rsidP="00B93530">
      <w:pPr>
        <w:pStyle w:val="ListParagraph"/>
        <w:widowControl w:val="0"/>
        <w:tabs>
          <w:tab w:val="left" w:pos="284"/>
        </w:tabs>
        <w:spacing w:after="0"/>
        <w:ind w:left="0"/>
        <w:jc w:val="both"/>
        <w:outlineLvl w:val="0"/>
        <w:rPr>
          <w:rFonts w:ascii="Times New Roman" w:eastAsia="Times New Roman" w:hAnsi="Times New Roman"/>
          <w:bCs/>
          <w:sz w:val="10"/>
          <w:szCs w:val="10"/>
        </w:rPr>
      </w:pPr>
    </w:p>
    <w:p w14:paraId="6BDFCEE4" w14:textId="77777777" w:rsidR="00B93530" w:rsidRPr="00854E7B" w:rsidRDefault="00B93530" w:rsidP="00B93530">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Pretendenta izvēles procesu dokumentāri apliecina vismaz vienā no šādiem veidiem:</w:t>
      </w:r>
    </w:p>
    <w:p w14:paraId="0410F618" w14:textId="7777777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sarakstes ar piegādātājiem izdrukas (gan </w:t>
      </w:r>
      <w:r>
        <w:rPr>
          <w:rFonts w:ascii="Times New Roman" w:eastAsia="Times New Roman" w:hAnsi="Times New Roman"/>
          <w:bCs/>
          <w:sz w:val="24"/>
          <w:szCs w:val="24"/>
        </w:rPr>
        <w:t xml:space="preserve">Finansējuma saņēmēja </w:t>
      </w:r>
      <w:r w:rsidRPr="00854E7B">
        <w:rPr>
          <w:rFonts w:ascii="Times New Roman" w:eastAsia="Times New Roman" w:hAnsi="Times New Roman"/>
          <w:bCs/>
          <w:sz w:val="24"/>
          <w:szCs w:val="24"/>
        </w:rPr>
        <w:t>sūtītā informācija, gan piegādātāju sniegtās atbildes);</w:t>
      </w:r>
    </w:p>
    <w:p w14:paraId="19BDB48A" w14:textId="4A10533A"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ja </w:t>
      </w:r>
      <w:r w:rsidR="007F01F4">
        <w:rPr>
          <w:rFonts w:ascii="Times New Roman" w:eastAsia="Times New Roman" w:hAnsi="Times New Roman"/>
          <w:bCs/>
          <w:sz w:val="24"/>
          <w:szCs w:val="24"/>
        </w:rPr>
        <w:t>cenu aptauja</w:t>
      </w:r>
      <w:r w:rsidR="008E7CDA">
        <w:rPr>
          <w:rFonts w:ascii="Times New Roman" w:eastAsia="Times New Roman" w:hAnsi="Times New Roman"/>
          <w:bCs/>
          <w:sz w:val="24"/>
          <w:szCs w:val="24"/>
        </w:rPr>
        <w:t xml:space="preserve"> veikta</w:t>
      </w:r>
      <w:r w:rsidRPr="00854E7B">
        <w:rPr>
          <w:rFonts w:ascii="Times New Roman" w:eastAsia="Times New Roman" w:hAnsi="Times New Roman"/>
          <w:bCs/>
          <w:sz w:val="24"/>
          <w:szCs w:val="24"/>
        </w:rPr>
        <w:t>, izmantojot internetā publiski pieejamos piegādātāju piedāvājum</w:t>
      </w:r>
      <w:r>
        <w:rPr>
          <w:rFonts w:ascii="Times New Roman" w:eastAsia="Times New Roman" w:hAnsi="Times New Roman"/>
          <w:bCs/>
          <w:sz w:val="24"/>
          <w:szCs w:val="24"/>
        </w:rPr>
        <w:t>us – izdrukas no tīmekļ</w:t>
      </w:r>
      <w:r w:rsidRPr="00854E7B">
        <w:rPr>
          <w:rFonts w:ascii="Times New Roman" w:eastAsia="Times New Roman" w:hAnsi="Times New Roman"/>
          <w:bCs/>
          <w:sz w:val="24"/>
          <w:szCs w:val="24"/>
        </w:rPr>
        <w:t>vietnes, kurā piedāvājumi ievietoti. Izdrukai jāsa</w:t>
      </w:r>
      <w:r>
        <w:rPr>
          <w:rFonts w:ascii="Times New Roman" w:eastAsia="Times New Roman" w:hAnsi="Times New Roman"/>
          <w:bCs/>
          <w:sz w:val="24"/>
          <w:szCs w:val="24"/>
        </w:rPr>
        <w:t>tur norāde uz aplūkotās tīmekļ</w:t>
      </w:r>
      <w:r w:rsidRPr="00854E7B">
        <w:rPr>
          <w:rFonts w:ascii="Times New Roman" w:eastAsia="Times New Roman" w:hAnsi="Times New Roman"/>
          <w:bCs/>
          <w:sz w:val="24"/>
          <w:szCs w:val="24"/>
        </w:rPr>
        <w:t>vietnes adresi un izdrukas veikšanas laiku;</w:t>
      </w:r>
    </w:p>
    <w:p w14:paraId="1DC3BFFE" w14:textId="7777777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brošūras, bukleti, katalogi u.c. veida dokumenti, kuros ir ietverti piegādātāju piedāvājumi;</w:t>
      </w:r>
    </w:p>
    <w:p w14:paraId="79A92D0A" w14:textId="7777777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nozares eksperta </w:t>
      </w:r>
      <w:r>
        <w:rPr>
          <w:rFonts w:ascii="Times New Roman" w:eastAsia="Times New Roman" w:hAnsi="Times New Roman"/>
          <w:bCs/>
          <w:sz w:val="24"/>
          <w:szCs w:val="24"/>
        </w:rPr>
        <w:t>izvērtējums</w:t>
      </w:r>
      <w:r w:rsidRPr="00854E7B">
        <w:rPr>
          <w:rFonts w:ascii="Times New Roman" w:eastAsia="Times New Roman" w:hAnsi="Times New Roman"/>
          <w:bCs/>
          <w:sz w:val="24"/>
          <w:szCs w:val="24"/>
        </w:rPr>
        <w:t xml:space="preserve"> </w:t>
      </w:r>
      <w:r>
        <w:rPr>
          <w:rFonts w:ascii="Times New Roman" w:eastAsia="Times New Roman" w:hAnsi="Times New Roman"/>
          <w:bCs/>
          <w:sz w:val="24"/>
          <w:szCs w:val="24"/>
        </w:rPr>
        <w:t>par iespējamo darba apjomu un par iespējamām izmaksām;</w:t>
      </w:r>
      <w:r w:rsidRPr="00854E7B">
        <w:rPr>
          <w:rFonts w:ascii="Times New Roman" w:eastAsia="Times New Roman" w:hAnsi="Times New Roman"/>
          <w:bCs/>
          <w:sz w:val="24"/>
          <w:szCs w:val="24"/>
        </w:rPr>
        <w:t xml:space="preserve"> </w:t>
      </w:r>
    </w:p>
    <w:p w14:paraId="6A31DA8E" w14:textId="7266AA5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Finansējuma saņēmēja</w:t>
      </w:r>
      <w:r w:rsidRPr="00854E7B">
        <w:rPr>
          <w:rFonts w:ascii="Times New Roman" w:eastAsia="Times New Roman" w:hAnsi="Times New Roman"/>
          <w:bCs/>
          <w:sz w:val="24"/>
          <w:szCs w:val="24"/>
        </w:rPr>
        <w:t xml:space="preserve"> uzkrātā informācija vai iepriekš veiktā </w:t>
      </w:r>
      <w:r w:rsidR="007F01F4">
        <w:rPr>
          <w:rFonts w:ascii="Times New Roman" w:eastAsia="Times New Roman" w:hAnsi="Times New Roman"/>
          <w:bCs/>
          <w:sz w:val="24"/>
          <w:szCs w:val="24"/>
        </w:rPr>
        <w:t>cenu aptauja</w:t>
      </w:r>
      <w:r w:rsidR="007F01F4" w:rsidRPr="00854E7B">
        <w:rPr>
          <w:rFonts w:ascii="Times New Roman" w:eastAsia="Times New Roman" w:hAnsi="Times New Roman"/>
          <w:bCs/>
          <w:sz w:val="24"/>
          <w:szCs w:val="24"/>
        </w:rPr>
        <w:t xml:space="preserve"> </w:t>
      </w:r>
      <w:r w:rsidRPr="00854E7B">
        <w:rPr>
          <w:rFonts w:ascii="Times New Roman" w:eastAsia="Times New Roman" w:hAnsi="Times New Roman"/>
          <w:bCs/>
          <w:sz w:val="24"/>
          <w:szCs w:val="24"/>
        </w:rPr>
        <w:t>par iespējamām izmaksām, kas ir attiecīgi dokumentēta;</w:t>
      </w:r>
    </w:p>
    <w:p w14:paraId="159A7898" w14:textId="454E135C"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atskaite (ziņojums) </w:t>
      </w:r>
      <w:r>
        <w:rPr>
          <w:rFonts w:ascii="Times New Roman" w:eastAsia="Times New Roman" w:hAnsi="Times New Roman"/>
          <w:bCs/>
          <w:sz w:val="24"/>
          <w:szCs w:val="24"/>
        </w:rPr>
        <w:t>par</w:t>
      </w:r>
      <w:r w:rsidRPr="00854E7B">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cenu </w:t>
      </w:r>
      <w:r w:rsidR="007F01F4">
        <w:rPr>
          <w:rFonts w:ascii="Times New Roman" w:eastAsia="Times New Roman" w:hAnsi="Times New Roman"/>
          <w:bCs/>
          <w:sz w:val="24"/>
          <w:szCs w:val="24"/>
        </w:rPr>
        <w:t xml:space="preserve">aptauju </w:t>
      </w:r>
      <w:r>
        <w:rPr>
          <w:rFonts w:ascii="Times New Roman" w:eastAsia="Times New Roman" w:hAnsi="Times New Roman"/>
          <w:bCs/>
          <w:sz w:val="24"/>
          <w:szCs w:val="24"/>
        </w:rPr>
        <w:t>un izvēles pamatojumu</w:t>
      </w:r>
      <w:r w:rsidRPr="00854E7B">
        <w:rPr>
          <w:rFonts w:ascii="Times New Roman" w:eastAsia="Times New Roman" w:hAnsi="Times New Roman"/>
          <w:bCs/>
          <w:sz w:val="24"/>
          <w:szCs w:val="24"/>
        </w:rPr>
        <w:t>.</w:t>
      </w:r>
    </w:p>
    <w:p w14:paraId="62110E1F" w14:textId="77777777" w:rsidR="00B93530" w:rsidRPr="00DF18A4" w:rsidRDefault="00B93530" w:rsidP="00B93530">
      <w:pPr>
        <w:pStyle w:val="ListParagraph"/>
        <w:widowControl w:val="0"/>
        <w:tabs>
          <w:tab w:val="left" w:pos="284"/>
        </w:tabs>
        <w:spacing w:after="0"/>
        <w:ind w:left="567"/>
        <w:jc w:val="both"/>
        <w:outlineLvl w:val="0"/>
        <w:rPr>
          <w:rFonts w:ascii="Times New Roman" w:eastAsia="Times New Roman" w:hAnsi="Times New Roman"/>
          <w:bCs/>
          <w:sz w:val="10"/>
          <w:szCs w:val="10"/>
        </w:rPr>
      </w:pPr>
    </w:p>
    <w:p w14:paraId="5501BFB0" w14:textId="714D70FD" w:rsidR="000E6C0B" w:rsidRPr="003344C8" w:rsidRDefault="00C82FEC" w:rsidP="000E6C0B">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033355">
        <w:rPr>
          <w:rFonts w:ascii="Times New Roman" w:eastAsia="Times New Roman" w:hAnsi="Times New Roman"/>
          <w:bCs/>
          <w:sz w:val="24"/>
          <w:szCs w:val="24"/>
        </w:rPr>
        <w:t xml:space="preserve">Veicot iepirkumu un slēdzot preču piegādes vai pakalpojumu līgumu, ir jāievēro </w:t>
      </w:r>
      <w:r w:rsidRPr="003344C8">
        <w:rPr>
          <w:rFonts w:ascii="Times New Roman" w:eastAsia="Times New Roman" w:hAnsi="Times New Roman"/>
          <w:bCs/>
          <w:sz w:val="24"/>
          <w:szCs w:val="24"/>
        </w:rPr>
        <w:t>labas saimnieciskās prakses, caurskatāmības un godīgas konkurences princips, kā arī jānodrošina lietderīgs piešķirtā finansējuma izlietojums, ievērojot Latvijas Republikas normatīvo aktu iepirkumu jomā prasības.</w:t>
      </w:r>
      <w:r w:rsidR="000E6C0B" w:rsidRPr="00033355">
        <w:rPr>
          <w:rFonts w:ascii="Times New Roman" w:eastAsia="Times New Roman" w:hAnsi="Times New Roman"/>
          <w:bCs/>
          <w:sz w:val="24"/>
          <w:szCs w:val="24"/>
        </w:rPr>
        <w:t xml:space="preserve"> Pirms plānotās līgumcenas noteikšanas, nodrošināt, ka </w:t>
      </w:r>
      <w:r w:rsidR="000E6C0B" w:rsidRPr="003344C8">
        <w:rPr>
          <w:rFonts w:ascii="Times New Roman" w:eastAsia="Times New Roman" w:hAnsi="Times New Roman"/>
          <w:bCs/>
          <w:sz w:val="24"/>
          <w:szCs w:val="24"/>
        </w:rPr>
        <w:t>tiek veikta tirgus izpēte un cenu aptauja, par to saglabājot dokumentārus pierādījumus.</w:t>
      </w:r>
    </w:p>
    <w:p w14:paraId="1610694E" w14:textId="77777777" w:rsidR="00B93530" w:rsidRPr="00DF18A4" w:rsidRDefault="00B93530" w:rsidP="00B93530">
      <w:pPr>
        <w:pStyle w:val="ListParagraph"/>
        <w:widowControl w:val="0"/>
        <w:tabs>
          <w:tab w:val="left" w:pos="284"/>
        </w:tabs>
        <w:spacing w:after="0"/>
        <w:ind w:left="0"/>
        <w:jc w:val="both"/>
        <w:outlineLvl w:val="0"/>
        <w:rPr>
          <w:rFonts w:ascii="Times New Roman" w:eastAsia="Times New Roman" w:hAnsi="Times New Roman"/>
          <w:bCs/>
          <w:sz w:val="10"/>
          <w:szCs w:val="10"/>
        </w:rPr>
      </w:pPr>
    </w:p>
    <w:p w14:paraId="0EA48CB6" w14:textId="25A91F47" w:rsidR="00B93530" w:rsidRDefault="00B93530" w:rsidP="00B93530">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Projekta </w:t>
      </w:r>
      <w:r>
        <w:rPr>
          <w:rFonts w:ascii="Times New Roman" w:eastAsia="Times New Roman" w:hAnsi="Times New Roman"/>
          <w:bCs/>
          <w:sz w:val="24"/>
          <w:szCs w:val="24"/>
        </w:rPr>
        <w:t xml:space="preserve">īstenošanā </w:t>
      </w:r>
      <w:r w:rsidRPr="00854E7B">
        <w:rPr>
          <w:rFonts w:ascii="Times New Roman" w:eastAsia="Times New Roman" w:hAnsi="Times New Roman"/>
          <w:bCs/>
          <w:sz w:val="24"/>
          <w:szCs w:val="24"/>
        </w:rPr>
        <w:t xml:space="preserve">ir jāievēro bezpeļņas princips, tas ir, ja </w:t>
      </w:r>
      <w:r>
        <w:rPr>
          <w:rFonts w:ascii="Times New Roman" w:eastAsia="Times New Roman" w:hAnsi="Times New Roman"/>
          <w:bCs/>
          <w:sz w:val="24"/>
          <w:szCs w:val="24"/>
        </w:rPr>
        <w:t>F</w:t>
      </w:r>
      <w:r w:rsidRPr="00854E7B">
        <w:rPr>
          <w:rFonts w:ascii="Times New Roman" w:eastAsia="Times New Roman" w:hAnsi="Times New Roman"/>
          <w:bCs/>
          <w:sz w:val="24"/>
          <w:szCs w:val="24"/>
        </w:rPr>
        <w:t>inansējuma saņēmēj</w:t>
      </w:r>
      <w:r>
        <w:rPr>
          <w:rFonts w:ascii="Times New Roman" w:eastAsia="Times New Roman" w:hAnsi="Times New Roman"/>
          <w:bCs/>
          <w:sz w:val="24"/>
          <w:szCs w:val="24"/>
        </w:rPr>
        <w:t>am</w:t>
      </w:r>
      <w:r w:rsidRPr="00854E7B">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854E7B">
        <w:rPr>
          <w:rFonts w:ascii="Times New Roman" w:eastAsia="Times New Roman" w:hAnsi="Times New Roman"/>
          <w:bCs/>
          <w:sz w:val="24"/>
          <w:szCs w:val="24"/>
        </w:rPr>
        <w:t xml:space="preserve">rojekta </w:t>
      </w:r>
      <w:r>
        <w:rPr>
          <w:rFonts w:ascii="Times New Roman" w:eastAsia="Times New Roman" w:hAnsi="Times New Roman"/>
          <w:bCs/>
          <w:sz w:val="24"/>
          <w:szCs w:val="24"/>
        </w:rPr>
        <w:t>īstenošanas</w:t>
      </w:r>
      <w:r w:rsidRPr="00854E7B">
        <w:rPr>
          <w:rFonts w:ascii="Times New Roman" w:eastAsia="Times New Roman" w:hAnsi="Times New Roman"/>
          <w:bCs/>
          <w:sz w:val="24"/>
          <w:szCs w:val="24"/>
        </w:rPr>
        <w:t xml:space="preserve"> l</w:t>
      </w:r>
      <w:r>
        <w:rPr>
          <w:rFonts w:ascii="Times New Roman" w:eastAsia="Times New Roman" w:hAnsi="Times New Roman"/>
          <w:bCs/>
          <w:sz w:val="24"/>
          <w:szCs w:val="24"/>
        </w:rPr>
        <w:t xml:space="preserve">aikā ir radušies ieņēmumi, tad par </w:t>
      </w:r>
      <w:r w:rsidRPr="00854E7B">
        <w:rPr>
          <w:rFonts w:ascii="Times New Roman" w:eastAsia="Times New Roman" w:hAnsi="Times New Roman"/>
          <w:bCs/>
          <w:sz w:val="24"/>
          <w:szCs w:val="24"/>
        </w:rPr>
        <w:t xml:space="preserve">ieņēmumu summu ir samazināma </w:t>
      </w:r>
      <w:r w:rsidR="000E6C0B">
        <w:rPr>
          <w:rFonts w:ascii="Times New Roman" w:eastAsia="Times New Roman" w:hAnsi="Times New Roman"/>
          <w:bCs/>
          <w:sz w:val="24"/>
          <w:szCs w:val="24"/>
        </w:rPr>
        <w:t xml:space="preserve">projekta attiecināmo izdevumu </w:t>
      </w:r>
      <w:r w:rsidRPr="00854E7B">
        <w:rPr>
          <w:rFonts w:ascii="Times New Roman" w:eastAsia="Times New Roman" w:hAnsi="Times New Roman"/>
          <w:bCs/>
          <w:sz w:val="24"/>
          <w:szCs w:val="24"/>
        </w:rPr>
        <w:t>summa.</w:t>
      </w:r>
    </w:p>
    <w:p w14:paraId="59B6DE82" w14:textId="77777777" w:rsidR="00B93530" w:rsidRPr="00DF18A4" w:rsidRDefault="00B93530" w:rsidP="00B93530">
      <w:pPr>
        <w:pStyle w:val="ListParagraph"/>
        <w:widowControl w:val="0"/>
        <w:tabs>
          <w:tab w:val="left" w:pos="284"/>
        </w:tabs>
        <w:spacing w:after="0"/>
        <w:ind w:left="0"/>
        <w:jc w:val="both"/>
        <w:outlineLvl w:val="0"/>
        <w:rPr>
          <w:rFonts w:ascii="Times New Roman" w:eastAsia="Times New Roman" w:hAnsi="Times New Roman"/>
          <w:bCs/>
          <w:sz w:val="10"/>
          <w:szCs w:val="10"/>
        </w:rPr>
      </w:pPr>
    </w:p>
    <w:p w14:paraId="57830A80" w14:textId="77777777" w:rsidR="00B93530" w:rsidRPr="00B03119" w:rsidRDefault="00B93530" w:rsidP="00B93530">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Teritoriālās darbības joma:</w:t>
      </w:r>
      <w:r>
        <w:rPr>
          <w:rFonts w:ascii="Times New Roman" w:eastAsia="Times New Roman" w:hAnsi="Times New Roman"/>
          <w:bCs/>
          <w:sz w:val="24"/>
          <w:szCs w:val="24"/>
        </w:rPr>
        <w:t xml:space="preserve"> </w:t>
      </w:r>
      <w:r w:rsidRPr="00B03119">
        <w:rPr>
          <w:rFonts w:ascii="Times New Roman" w:eastAsia="Times New Roman" w:hAnsi="Times New Roman"/>
          <w:bCs/>
          <w:sz w:val="24"/>
          <w:szCs w:val="24"/>
        </w:rPr>
        <w:t>Projekta pasākumu īstenošana ir jāveic Eiropas Savienības teritorijā, izņemot pasākumus (aktivitātes), kuru īstenošana ārpus Eiropas Savienības teritorijas ir apstiprināta fonda pamatdokumentos vai fonda nacionālajā programmā.</w:t>
      </w:r>
    </w:p>
    <w:p w14:paraId="5936B235" w14:textId="77777777" w:rsidR="00B93530" w:rsidRPr="00E23A3F" w:rsidRDefault="00B93530" w:rsidP="00B93530">
      <w:pPr>
        <w:widowControl w:val="0"/>
        <w:tabs>
          <w:tab w:val="left" w:pos="284"/>
        </w:tabs>
        <w:spacing w:after="0" w:line="276" w:lineRule="auto"/>
        <w:contextualSpacing/>
        <w:jc w:val="both"/>
        <w:outlineLvl w:val="0"/>
        <w:rPr>
          <w:rFonts w:ascii="Times New Roman" w:eastAsia="Times New Roman" w:hAnsi="Times New Roman"/>
          <w:bCs/>
          <w:sz w:val="10"/>
          <w:szCs w:val="10"/>
        </w:rPr>
      </w:pPr>
    </w:p>
    <w:p w14:paraId="225F6FB3" w14:textId="6F55C371" w:rsidR="00B93530" w:rsidRPr="00E23A3F" w:rsidRDefault="00B93530" w:rsidP="00B93530">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E23A3F">
        <w:rPr>
          <w:rFonts w:ascii="Times New Roman" w:eastAsia="Times New Roman" w:hAnsi="Times New Roman"/>
          <w:bCs/>
          <w:sz w:val="24"/>
          <w:szCs w:val="24"/>
        </w:rPr>
        <w:t>Projekta ietvaros veikto izdevumu attaisnojuma dokumenti, kas jāiesniedz kopā ar izdevumu pārskatu:</w:t>
      </w:r>
    </w:p>
    <w:p w14:paraId="424CF4B4" w14:textId="77777777" w:rsidR="00B93530"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P</w:t>
      </w:r>
      <w:r w:rsidRPr="00854E7B">
        <w:rPr>
          <w:rFonts w:ascii="Times New Roman" w:eastAsia="Times New Roman" w:hAnsi="Times New Roman"/>
          <w:bCs/>
          <w:sz w:val="24"/>
          <w:szCs w:val="24"/>
        </w:rPr>
        <w:t xml:space="preserve">rojekta konta kopsavilkums </w:t>
      </w:r>
      <w:r w:rsidRPr="001676AC">
        <w:rPr>
          <w:rFonts w:ascii="Times New Roman" w:eastAsia="Times New Roman" w:hAnsi="Times New Roman"/>
          <w:bCs/>
          <w:sz w:val="24"/>
          <w:szCs w:val="24"/>
        </w:rPr>
        <w:t>par periodu no</w:t>
      </w:r>
      <w:r>
        <w:rPr>
          <w:rFonts w:ascii="Times New Roman" w:eastAsia="Times New Roman" w:hAnsi="Times New Roman"/>
          <w:bCs/>
          <w:sz w:val="24"/>
          <w:szCs w:val="24"/>
        </w:rPr>
        <w:t xml:space="preserve"> kalendārā</w:t>
      </w:r>
      <w:r w:rsidRPr="001676AC">
        <w:rPr>
          <w:rFonts w:ascii="Times New Roman" w:eastAsia="Times New Roman" w:hAnsi="Times New Roman"/>
          <w:bCs/>
          <w:sz w:val="24"/>
          <w:szCs w:val="24"/>
        </w:rPr>
        <w:t xml:space="preserve"> gada sākuma</w:t>
      </w:r>
      <w:r>
        <w:rPr>
          <w:rFonts w:ascii="Times New Roman" w:eastAsia="Times New Roman" w:hAnsi="Times New Roman"/>
          <w:bCs/>
          <w:sz w:val="24"/>
          <w:szCs w:val="24"/>
        </w:rPr>
        <w:t>;</w:t>
      </w:r>
    </w:p>
    <w:p w14:paraId="1D546C98" w14:textId="6421B923"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P</w:t>
      </w:r>
      <w:r w:rsidRPr="00854E7B">
        <w:rPr>
          <w:rFonts w:ascii="Times New Roman" w:eastAsia="Times New Roman" w:hAnsi="Times New Roman"/>
          <w:bCs/>
          <w:sz w:val="24"/>
          <w:szCs w:val="24"/>
        </w:rPr>
        <w:t xml:space="preserve">rojekta konta </w:t>
      </w:r>
      <w:r>
        <w:rPr>
          <w:rFonts w:ascii="Times New Roman" w:eastAsia="Times New Roman" w:hAnsi="Times New Roman"/>
          <w:bCs/>
          <w:sz w:val="24"/>
          <w:szCs w:val="24"/>
        </w:rPr>
        <w:t>apgrozījuma</w:t>
      </w:r>
      <w:r w:rsidRPr="00854E7B">
        <w:rPr>
          <w:rFonts w:ascii="Times New Roman" w:eastAsia="Times New Roman" w:hAnsi="Times New Roman"/>
          <w:bCs/>
          <w:sz w:val="24"/>
          <w:szCs w:val="24"/>
        </w:rPr>
        <w:t xml:space="preserve"> </w:t>
      </w:r>
      <w:r>
        <w:rPr>
          <w:rFonts w:ascii="Times New Roman" w:eastAsia="Times New Roman" w:hAnsi="Times New Roman"/>
          <w:bCs/>
          <w:sz w:val="24"/>
          <w:szCs w:val="24"/>
        </w:rPr>
        <w:t>pārskats klasifikācijas kodu sadalījumā –  par ceturksni</w:t>
      </w:r>
      <w:r w:rsidRPr="00854E7B">
        <w:rPr>
          <w:rFonts w:ascii="Times New Roman" w:eastAsia="Times New Roman" w:hAnsi="Times New Roman"/>
          <w:bCs/>
          <w:sz w:val="24"/>
          <w:szCs w:val="24"/>
        </w:rPr>
        <w:t xml:space="preserve">; </w:t>
      </w:r>
    </w:p>
    <w:p w14:paraId="4AD6B678" w14:textId="2EE90901" w:rsidR="00B93530"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DC61BB">
        <w:rPr>
          <w:rFonts w:ascii="Times New Roman" w:eastAsia="Times New Roman" w:hAnsi="Times New Roman"/>
          <w:bCs/>
          <w:sz w:val="24"/>
          <w:szCs w:val="24"/>
        </w:rPr>
        <w:t xml:space="preserve">Projekta konta izraksts par visām </w:t>
      </w:r>
      <w:r w:rsidR="000E6C0B">
        <w:rPr>
          <w:rFonts w:ascii="Times New Roman" w:eastAsia="Times New Roman" w:hAnsi="Times New Roman"/>
          <w:bCs/>
          <w:sz w:val="24"/>
          <w:szCs w:val="24"/>
        </w:rPr>
        <w:t>ceturkšņa</w:t>
      </w:r>
      <w:r w:rsidR="000E6C0B" w:rsidRPr="00DC61BB">
        <w:rPr>
          <w:rFonts w:ascii="Times New Roman" w:eastAsia="Times New Roman" w:hAnsi="Times New Roman"/>
          <w:bCs/>
          <w:sz w:val="24"/>
          <w:szCs w:val="24"/>
        </w:rPr>
        <w:t xml:space="preserve"> </w:t>
      </w:r>
      <w:r w:rsidRPr="00DC61BB">
        <w:rPr>
          <w:rFonts w:ascii="Times New Roman" w:eastAsia="Times New Roman" w:hAnsi="Times New Roman"/>
          <w:bCs/>
          <w:sz w:val="24"/>
          <w:szCs w:val="24"/>
        </w:rPr>
        <w:t>dienām (no 1.datuma līdz pēdējam)</w:t>
      </w:r>
      <w:r w:rsidRPr="00854E7B">
        <w:rPr>
          <w:rFonts w:ascii="Times New Roman" w:eastAsia="Times New Roman" w:hAnsi="Times New Roman"/>
          <w:bCs/>
          <w:sz w:val="24"/>
          <w:szCs w:val="24"/>
        </w:rPr>
        <w:t>;</w:t>
      </w:r>
    </w:p>
    <w:p w14:paraId="6DEAEC77" w14:textId="02F1D3E3" w:rsidR="00B93530" w:rsidRPr="00854E7B" w:rsidRDefault="00444205"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uz </w:t>
      </w:r>
      <w:r w:rsidR="004E3AC4">
        <w:rPr>
          <w:rFonts w:ascii="Times New Roman" w:eastAsia="Times New Roman" w:hAnsi="Times New Roman"/>
          <w:bCs/>
          <w:sz w:val="24"/>
          <w:szCs w:val="24"/>
        </w:rPr>
        <w:t>līgum</w:t>
      </w:r>
      <w:r>
        <w:rPr>
          <w:rFonts w:ascii="Times New Roman" w:eastAsia="Times New Roman" w:hAnsi="Times New Roman"/>
          <w:bCs/>
          <w:sz w:val="24"/>
          <w:szCs w:val="24"/>
        </w:rPr>
        <w:t>iem</w:t>
      </w:r>
      <w:r w:rsidR="004E3AC4">
        <w:rPr>
          <w:rFonts w:ascii="Times New Roman" w:eastAsia="Times New Roman" w:hAnsi="Times New Roman"/>
          <w:bCs/>
          <w:sz w:val="24"/>
          <w:szCs w:val="24"/>
        </w:rPr>
        <w:t xml:space="preserve">, </w:t>
      </w:r>
      <w:r w:rsidR="00B93530">
        <w:rPr>
          <w:rFonts w:ascii="Times New Roman" w:eastAsia="Times New Roman" w:hAnsi="Times New Roman"/>
          <w:bCs/>
          <w:sz w:val="24"/>
          <w:szCs w:val="24"/>
        </w:rPr>
        <w:t xml:space="preserve"> rēķi</w:t>
      </w:r>
      <w:r>
        <w:rPr>
          <w:rFonts w:ascii="Times New Roman" w:eastAsia="Times New Roman" w:hAnsi="Times New Roman"/>
          <w:bCs/>
          <w:sz w:val="24"/>
          <w:szCs w:val="24"/>
        </w:rPr>
        <w:t>niem</w:t>
      </w:r>
      <w:r w:rsidR="004E3AC4">
        <w:rPr>
          <w:rFonts w:ascii="Times New Roman" w:eastAsia="Times New Roman" w:hAnsi="Times New Roman"/>
          <w:bCs/>
          <w:sz w:val="24"/>
          <w:szCs w:val="24"/>
        </w:rPr>
        <w:t xml:space="preserve"> un</w:t>
      </w:r>
      <w:r w:rsidR="00B93530">
        <w:rPr>
          <w:rFonts w:ascii="Times New Roman" w:eastAsia="Times New Roman" w:hAnsi="Times New Roman"/>
          <w:bCs/>
          <w:sz w:val="24"/>
          <w:szCs w:val="24"/>
        </w:rPr>
        <w:t xml:space="preserve"> pavadzīmē</w:t>
      </w:r>
      <w:r>
        <w:rPr>
          <w:rFonts w:ascii="Times New Roman" w:eastAsia="Times New Roman" w:hAnsi="Times New Roman"/>
          <w:bCs/>
          <w:sz w:val="24"/>
          <w:szCs w:val="24"/>
        </w:rPr>
        <w:t>m</w:t>
      </w:r>
      <w:r w:rsidR="00B93530">
        <w:rPr>
          <w:rFonts w:ascii="Times New Roman" w:eastAsia="Times New Roman" w:hAnsi="Times New Roman"/>
          <w:bCs/>
          <w:sz w:val="24"/>
          <w:szCs w:val="24"/>
        </w:rPr>
        <w:t xml:space="preserve"> jābūt norādītam  projekta numuram</w:t>
      </w:r>
      <w:r w:rsidR="004E3AC4">
        <w:rPr>
          <w:rFonts w:ascii="Times New Roman" w:eastAsia="Times New Roman" w:hAnsi="Times New Roman"/>
          <w:bCs/>
          <w:sz w:val="24"/>
          <w:szCs w:val="24"/>
        </w:rPr>
        <w:t>.</w:t>
      </w:r>
      <w:r w:rsidR="00993433">
        <w:rPr>
          <w:rFonts w:ascii="Times New Roman" w:eastAsia="Times New Roman" w:hAnsi="Times New Roman"/>
          <w:bCs/>
          <w:sz w:val="24"/>
          <w:szCs w:val="24"/>
        </w:rPr>
        <w:t xml:space="preserve"> Ja uz projektu attiecināta tikai daļa no maksājuma, finansējuma saņēmējam ir jāiesniedz skaidrojums par maksājuma sadalīšanu</w:t>
      </w:r>
      <w:r w:rsidR="00993433">
        <w:rPr>
          <w:rStyle w:val="FootnoteReference"/>
          <w:rFonts w:ascii="Times New Roman" w:eastAsia="Times New Roman" w:hAnsi="Times New Roman"/>
          <w:bCs/>
          <w:sz w:val="24"/>
          <w:szCs w:val="24"/>
        </w:rPr>
        <w:footnoteReference w:id="1"/>
      </w:r>
      <w:r>
        <w:rPr>
          <w:rFonts w:ascii="Times New Roman" w:eastAsia="Times New Roman" w:hAnsi="Times New Roman"/>
          <w:bCs/>
          <w:sz w:val="24"/>
          <w:szCs w:val="24"/>
        </w:rPr>
        <w:t>.</w:t>
      </w:r>
    </w:p>
    <w:p w14:paraId="687E8DE9" w14:textId="77777777" w:rsidR="00B93530" w:rsidRPr="00DF18A4" w:rsidRDefault="00B93530" w:rsidP="00B93530">
      <w:pPr>
        <w:widowControl w:val="0"/>
        <w:tabs>
          <w:tab w:val="left" w:pos="284"/>
        </w:tabs>
        <w:spacing w:after="0" w:line="276" w:lineRule="auto"/>
        <w:contextualSpacing/>
        <w:jc w:val="both"/>
        <w:outlineLvl w:val="0"/>
        <w:rPr>
          <w:rFonts w:ascii="Times New Roman" w:eastAsia="Times New Roman" w:hAnsi="Times New Roman"/>
          <w:bCs/>
          <w:sz w:val="20"/>
          <w:szCs w:val="20"/>
        </w:rPr>
      </w:pPr>
    </w:p>
    <w:p w14:paraId="40773F2A" w14:textId="19A58E97" w:rsidR="00B93530" w:rsidRDefault="00B93530" w:rsidP="00B93530">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Tiešās attiecināmās izmaksas ir tieši saistītas ar </w:t>
      </w:r>
      <w:r>
        <w:rPr>
          <w:rFonts w:ascii="Times New Roman" w:eastAsia="Times New Roman" w:hAnsi="Times New Roman"/>
          <w:bCs/>
          <w:sz w:val="24"/>
          <w:szCs w:val="24"/>
        </w:rPr>
        <w:t>P</w:t>
      </w:r>
      <w:r w:rsidRPr="00854E7B">
        <w:rPr>
          <w:rFonts w:ascii="Times New Roman" w:eastAsia="Times New Roman" w:hAnsi="Times New Roman"/>
          <w:bCs/>
          <w:sz w:val="24"/>
          <w:szCs w:val="24"/>
        </w:rPr>
        <w:t xml:space="preserve">rojekta īstenošanu un tās ir apstiprinātas </w:t>
      </w:r>
      <w:r w:rsidR="00973DF5" w:rsidRPr="000B72E5">
        <w:rPr>
          <w:rFonts w:ascii="Times New Roman" w:eastAsia="Times New Roman" w:hAnsi="Times New Roman"/>
          <w:bCs/>
          <w:sz w:val="24"/>
          <w:szCs w:val="24"/>
        </w:rPr>
        <w:lastRenderedPageBreak/>
        <w:t>Vienošanās</w:t>
      </w:r>
      <w:r w:rsidRPr="000B72E5">
        <w:rPr>
          <w:rFonts w:ascii="Times New Roman" w:eastAsia="Times New Roman" w:hAnsi="Times New Roman"/>
          <w:bCs/>
          <w:sz w:val="24"/>
          <w:szCs w:val="24"/>
        </w:rPr>
        <w:t xml:space="preserve"> </w:t>
      </w:r>
      <w:r w:rsidR="000B72E5" w:rsidRPr="000B72E5">
        <w:rPr>
          <w:rFonts w:ascii="Times New Roman" w:eastAsia="Times New Roman" w:hAnsi="Times New Roman"/>
          <w:bCs/>
          <w:sz w:val="24"/>
          <w:szCs w:val="24"/>
        </w:rPr>
        <w:t>1</w:t>
      </w:r>
      <w:r w:rsidRPr="000B72E5">
        <w:rPr>
          <w:rFonts w:ascii="Times New Roman" w:eastAsia="Times New Roman" w:hAnsi="Times New Roman"/>
          <w:bCs/>
          <w:sz w:val="24"/>
          <w:szCs w:val="24"/>
        </w:rPr>
        <w:t>.pielikuma “Projekta iesniegums” 7.sadaļā “Projekta</w:t>
      </w:r>
      <w:r>
        <w:rPr>
          <w:rFonts w:ascii="Times New Roman" w:eastAsia="Times New Roman" w:hAnsi="Times New Roman"/>
          <w:bCs/>
          <w:sz w:val="24"/>
          <w:szCs w:val="24"/>
        </w:rPr>
        <w:t xml:space="preserve"> </w:t>
      </w:r>
      <w:r w:rsidRPr="00854E7B">
        <w:rPr>
          <w:rFonts w:ascii="Times New Roman" w:eastAsia="Times New Roman" w:hAnsi="Times New Roman"/>
          <w:bCs/>
          <w:sz w:val="24"/>
          <w:szCs w:val="24"/>
        </w:rPr>
        <w:t xml:space="preserve">budžeta </w:t>
      </w:r>
      <w:r w:rsidR="00993433">
        <w:rPr>
          <w:rFonts w:ascii="Times New Roman" w:eastAsia="Times New Roman" w:hAnsi="Times New Roman"/>
          <w:bCs/>
          <w:sz w:val="24"/>
          <w:szCs w:val="24"/>
        </w:rPr>
        <w:t>kopsavilkums</w:t>
      </w:r>
      <w:r>
        <w:rPr>
          <w:rFonts w:ascii="Times New Roman" w:eastAsia="Times New Roman" w:hAnsi="Times New Roman"/>
          <w:bCs/>
          <w:sz w:val="24"/>
          <w:szCs w:val="24"/>
        </w:rPr>
        <w:t>”</w:t>
      </w:r>
      <w:r w:rsidRPr="00854E7B">
        <w:rPr>
          <w:rFonts w:ascii="Times New Roman" w:eastAsia="Times New Roman" w:hAnsi="Times New Roman"/>
          <w:bCs/>
          <w:sz w:val="24"/>
          <w:szCs w:val="24"/>
        </w:rPr>
        <w:t>.</w:t>
      </w:r>
    </w:p>
    <w:p w14:paraId="39BF113D" w14:textId="77777777" w:rsidR="00B93530" w:rsidRPr="00DF18A4" w:rsidRDefault="00B93530" w:rsidP="00B93530">
      <w:pPr>
        <w:pStyle w:val="ListParagraph"/>
        <w:widowControl w:val="0"/>
        <w:tabs>
          <w:tab w:val="left" w:pos="851"/>
        </w:tabs>
        <w:spacing w:after="0"/>
        <w:ind w:left="567"/>
        <w:jc w:val="both"/>
        <w:outlineLvl w:val="0"/>
        <w:rPr>
          <w:rFonts w:ascii="Times New Roman" w:eastAsia="Times New Roman" w:hAnsi="Times New Roman"/>
          <w:bCs/>
          <w:sz w:val="10"/>
          <w:szCs w:val="10"/>
        </w:rPr>
      </w:pPr>
    </w:p>
    <w:p w14:paraId="565C73F9" w14:textId="2E613A4C" w:rsidR="00C72F60" w:rsidRDefault="00C72F60" w:rsidP="00B93530">
      <w:pPr>
        <w:pStyle w:val="ListParagraph"/>
        <w:widowControl w:val="0"/>
        <w:tabs>
          <w:tab w:val="left" w:pos="284"/>
        </w:tabs>
        <w:spacing w:after="0"/>
        <w:ind w:left="0"/>
        <w:jc w:val="both"/>
        <w:outlineLvl w:val="0"/>
        <w:rPr>
          <w:rFonts w:ascii="Times New Roman" w:eastAsia="Times New Roman" w:hAnsi="Times New Roman"/>
          <w:b/>
          <w:bCs/>
          <w:i/>
          <w:sz w:val="24"/>
          <w:szCs w:val="24"/>
        </w:rPr>
      </w:pPr>
      <w:r>
        <w:rPr>
          <w:rFonts w:ascii="Times New Roman" w:eastAsia="Times New Roman" w:hAnsi="Times New Roman"/>
          <w:b/>
          <w:bCs/>
          <w:i/>
          <w:sz w:val="24"/>
          <w:szCs w:val="24"/>
        </w:rPr>
        <w:t>Netiešās izmaksas</w:t>
      </w:r>
    </w:p>
    <w:p w14:paraId="5FE549B0" w14:textId="6A3C4980" w:rsidR="00C72F60" w:rsidRPr="00854E7B" w:rsidRDefault="00C72F60" w:rsidP="00C72F60">
      <w:pPr>
        <w:pStyle w:val="ListParagraph"/>
        <w:widowControl w:val="0"/>
        <w:numPr>
          <w:ilvl w:val="0"/>
          <w:numId w:val="2"/>
        </w:numPr>
        <w:tabs>
          <w:tab w:val="left" w:pos="284"/>
        </w:tabs>
        <w:spacing w:after="0"/>
        <w:ind w:left="0" w:firstLine="0"/>
        <w:jc w:val="both"/>
        <w:outlineLvl w:val="0"/>
        <w:rPr>
          <w:rFonts w:ascii="Times New Roman" w:hAnsi="Times New Roman"/>
          <w:sz w:val="24"/>
          <w:szCs w:val="24"/>
        </w:rPr>
      </w:pPr>
      <w:r>
        <w:rPr>
          <w:rFonts w:ascii="Times New Roman" w:eastAsia="Times New Roman" w:hAnsi="Times New Roman"/>
          <w:bCs/>
          <w:sz w:val="24"/>
          <w:szCs w:val="24"/>
        </w:rPr>
        <w:t>Net</w:t>
      </w:r>
      <w:r w:rsidRPr="00854E7B">
        <w:rPr>
          <w:rFonts w:ascii="Times New Roman" w:eastAsia="Times New Roman" w:hAnsi="Times New Roman"/>
          <w:bCs/>
          <w:sz w:val="24"/>
          <w:szCs w:val="24"/>
        </w:rPr>
        <w:t xml:space="preserve">iešās attiecināmās izmaksas </w:t>
      </w:r>
      <w:r>
        <w:rPr>
          <w:rFonts w:ascii="Times New Roman" w:eastAsia="Times New Roman" w:hAnsi="Times New Roman"/>
          <w:bCs/>
          <w:sz w:val="24"/>
          <w:szCs w:val="24"/>
        </w:rPr>
        <w:t>nav</w:t>
      </w:r>
      <w:r w:rsidRPr="00854E7B">
        <w:rPr>
          <w:rFonts w:ascii="Times New Roman" w:eastAsia="Times New Roman" w:hAnsi="Times New Roman"/>
          <w:bCs/>
          <w:sz w:val="24"/>
          <w:szCs w:val="24"/>
        </w:rPr>
        <w:t xml:space="preserve"> tieši saistītas ar </w:t>
      </w:r>
      <w:r>
        <w:rPr>
          <w:rFonts w:ascii="Times New Roman" w:eastAsia="Times New Roman" w:hAnsi="Times New Roman"/>
          <w:bCs/>
          <w:sz w:val="24"/>
          <w:szCs w:val="24"/>
        </w:rPr>
        <w:t>P</w:t>
      </w:r>
      <w:r w:rsidRPr="00854E7B">
        <w:rPr>
          <w:rFonts w:ascii="Times New Roman" w:eastAsia="Times New Roman" w:hAnsi="Times New Roman"/>
          <w:bCs/>
          <w:sz w:val="24"/>
          <w:szCs w:val="24"/>
        </w:rPr>
        <w:t xml:space="preserve">rojekta </w:t>
      </w:r>
      <w:r>
        <w:rPr>
          <w:rFonts w:ascii="Times New Roman" w:eastAsia="Times New Roman" w:hAnsi="Times New Roman"/>
          <w:bCs/>
          <w:sz w:val="24"/>
          <w:szCs w:val="24"/>
        </w:rPr>
        <w:t>mērķu sasniegšanu</w:t>
      </w:r>
      <w:r w:rsidRPr="00854E7B">
        <w:rPr>
          <w:rFonts w:ascii="Times New Roman" w:eastAsia="Times New Roman" w:hAnsi="Times New Roman"/>
          <w:bCs/>
          <w:sz w:val="24"/>
          <w:szCs w:val="24"/>
        </w:rPr>
        <w:t xml:space="preserve"> un tās ir apstiprinātas </w:t>
      </w:r>
      <w:r>
        <w:rPr>
          <w:rFonts w:ascii="Times New Roman" w:eastAsia="Times New Roman" w:hAnsi="Times New Roman"/>
          <w:bCs/>
          <w:sz w:val="24"/>
          <w:szCs w:val="24"/>
        </w:rPr>
        <w:t xml:space="preserve">Vienošanās </w:t>
      </w:r>
      <w:r w:rsidR="000B72E5" w:rsidRPr="000B72E5">
        <w:rPr>
          <w:rFonts w:ascii="Times New Roman" w:eastAsia="Times New Roman" w:hAnsi="Times New Roman"/>
          <w:bCs/>
          <w:sz w:val="24"/>
          <w:szCs w:val="24"/>
        </w:rPr>
        <w:t>1</w:t>
      </w:r>
      <w:r w:rsidRPr="000B72E5">
        <w:rPr>
          <w:rFonts w:ascii="Times New Roman" w:eastAsia="Times New Roman" w:hAnsi="Times New Roman"/>
          <w:bCs/>
          <w:sz w:val="24"/>
          <w:szCs w:val="24"/>
        </w:rPr>
        <w:t>.pielikuma “Projekta iesniegums” 7.sadaļā “Projekta budžeta tāme”</w:t>
      </w:r>
      <w:r w:rsidRPr="000B72E5">
        <w:rPr>
          <w:rFonts w:ascii="Times New Roman" w:hAnsi="Times New Roman"/>
          <w:sz w:val="24"/>
          <w:szCs w:val="24"/>
        </w:rPr>
        <w:t>.</w:t>
      </w:r>
      <w:r w:rsidRPr="00854E7B">
        <w:rPr>
          <w:rFonts w:ascii="Times New Roman" w:hAnsi="Times New Roman"/>
          <w:sz w:val="24"/>
          <w:szCs w:val="24"/>
        </w:rPr>
        <w:t xml:space="preserve"> Tās ietver:</w:t>
      </w:r>
    </w:p>
    <w:p w14:paraId="7A48D733" w14:textId="3D364662" w:rsidR="00C72F60" w:rsidRPr="00A45ED5" w:rsidRDefault="006035FF" w:rsidP="00C72F60">
      <w:pPr>
        <w:pStyle w:val="ListParagraph"/>
        <w:widowControl w:val="0"/>
        <w:numPr>
          <w:ilvl w:val="1"/>
          <w:numId w:val="2"/>
        </w:numPr>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netieši </w:t>
      </w:r>
      <w:r w:rsidR="00C72F60" w:rsidRPr="00A45ED5">
        <w:rPr>
          <w:rFonts w:ascii="Times New Roman" w:eastAsia="Times New Roman" w:hAnsi="Times New Roman"/>
          <w:bCs/>
          <w:sz w:val="24"/>
          <w:szCs w:val="24"/>
        </w:rPr>
        <w:t>Projekta</w:t>
      </w:r>
      <w:r>
        <w:rPr>
          <w:rFonts w:ascii="Times New Roman" w:eastAsia="Times New Roman" w:hAnsi="Times New Roman"/>
          <w:bCs/>
          <w:sz w:val="24"/>
          <w:szCs w:val="24"/>
        </w:rPr>
        <w:t xml:space="preserve"> īstenošanā iesaistītā personāla </w:t>
      </w:r>
      <w:r w:rsidR="00C72F60" w:rsidRPr="00A45ED5">
        <w:rPr>
          <w:rFonts w:ascii="Times New Roman" w:eastAsia="Times New Roman" w:hAnsi="Times New Roman"/>
          <w:bCs/>
          <w:sz w:val="24"/>
          <w:szCs w:val="24"/>
        </w:rPr>
        <w:t xml:space="preserve"> </w:t>
      </w:r>
      <w:r>
        <w:rPr>
          <w:rFonts w:ascii="Times New Roman" w:eastAsia="Times New Roman" w:hAnsi="Times New Roman"/>
          <w:bCs/>
          <w:sz w:val="24"/>
          <w:szCs w:val="24"/>
        </w:rPr>
        <w:t>atlīdzības</w:t>
      </w:r>
      <w:r w:rsidR="00C72F60" w:rsidRPr="00A45ED5">
        <w:rPr>
          <w:rFonts w:ascii="Times New Roman" w:eastAsia="Times New Roman" w:hAnsi="Times New Roman"/>
          <w:bCs/>
          <w:sz w:val="24"/>
          <w:szCs w:val="24"/>
        </w:rPr>
        <w:t xml:space="preserve"> izmaksas;</w:t>
      </w:r>
    </w:p>
    <w:p w14:paraId="5774BFCE" w14:textId="77777777" w:rsidR="00C72F60" w:rsidRDefault="00C72F60" w:rsidP="00C72F60">
      <w:pPr>
        <w:pStyle w:val="ListParagraph"/>
        <w:widowControl w:val="0"/>
        <w:numPr>
          <w:ilvl w:val="1"/>
          <w:numId w:val="2"/>
        </w:numPr>
        <w:tabs>
          <w:tab w:val="left" w:pos="1134"/>
        </w:tabs>
        <w:spacing w:after="0"/>
        <w:ind w:left="0" w:firstLine="567"/>
        <w:jc w:val="both"/>
        <w:outlineLvl w:val="0"/>
        <w:rPr>
          <w:rFonts w:ascii="Times New Roman" w:eastAsia="Times New Roman" w:hAnsi="Times New Roman"/>
          <w:bCs/>
          <w:sz w:val="24"/>
          <w:szCs w:val="24"/>
        </w:rPr>
      </w:pPr>
      <w:r w:rsidRPr="00A45ED5">
        <w:rPr>
          <w:rFonts w:ascii="Times New Roman" w:eastAsia="Times New Roman" w:hAnsi="Times New Roman"/>
          <w:bCs/>
          <w:sz w:val="24"/>
          <w:szCs w:val="24"/>
        </w:rPr>
        <w:t>m</w:t>
      </w:r>
      <w:r>
        <w:rPr>
          <w:rFonts w:ascii="Times New Roman" w:eastAsia="Times New Roman" w:hAnsi="Times New Roman"/>
          <w:bCs/>
          <w:sz w:val="24"/>
          <w:szCs w:val="24"/>
        </w:rPr>
        <w:t>aksu</w:t>
      </w:r>
      <w:r w:rsidRPr="00A45ED5">
        <w:rPr>
          <w:rFonts w:ascii="Times New Roman" w:eastAsia="Times New Roman" w:hAnsi="Times New Roman"/>
          <w:bCs/>
          <w:sz w:val="24"/>
          <w:szCs w:val="24"/>
        </w:rPr>
        <w:t xml:space="preserve"> un nodevas par </w:t>
      </w:r>
      <w:r>
        <w:rPr>
          <w:rFonts w:ascii="Times New Roman" w:eastAsia="Times New Roman" w:hAnsi="Times New Roman"/>
          <w:bCs/>
          <w:sz w:val="24"/>
          <w:szCs w:val="24"/>
        </w:rPr>
        <w:t xml:space="preserve">kredītiestādes </w:t>
      </w:r>
      <w:r w:rsidRPr="00A45ED5">
        <w:rPr>
          <w:rFonts w:ascii="Times New Roman" w:eastAsia="Times New Roman" w:hAnsi="Times New Roman"/>
          <w:bCs/>
          <w:sz w:val="24"/>
          <w:szCs w:val="24"/>
        </w:rPr>
        <w:t>pakalpojumiem (izņemot kredītiestādes garantijas);</w:t>
      </w:r>
    </w:p>
    <w:p w14:paraId="34EF1A7A" w14:textId="77777777" w:rsidR="00C72F60" w:rsidRDefault="00C72F60" w:rsidP="00C72F60">
      <w:pPr>
        <w:pStyle w:val="ListParagraph"/>
        <w:widowControl w:val="0"/>
        <w:numPr>
          <w:ilvl w:val="1"/>
          <w:numId w:val="2"/>
        </w:numPr>
        <w:tabs>
          <w:tab w:val="left" w:pos="1134"/>
        </w:tabs>
        <w:spacing w:after="0"/>
        <w:ind w:left="0" w:firstLine="567"/>
        <w:jc w:val="both"/>
        <w:outlineLvl w:val="0"/>
        <w:rPr>
          <w:rFonts w:ascii="Times New Roman" w:eastAsia="Times New Roman" w:hAnsi="Times New Roman"/>
          <w:bCs/>
          <w:sz w:val="24"/>
          <w:szCs w:val="24"/>
        </w:rPr>
      </w:pPr>
      <w:r w:rsidRPr="00A45ED5">
        <w:rPr>
          <w:rFonts w:ascii="Times New Roman" w:eastAsia="Times New Roman" w:hAnsi="Times New Roman"/>
          <w:bCs/>
          <w:sz w:val="24"/>
          <w:szCs w:val="24"/>
        </w:rPr>
        <w:t xml:space="preserve">nekustamā īpašuma </w:t>
      </w:r>
      <w:r>
        <w:rPr>
          <w:rFonts w:ascii="Times New Roman" w:eastAsia="Times New Roman" w:hAnsi="Times New Roman"/>
          <w:bCs/>
          <w:sz w:val="24"/>
          <w:szCs w:val="24"/>
        </w:rPr>
        <w:t xml:space="preserve">nomas vai </w:t>
      </w:r>
      <w:r w:rsidRPr="00A45ED5">
        <w:rPr>
          <w:rFonts w:ascii="Times New Roman" w:eastAsia="Times New Roman" w:hAnsi="Times New Roman"/>
          <w:bCs/>
          <w:sz w:val="24"/>
          <w:szCs w:val="24"/>
        </w:rPr>
        <w:t>nolietojuma un uzturēšanas izmaksas, kas saistītas ar ikdienas administratīvajām darbībām</w:t>
      </w:r>
      <w:r>
        <w:rPr>
          <w:rFonts w:ascii="Times New Roman" w:eastAsia="Times New Roman" w:hAnsi="Times New Roman"/>
          <w:bCs/>
          <w:sz w:val="24"/>
          <w:szCs w:val="24"/>
        </w:rPr>
        <w:t>;</w:t>
      </w:r>
    </w:p>
    <w:p w14:paraId="53D78F96" w14:textId="3EA553FA" w:rsidR="00C72F60" w:rsidRPr="00A45ED5" w:rsidRDefault="006035FF" w:rsidP="00C72F60">
      <w:pPr>
        <w:pStyle w:val="ListParagraph"/>
        <w:widowControl w:val="0"/>
        <w:numPr>
          <w:ilvl w:val="1"/>
          <w:numId w:val="2"/>
        </w:numPr>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preču iegādes un pakalpojumu izmaksas</w:t>
      </w:r>
      <w:r w:rsidR="00C72F60" w:rsidRPr="00A45ED5">
        <w:rPr>
          <w:rFonts w:ascii="Times New Roman" w:eastAsia="Times New Roman" w:hAnsi="Times New Roman"/>
          <w:bCs/>
          <w:sz w:val="24"/>
          <w:szCs w:val="24"/>
        </w:rPr>
        <w:t>, kas nav attiecināmas uz Projekta tiešajām izmaksām</w:t>
      </w:r>
      <w:r w:rsidR="00C72F60">
        <w:rPr>
          <w:rFonts w:ascii="Times New Roman" w:eastAsia="Times New Roman" w:hAnsi="Times New Roman"/>
          <w:bCs/>
          <w:sz w:val="24"/>
          <w:szCs w:val="24"/>
        </w:rPr>
        <w:t>.</w:t>
      </w:r>
    </w:p>
    <w:p w14:paraId="0FAC6275" w14:textId="0B987CB6" w:rsidR="00C72F60" w:rsidRPr="00A45ED5" w:rsidRDefault="006035FF" w:rsidP="00C72F60">
      <w:pPr>
        <w:pStyle w:val="ListParagraph"/>
        <w:widowControl w:val="0"/>
        <w:numPr>
          <w:ilvl w:val="0"/>
          <w:numId w:val="2"/>
        </w:numPr>
        <w:tabs>
          <w:tab w:val="left" w:pos="426"/>
        </w:tabs>
        <w:spacing w:after="0"/>
        <w:ind w:left="0" w:firstLine="0"/>
        <w:jc w:val="both"/>
        <w:outlineLvl w:val="0"/>
        <w:rPr>
          <w:rFonts w:ascii="Times New Roman" w:hAnsi="Times New Roman"/>
          <w:sz w:val="24"/>
          <w:szCs w:val="24"/>
        </w:rPr>
      </w:pPr>
      <w:r>
        <w:rPr>
          <w:rFonts w:ascii="Times New Roman" w:hAnsi="Times New Roman"/>
          <w:sz w:val="24"/>
          <w:szCs w:val="24"/>
        </w:rPr>
        <w:t>Par n</w:t>
      </w:r>
      <w:r w:rsidR="00C72F60" w:rsidRPr="00A45ED5">
        <w:rPr>
          <w:rFonts w:ascii="Times New Roman" w:hAnsi="Times New Roman"/>
          <w:sz w:val="24"/>
          <w:szCs w:val="24"/>
        </w:rPr>
        <w:t xml:space="preserve">etiešo izmaksu </w:t>
      </w:r>
      <w:r>
        <w:rPr>
          <w:rFonts w:ascii="Times New Roman" w:hAnsi="Times New Roman"/>
          <w:sz w:val="24"/>
          <w:szCs w:val="24"/>
        </w:rPr>
        <w:t>izlietojumu</w:t>
      </w:r>
      <w:r w:rsidR="008E7CDA">
        <w:rPr>
          <w:rFonts w:ascii="Times New Roman" w:hAnsi="Times New Roman"/>
          <w:sz w:val="24"/>
          <w:szCs w:val="24"/>
        </w:rPr>
        <w:t>,</w:t>
      </w:r>
      <w:r>
        <w:rPr>
          <w:rFonts w:ascii="Times New Roman" w:hAnsi="Times New Roman"/>
          <w:sz w:val="24"/>
          <w:szCs w:val="24"/>
        </w:rPr>
        <w:t xml:space="preserve"> attaisnojuma dokumenti nav jāiesniedz, </w:t>
      </w:r>
      <w:r w:rsidR="008E7CDA">
        <w:rPr>
          <w:rFonts w:ascii="Times New Roman" w:hAnsi="Times New Roman"/>
          <w:sz w:val="24"/>
          <w:szCs w:val="24"/>
        </w:rPr>
        <w:t>izdevumu</w:t>
      </w:r>
      <w:r>
        <w:rPr>
          <w:rFonts w:ascii="Times New Roman" w:hAnsi="Times New Roman"/>
          <w:sz w:val="24"/>
          <w:szCs w:val="24"/>
        </w:rPr>
        <w:t xml:space="preserve"> pārskat</w:t>
      </w:r>
      <w:r w:rsidR="008E7CDA">
        <w:rPr>
          <w:rFonts w:ascii="Times New Roman" w:hAnsi="Times New Roman"/>
          <w:sz w:val="24"/>
          <w:szCs w:val="24"/>
        </w:rPr>
        <w:t>ā</w:t>
      </w:r>
      <w:r>
        <w:rPr>
          <w:rFonts w:ascii="Times New Roman" w:hAnsi="Times New Roman"/>
          <w:sz w:val="24"/>
          <w:szCs w:val="24"/>
        </w:rPr>
        <w:t xml:space="preserve"> tās tiek aprēķinātas no kopējo tiešo izmaksu faktiskā izlietojuma budžetā apstiprinātā procentuālā apjomā (ar diviem cipariem aiz komata). </w:t>
      </w:r>
    </w:p>
    <w:p w14:paraId="63063AD7" w14:textId="77777777" w:rsidR="00C72F60" w:rsidRPr="00C72F60" w:rsidRDefault="00C72F60" w:rsidP="00B93530">
      <w:pPr>
        <w:pStyle w:val="ListParagraph"/>
        <w:widowControl w:val="0"/>
        <w:tabs>
          <w:tab w:val="left" w:pos="284"/>
        </w:tabs>
        <w:spacing w:after="0"/>
        <w:ind w:left="0"/>
        <w:jc w:val="both"/>
        <w:outlineLvl w:val="0"/>
        <w:rPr>
          <w:rFonts w:ascii="Times New Roman" w:eastAsia="Times New Roman" w:hAnsi="Times New Roman"/>
          <w:bCs/>
          <w:sz w:val="24"/>
          <w:szCs w:val="24"/>
        </w:rPr>
      </w:pPr>
    </w:p>
    <w:p w14:paraId="720528F9" w14:textId="34D47A16" w:rsidR="00B93530" w:rsidRPr="00986502" w:rsidRDefault="00B93530" w:rsidP="00B93530">
      <w:pPr>
        <w:pStyle w:val="ListParagraph"/>
        <w:widowControl w:val="0"/>
        <w:tabs>
          <w:tab w:val="left" w:pos="284"/>
        </w:tabs>
        <w:spacing w:after="0"/>
        <w:ind w:left="0"/>
        <w:jc w:val="both"/>
        <w:outlineLvl w:val="0"/>
        <w:rPr>
          <w:rFonts w:ascii="Times New Roman" w:eastAsia="Times New Roman" w:hAnsi="Times New Roman"/>
          <w:b/>
          <w:bCs/>
          <w:i/>
          <w:sz w:val="24"/>
          <w:szCs w:val="24"/>
        </w:rPr>
      </w:pPr>
      <w:r w:rsidRPr="00986502">
        <w:rPr>
          <w:rFonts w:ascii="Times New Roman" w:eastAsia="Times New Roman" w:hAnsi="Times New Roman"/>
          <w:b/>
          <w:bCs/>
          <w:i/>
          <w:sz w:val="24"/>
          <w:szCs w:val="24"/>
        </w:rPr>
        <w:t>P</w:t>
      </w:r>
      <w:r w:rsidR="00993433">
        <w:rPr>
          <w:rFonts w:ascii="Times New Roman" w:eastAsia="Times New Roman" w:hAnsi="Times New Roman"/>
          <w:b/>
          <w:bCs/>
          <w:i/>
          <w:sz w:val="24"/>
          <w:szCs w:val="24"/>
        </w:rPr>
        <w:t>rojekta p</w:t>
      </w:r>
      <w:r w:rsidRPr="00986502">
        <w:rPr>
          <w:rFonts w:ascii="Times New Roman" w:eastAsia="Times New Roman" w:hAnsi="Times New Roman"/>
          <w:b/>
          <w:bCs/>
          <w:i/>
          <w:sz w:val="24"/>
          <w:szCs w:val="24"/>
        </w:rPr>
        <w:t>ersonāla izmaksas</w:t>
      </w:r>
    </w:p>
    <w:p w14:paraId="4B01D42A" w14:textId="53072C5C" w:rsidR="00B93530" w:rsidRPr="00854E7B" w:rsidRDefault="00B93530" w:rsidP="00B93530">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Personāla izmaksas ir attiecināmas tikai uz tieši </w:t>
      </w:r>
      <w:r>
        <w:rPr>
          <w:rFonts w:ascii="Times New Roman" w:eastAsia="Times New Roman" w:hAnsi="Times New Roman"/>
          <w:bCs/>
          <w:sz w:val="24"/>
          <w:szCs w:val="24"/>
        </w:rPr>
        <w:t>P</w:t>
      </w:r>
      <w:r w:rsidRPr="00854E7B">
        <w:rPr>
          <w:rFonts w:ascii="Times New Roman" w:eastAsia="Times New Roman" w:hAnsi="Times New Roman"/>
          <w:bCs/>
          <w:sz w:val="24"/>
          <w:szCs w:val="24"/>
        </w:rPr>
        <w:t xml:space="preserve">rojekta </w:t>
      </w:r>
      <w:r>
        <w:rPr>
          <w:rFonts w:ascii="Times New Roman" w:eastAsia="Times New Roman" w:hAnsi="Times New Roman"/>
          <w:bCs/>
          <w:sz w:val="24"/>
          <w:szCs w:val="24"/>
        </w:rPr>
        <w:t xml:space="preserve">īstenošanā </w:t>
      </w:r>
      <w:r w:rsidRPr="00854E7B">
        <w:rPr>
          <w:rFonts w:ascii="Times New Roman" w:eastAsia="Times New Roman" w:hAnsi="Times New Roman"/>
          <w:bCs/>
          <w:sz w:val="24"/>
          <w:szCs w:val="24"/>
        </w:rPr>
        <w:t>iesaistītām personām (</w:t>
      </w:r>
      <w:r>
        <w:rPr>
          <w:rFonts w:ascii="Times New Roman" w:eastAsia="Times New Roman" w:hAnsi="Times New Roman"/>
          <w:bCs/>
          <w:sz w:val="24"/>
          <w:szCs w:val="24"/>
        </w:rPr>
        <w:t>P</w:t>
      </w:r>
      <w:r w:rsidRPr="00854E7B">
        <w:rPr>
          <w:rFonts w:ascii="Times New Roman" w:eastAsia="Times New Roman" w:hAnsi="Times New Roman"/>
          <w:bCs/>
          <w:sz w:val="24"/>
          <w:szCs w:val="24"/>
        </w:rPr>
        <w:t>rojekta vadītājs, koordinators, grāmatvedis, eksperti</w:t>
      </w:r>
      <w:r>
        <w:rPr>
          <w:rFonts w:ascii="Times New Roman" w:eastAsia="Times New Roman" w:hAnsi="Times New Roman"/>
          <w:bCs/>
          <w:sz w:val="24"/>
          <w:szCs w:val="24"/>
        </w:rPr>
        <w:t>/</w:t>
      </w:r>
      <w:r w:rsidR="00D44C6F" w:rsidRPr="00D44C6F">
        <w:rPr>
          <w:rFonts w:ascii="Times New Roman" w:eastAsia="Times New Roman" w:hAnsi="Times New Roman"/>
          <w:bCs/>
          <w:sz w:val="24"/>
          <w:szCs w:val="24"/>
        </w:rPr>
        <w:t xml:space="preserve"> </w:t>
      </w:r>
      <w:r w:rsidR="00D44C6F" w:rsidRPr="00854E7B">
        <w:rPr>
          <w:rFonts w:ascii="Times New Roman" w:eastAsia="Times New Roman" w:hAnsi="Times New Roman"/>
          <w:bCs/>
          <w:sz w:val="24"/>
          <w:szCs w:val="24"/>
        </w:rPr>
        <w:t>speciālisti</w:t>
      </w:r>
      <w:r w:rsidRPr="00854E7B">
        <w:rPr>
          <w:rFonts w:ascii="Times New Roman" w:eastAsia="Times New Roman" w:hAnsi="Times New Roman"/>
          <w:bCs/>
          <w:sz w:val="24"/>
          <w:szCs w:val="24"/>
        </w:rPr>
        <w:t>), kas ir darba</w:t>
      </w:r>
      <w:r>
        <w:rPr>
          <w:rFonts w:ascii="Times New Roman" w:eastAsia="Times New Roman" w:hAnsi="Times New Roman"/>
          <w:bCs/>
          <w:sz w:val="24"/>
          <w:szCs w:val="24"/>
        </w:rPr>
        <w:t xml:space="preserve"> vai dienesta</w:t>
      </w:r>
      <w:r w:rsidRPr="00854E7B">
        <w:rPr>
          <w:rFonts w:ascii="Times New Roman" w:eastAsia="Times New Roman" w:hAnsi="Times New Roman"/>
          <w:bCs/>
          <w:sz w:val="24"/>
          <w:szCs w:val="24"/>
        </w:rPr>
        <w:t xml:space="preserve"> tiesiskās attiecībās ar </w:t>
      </w:r>
      <w:r>
        <w:rPr>
          <w:rFonts w:ascii="Times New Roman" w:eastAsia="Times New Roman" w:hAnsi="Times New Roman"/>
          <w:bCs/>
          <w:sz w:val="24"/>
          <w:szCs w:val="24"/>
        </w:rPr>
        <w:t>F</w:t>
      </w:r>
      <w:r w:rsidRPr="00854E7B">
        <w:rPr>
          <w:rFonts w:ascii="Times New Roman" w:eastAsia="Times New Roman" w:hAnsi="Times New Roman"/>
          <w:bCs/>
          <w:sz w:val="24"/>
          <w:szCs w:val="24"/>
        </w:rPr>
        <w:t>inansējuma saņēmēju.</w:t>
      </w:r>
    </w:p>
    <w:p w14:paraId="203524E7" w14:textId="77777777" w:rsidR="00B93530" w:rsidRPr="00DF18A4" w:rsidRDefault="00B93530" w:rsidP="00B93530">
      <w:pPr>
        <w:pStyle w:val="ListParagraph"/>
        <w:widowControl w:val="0"/>
        <w:tabs>
          <w:tab w:val="left" w:pos="284"/>
        </w:tabs>
        <w:spacing w:after="0"/>
        <w:ind w:left="0"/>
        <w:jc w:val="both"/>
        <w:outlineLvl w:val="0"/>
        <w:rPr>
          <w:rFonts w:ascii="Times New Roman" w:eastAsia="Times New Roman" w:hAnsi="Times New Roman"/>
          <w:bCs/>
          <w:sz w:val="10"/>
          <w:szCs w:val="10"/>
        </w:rPr>
      </w:pPr>
    </w:p>
    <w:p w14:paraId="31D57CFF" w14:textId="77777777" w:rsidR="00B93530" w:rsidRPr="00854E7B" w:rsidRDefault="00B93530" w:rsidP="00B93530">
      <w:pPr>
        <w:pStyle w:val="ListParagraph"/>
        <w:widowControl w:val="0"/>
        <w:numPr>
          <w:ilvl w:val="0"/>
          <w:numId w:val="2"/>
        </w:numPr>
        <w:tabs>
          <w:tab w:val="left" w:pos="284"/>
          <w:tab w:val="left" w:pos="426"/>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Personāla izmaksas ir attiecināmas, ja tās atbilst </w:t>
      </w:r>
      <w:r>
        <w:rPr>
          <w:rFonts w:ascii="Times New Roman" w:eastAsia="Times New Roman" w:hAnsi="Times New Roman"/>
          <w:bCs/>
          <w:sz w:val="24"/>
          <w:szCs w:val="24"/>
        </w:rPr>
        <w:t>F</w:t>
      </w:r>
      <w:r w:rsidRPr="00854E7B">
        <w:rPr>
          <w:rFonts w:ascii="Times New Roman" w:eastAsia="Times New Roman" w:hAnsi="Times New Roman"/>
          <w:bCs/>
          <w:sz w:val="24"/>
          <w:szCs w:val="24"/>
        </w:rPr>
        <w:t>inansējuma saņēmēja vispārējai atlīdzības sistēmai un Latvijas Republikas normatīvo aktu prasībām atlīdzības jomā</w:t>
      </w:r>
      <w:r>
        <w:rPr>
          <w:rFonts w:ascii="Times New Roman" w:eastAsia="Times New Roman" w:hAnsi="Times New Roman"/>
          <w:bCs/>
          <w:sz w:val="24"/>
          <w:szCs w:val="24"/>
        </w:rPr>
        <w:t xml:space="preserve"> un ir apstiprinātas </w:t>
      </w:r>
      <w:r w:rsidR="00973DF5">
        <w:rPr>
          <w:rFonts w:ascii="Times New Roman" w:eastAsia="Times New Roman" w:hAnsi="Times New Roman"/>
          <w:bCs/>
          <w:sz w:val="24"/>
          <w:szCs w:val="24"/>
        </w:rPr>
        <w:t>Vienošanās</w:t>
      </w:r>
      <w:r w:rsidRPr="00854E7B">
        <w:rPr>
          <w:rFonts w:ascii="Times New Roman" w:eastAsia="Times New Roman" w:hAnsi="Times New Roman"/>
          <w:bCs/>
          <w:sz w:val="24"/>
          <w:szCs w:val="24"/>
        </w:rPr>
        <w:t>.</w:t>
      </w:r>
    </w:p>
    <w:p w14:paraId="66291CA0" w14:textId="77777777" w:rsidR="00B93530" w:rsidRPr="00DF18A4" w:rsidRDefault="00B93530" w:rsidP="00B93530">
      <w:pPr>
        <w:pStyle w:val="ListParagraph"/>
        <w:widowControl w:val="0"/>
        <w:tabs>
          <w:tab w:val="left" w:pos="284"/>
        </w:tabs>
        <w:spacing w:after="0"/>
        <w:ind w:left="0"/>
        <w:jc w:val="both"/>
        <w:outlineLvl w:val="0"/>
        <w:rPr>
          <w:rFonts w:ascii="Times New Roman" w:eastAsia="Times New Roman" w:hAnsi="Times New Roman"/>
          <w:bCs/>
          <w:sz w:val="10"/>
          <w:szCs w:val="10"/>
        </w:rPr>
      </w:pPr>
    </w:p>
    <w:p w14:paraId="7254CA80" w14:textId="77777777" w:rsidR="00C82FEC" w:rsidRPr="00854E7B" w:rsidRDefault="00C82FEC" w:rsidP="00C82FEC">
      <w:pPr>
        <w:pStyle w:val="ListParagraph"/>
        <w:widowControl w:val="0"/>
        <w:numPr>
          <w:ilvl w:val="0"/>
          <w:numId w:val="2"/>
        </w:numPr>
        <w:tabs>
          <w:tab w:val="left" w:pos="426"/>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Personāla iesaiste </w:t>
      </w:r>
      <w:r>
        <w:rPr>
          <w:rFonts w:ascii="Times New Roman" w:eastAsia="Times New Roman" w:hAnsi="Times New Roman"/>
          <w:bCs/>
          <w:sz w:val="24"/>
          <w:szCs w:val="24"/>
        </w:rPr>
        <w:t>P</w:t>
      </w:r>
      <w:r w:rsidRPr="00854E7B">
        <w:rPr>
          <w:rFonts w:ascii="Times New Roman" w:eastAsia="Times New Roman" w:hAnsi="Times New Roman"/>
          <w:bCs/>
          <w:sz w:val="24"/>
          <w:szCs w:val="24"/>
        </w:rPr>
        <w:t>rojektā var būt:</w:t>
      </w:r>
    </w:p>
    <w:p w14:paraId="39E98B75" w14:textId="77777777" w:rsidR="00C82FEC" w:rsidRPr="00854E7B" w:rsidRDefault="00C82FEC" w:rsidP="00C82FEC">
      <w:pPr>
        <w:pStyle w:val="ListParagraph"/>
        <w:widowControl w:val="0"/>
        <w:numPr>
          <w:ilvl w:val="1"/>
          <w:numId w:val="2"/>
        </w:numPr>
        <w:tabs>
          <w:tab w:val="left" w:pos="1134"/>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uz pilnu vai daļēju slodzi, attiecīgi no </w:t>
      </w:r>
      <w:r>
        <w:rPr>
          <w:rFonts w:ascii="Times New Roman" w:eastAsia="Times New Roman" w:hAnsi="Times New Roman"/>
          <w:bCs/>
          <w:sz w:val="24"/>
          <w:szCs w:val="24"/>
        </w:rPr>
        <w:t>P</w:t>
      </w:r>
      <w:r w:rsidRPr="00854E7B">
        <w:rPr>
          <w:rFonts w:ascii="Times New Roman" w:eastAsia="Times New Roman" w:hAnsi="Times New Roman"/>
          <w:bCs/>
          <w:sz w:val="24"/>
          <w:szCs w:val="24"/>
        </w:rPr>
        <w:t>rojekta sedzot visu vai daļēju atlīdzību;</w:t>
      </w:r>
    </w:p>
    <w:p w14:paraId="4F97E431" w14:textId="4D3C5718" w:rsidR="00C82FEC" w:rsidRPr="007E2608" w:rsidRDefault="00C82FEC" w:rsidP="00C82FEC">
      <w:pPr>
        <w:pStyle w:val="ListParagraph"/>
        <w:widowControl w:val="0"/>
        <w:numPr>
          <w:ilvl w:val="1"/>
          <w:numId w:val="2"/>
        </w:numPr>
        <w:tabs>
          <w:tab w:val="left" w:pos="1134"/>
        </w:tabs>
        <w:spacing w:after="0"/>
        <w:ind w:left="0" w:firstLine="567"/>
        <w:jc w:val="both"/>
        <w:outlineLvl w:val="0"/>
        <w:rPr>
          <w:rFonts w:ascii="Times New Roman" w:eastAsia="Times New Roman" w:hAnsi="Times New Roman"/>
          <w:bCs/>
          <w:szCs w:val="24"/>
        </w:rPr>
      </w:pPr>
      <w:r w:rsidRPr="007E2608">
        <w:rPr>
          <w:rFonts w:ascii="Times New Roman" w:eastAsia="Times New Roman" w:hAnsi="Times New Roman"/>
          <w:bCs/>
          <w:sz w:val="24"/>
          <w:szCs w:val="28"/>
        </w:rPr>
        <w:t xml:space="preserve">kā virsstundu darbs, no Projekta sedzot atlīdzību par virsstundu darbu, ņemot vērā, ka </w:t>
      </w:r>
      <w:r w:rsidR="00993433">
        <w:rPr>
          <w:rFonts w:ascii="Times New Roman" w:eastAsia="Times New Roman" w:hAnsi="Times New Roman"/>
          <w:bCs/>
          <w:sz w:val="24"/>
          <w:szCs w:val="28"/>
        </w:rPr>
        <w:t>v</w:t>
      </w:r>
      <w:r w:rsidRPr="007E2608">
        <w:rPr>
          <w:rFonts w:ascii="Times New Roman" w:eastAsia="Times New Roman" w:hAnsi="Times New Roman"/>
          <w:bCs/>
          <w:sz w:val="24"/>
          <w:szCs w:val="28"/>
        </w:rPr>
        <w:t>irsstundu darbu</w:t>
      </w:r>
      <w:r w:rsidRPr="007E2608">
        <w:rPr>
          <w:rFonts w:ascii="Times New Roman" w:hAnsi="Times New Roman"/>
          <w:color w:val="000000"/>
          <w:sz w:val="24"/>
          <w:szCs w:val="28"/>
        </w:rPr>
        <w:t xml:space="preserve"> nedrīkst veikt atpūtas, komandējuma, attaisnotas prombūtnes un darba nespējas laikā un virsstundu darbu veic ievērojot Darba likuma 136.panta piektās daļas, 142.panta un 143.panta ierobežojumus;</w:t>
      </w:r>
    </w:p>
    <w:p w14:paraId="1119F9BB" w14:textId="719309D8" w:rsidR="00C82FEC" w:rsidRPr="00461816" w:rsidRDefault="00C82FEC" w:rsidP="00C82FEC">
      <w:pPr>
        <w:pStyle w:val="ListParagraph"/>
        <w:widowControl w:val="0"/>
        <w:numPr>
          <w:ilvl w:val="1"/>
          <w:numId w:val="2"/>
        </w:numPr>
        <w:tabs>
          <w:tab w:val="left" w:pos="1134"/>
        </w:tabs>
        <w:spacing w:after="0"/>
        <w:ind w:left="0" w:firstLine="567"/>
        <w:jc w:val="both"/>
        <w:outlineLvl w:val="0"/>
        <w:rPr>
          <w:rFonts w:ascii="Times New Roman" w:eastAsia="Times New Roman" w:hAnsi="Times New Roman"/>
          <w:bCs/>
          <w:sz w:val="24"/>
          <w:szCs w:val="24"/>
        </w:rPr>
      </w:pPr>
      <w:r w:rsidRPr="00461816">
        <w:rPr>
          <w:rFonts w:ascii="Times New Roman" w:eastAsia="Times New Roman" w:hAnsi="Times New Roman"/>
          <w:bCs/>
          <w:sz w:val="24"/>
          <w:szCs w:val="24"/>
        </w:rPr>
        <w:t>kā papildu amata aprakstā neparedzētu pienākumu pildīšana, no Projekta sedzot atlīdzību par papildu darbu</w:t>
      </w:r>
      <w:r>
        <w:rPr>
          <w:rFonts w:ascii="Times New Roman" w:eastAsia="Times New Roman" w:hAnsi="Times New Roman"/>
          <w:bCs/>
          <w:sz w:val="24"/>
          <w:szCs w:val="24"/>
        </w:rPr>
        <w:t xml:space="preserve"> nosakot piemaksu</w:t>
      </w:r>
      <w:r w:rsidR="00993433">
        <w:rPr>
          <w:rFonts w:ascii="Times New Roman" w:eastAsia="Times New Roman" w:hAnsi="Times New Roman"/>
          <w:bCs/>
          <w:sz w:val="24"/>
          <w:szCs w:val="24"/>
        </w:rPr>
        <w:t xml:space="preserve"> līdz 30% no mēnešalgas</w:t>
      </w:r>
      <w:r w:rsidRPr="00461816">
        <w:rPr>
          <w:rFonts w:ascii="Times New Roman" w:eastAsia="Times New Roman" w:hAnsi="Times New Roman"/>
          <w:bCs/>
          <w:sz w:val="24"/>
          <w:szCs w:val="24"/>
        </w:rPr>
        <w:t xml:space="preserve">. </w:t>
      </w:r>
    </w:p>
    <w:p w14:paraId="080D6FC4" w14:textId="77777777" w:rsidR="00B93530" w:rsidRDefault="00B93530" w:rsidP="00B93530">
      <w:pPr>
        <w:pStyle w:val="ListParagraph"/>
        <w:widowControl w:val="0"/>
        <w:tabs>
          <w:tab w:val="left" w:pos="1134"/>
        </w:tabs>
        <w:spacing w:after="0"/>
        <w:ind w:left="567"/>
        <w:jc w:val="both"/>
        <w:outlineLvl w:val="0"/>
        <w:rPr>
          <w:rFonts w:ascii="Times New Roman" w:eastAsia="Times New Roman" w:hAnsi="Times New Roman"/>
          <w:bCs/>
          <w:sz w:val="10"/>
          <w:szCs w:val="10"/>
        </w:rPr>
      </w:pPr>
    </w:p>
    <w:p w14:paraId="06857079" w14:textId="43811947" w:rsidR="00B93530" w:rsidRPr="007E2608" w:rsidRDefault="00B93530" w:rsidP="00B93530">
      <w:pPr>
        <w:pStyle w:val="ListParagraph"/>
        <w:widowControl w:val="0"/>
        <w:numPr>
          <w:ilvl w:val="0"/>
          <w:numId w:val="2"/>
        </w:numPr>
        <w:tabs>
          <w:tab w:val="left" w:pos="426"/>
        </w:tabs>
        <w:spacing w:after="0"/>
        <w:ind w:left="0" w:firstLine="0"/>
        <w:jc w:val="both"/>
        <w:outlineLvl w:val="0"/>
        <w:rPr>
          <w:sz w:val="20"/>
        </w:rPr>
      </w:pPr>
      <w:r w:rsidRPr="007E2608">
        <w:rPr>
          <w:rFonts w:ascii="Times New Roman" w:hAnsi="Times New Roman"/>
          <w:color w:val="000000"/>
          <w:sz w:val="24"/>
          <w:szCs w:val="28"/>
        </w:rPr>
        <w:t xml:space="preserve">Personas iesaiste </w:t>
      </w:r>
      <w:r w:rsidRPr="000F2122">
        <w:rPr>
          <w:rFonts w:ascii="Times New Roman" w:hAnsi="Times New Roman"/>
          <w:color w:val="000000"/>
          <w:sz w:val="24"/>
          <w:szCs w:val="28"/>
          <w:u w:val="single"/>
        </w:rPr>
        <w:t xml:space="preserve">vienā </w:t>
      </w:r>
      <w:r>
        <w:rPr>
          <w:rFonts w:ascii="Times New Roman" w:hAnsi="Times New Roman"/>
          <w:color w:val="000000"/>
          <w:sz w:val="24"/>
          <w:szCs w:val="28"/>
          <w:u w:val="single"/>
        </w:rPr>
        <w:t>p</w:t>
      </w:r>
      <w:r w:rsidRPr="000F2122">
        <w:rPr>
          <w:rFonts w:ascii="Times New Roman" w:hAnsi="Times New Roman"/>
          <w:color w:val="000000"/>
          <w:sz w:val="24"/>
          <w:szCs w:val="28"/>
          <w:u w:val="single"/>
        </w:rPr>
        <w:t>rojektā</w:t>
      </w:r>
      <w:r w:rsidRPr="007E2608">
        <w:rPr>
          <w:rFonts w:ascii="Times New Roman" w:hAnsi="Times New Roman"/>
          <w:color w:val="000000"/>
          <w:sz w:val="24"/>
          <w:szCs w:val="28"/>
        </w:rPr>
        <w:t xml:space="preserve"> nedrīkst būt vienlaicīgi gan kā iesaiste virsstundu darbā, gan kā papildu amata aprakstā </w:t>
      </w:r>
      <w:r>
        <w:rPr>
          <w:rFonts w:ascii="Times New Roman" w:hAnsi="Times New Roman"/>
          <w:color w:val="000000"/>
          <w:sz w:val="24"/>
          <w:szCs w:val="28"/>
        </w:rPr>
        <w:t xml:space="preserve">neparedzētu pienākumu pildīšana, taču personas iesaiste </w:t>
      </w:r>
      <w:r w:rsidRPr="00DC61BB">
        <w:rPr>
          <w:rFonts w:ascii="Times New Roman" w:hAnsi="Times New Roman"/>
          <w:color w:val="000000"/>
          <w:sz w:val="24"/>
          <w:szCs w:val="28"/>
          <w:u w:val="single"/>
        </w:rPr>
        <w:t>vienā projektā var būt kā virsstundu darbs un citā projektā kā papildu amata aprakstā neparedzētu pienākumu pildīšana</w:t>
      </w:r>
      <w:r w:rsidRPr="00DC61BB">
        <w:rPr>
          <w:rFonts w:ascii="Times New Roman" w:hAnsi="Times New Roman"/>
          <w:color w:val="000000"/>
          <w:sz w:val="24"/>
          <w:szCs w:val="28"/>
        </w:rPr>
        <w:t>.</w:t>
      </w:r>
      <w:r w:rsidRPr="007E2608">
        <w:rPr>
          <w:rFonts w:ascii="Times New Roman" w:hAnsi="Times New Roman"/>
          <w:color w:val="000000"/>
          <w:sz w:val="24"/>
          <w:szCs w:val="28"/>
        </w:rPr>
        <w:t xml:space="preserve"> Gadījumā, ja persona ir iesaistīta vairākos fond</w:t>
      </w:r>
      <w:r>
        <w:rPr>
          <w:rFonts w:ascii="Times New Roman" w:hAnsi="Times New Roman"/>
          <w:color w:val="000000"/>
          <w:sz w:val="24"/>
          <w:szCs w:val="28"/>
        </w:rPr>
        <w:t>u</w:t>
      </w:r>
      <w:r w:rsidRPr="007E2608">
        <w:rPr>
          <w:rFonts w:ascii="Times New Roman" w:hAnsi="Times New Roman"/>
          <w:color w:val="000000"/>
          <w:sz w:val="24"/>
          <w:szCs w:val="28"/>
        </w:rPr>
        <w:t xml:space="preserve"> ietvaros apstiprinātajos projektos, šī pielikuma 1</w:t>
      </w:r>
      <w:r w:rsidR="006269CC">
        <w:rPr>
          <w:rFonts w:ascii="Times New Roman" w:hAnsi="Times New Roman"/>
          <w:color w:val="000000"/>
          <w:sz w:val="24"/>
          <w:szCs w:val="28"/>
        </w:rPr>
        <w:t>3</w:t>
      </w:r>
      <w:r w:rsidRPr="007E2608">
        <w:rPr>
          <w:rFonts w:ascii="Times New Roman" w:hAnsi="Times New Roman"/>
          <w:color w:val="000000"/>
          <w:sz w:val="24"/>
          <w:szCs w:val="28"/>
        </w:rPr>
        <w:t>.2. un 1</w:t>
      </w:r>
      <w:r w:rsidR="006269CC">
        <w:rPr>
          <w:rFonts w:ascii="Times New Roman" w:hAnsi="Times New Roman"/>
          <w:color w:val="000000"/>
          <w:sz w:val="24"/>
          <w:szCs w:val="28"/>
        </w:rPr>
        <w:t>3</w:t>
      </w:r>
      <w:r w:rsidRPr="007E2608">
        <w:rPr>
          <w:rFonts w:ascii="Times New Roman" w:hAnsi="Times New Roman"/>
          <w:color w:val="000000"/>
          <w:sz w:val="24"/>
          <w:szCs w:val="28"/>
        </w:rPr>
        <w:t>.3.apakšpunktā minētie ierobežojumi attiecināmi uz visiem projektiem kopā.</w:t>
      </w:r>
    </w:p>
    <w:p w14:paraId="48388342" w14:textId="77777777" w:rsidR="00B93530" w:rsidRPr="0015777E" w:rsidRDefault="00B93530" w:rsidP="00B93530">
      <w:pPr>
        <w:pStyle w:val="ListParagraph"/>
        <w:widowControl w:val="0"/>
        <w:tabs>
          <w:tab w:val="left" w:pos="993"/>
        </w:tabs>
        <w:spacing w:after="0"/>
        <w:ind w:left="567"/>
        <w:jc w:val="both"/>
        <w:outlineLvl w:val="0"/>
        <w:rPr>
          <w:sz w:val="10"/>
          <w:szCs w:val="10"/>
        </w:rPr>
      </w:pPr>
    </w:p>
    <w:p w14:paraId="1CC13C46" w14:textId="52D34187" w:rsidR="006B36EF" w:rsidRPr="006B36EF" w:rsidRDefault="00B93530" w:rsidP="006B36EF">
      <w:pPr>
        <w:pStyle w:val="ListParagraph"/>
        <w:widowControl w:val="0"/>
        <w:numPr>
          <w:ilvl w:val="0"/>
          <w:numId w:val="2"/>
        </w:numPr>
        <w:tabs>
          <w:tab w:val="left" w:pos="426"/>
        </w:tabs>
        <w:spacing w:after="0"/>
        <w:ind w:left="0" w:firstLine="0"/>
        <w:jc w:val="both"/>
        <w:outlineLvl w:val="0"/>
      </w:pPr>
      <w:r>
        <w:rPr>
          <w:rFonts w:ascii="Times New Roman" w:eastAsia="Times New Roman" w:hAnsi="Times New Roman"/>
          <w:sz w:val="24"/>
          <w:szCs w:val="24"/>
          <w:lang w:eastAsia="lv-LV"/>
        </w:rPr>
        <w:t>Projektam</w:t>
      </w:r>
      <w:r w:rsidRPr="001F574E">
        <w:rPr>
          <w:rFonts w:ascii="Times New Roman" w:eastAsia="Times New Roman" w:hAnsi="Times New Roman"/>
          <w:sz w:val="24"/>
          <w:szCs w:val="24"/>
          <w:lang w:eastAsia="lv-LV"/>
        </w:rPr>
        <w:t xml:space="preserve"> piešķirtās personāla izmaksas, piemēram, algas, sociālās apdrošināšanas iemaksas, ir attiecināmas,</w:t>
      </w:r>
      <w:r w:rsidR="00D44C6F">
        <w:rPr>
          <w:rFonts w:ascii="Times New Roman" w:eastAsia="Times New Roman" w:hAnsi="Times New Roman"/>
          <w:sz w:val="24"/>
          <w:szCs w:val="24"/>
          <w:lang w:eastAsia="lv-LV"/>
        </w:rPr>
        <w:t xml:space="preserve"> ja tās</w:t>
      </w:r>
      <w:r w:rsidRPr="001F574E">
        <w:rPr>
          <w:rFonts w:ascii="Times New Roman" w:eastAsia="Times New Roman" w:hAnsi="Times New Roman"/>
          <w:sz w:val="24"/>
          <w:szCs w:val="24"/>
          <w:lang w:eastAsia="lv-LV"/>
        </w:rPr>
        <w:t xml:space="preserve"> </w:t>
      </w:r>
      <w:r w:rsidR="00D44C6F" w:rsidRPr="001F574E">
        <w:rPr>
          <w:rFonts w:ascii="Times New Roman" w:eastAsia="Times New Roman" w:hAnsi="Times New Roman"/>
          <w:sz w:val="24"/>
          <w:szCs w:val="24"/>
          <w:lang w:eastAsia="lv-LV"/>
        </w:rPr>
        <w:t xml:space="preserve">nepārsniedz Finansējuma saņēmēja atalgojuma shēmas vidējās </w:t>
      </w:r>
      <w:r w:rsidRPr="001F574E">
        <w:rPr>
          <w:rFonts w:ascii="Times New Roman" w:eastAsia="Times New Roman" w:hAnsi="Times New Roman"/>
          <w:sz w:val="24"/>
          <w:szCs w:val="24"/>
          <w:lang w:eastAsia="lv-LV"/>
        </w:rPr>
        <w:t xml:space="preserve"> likmes</w:t>
      </w:r>
      <w:r>
        <w:rPr>
          <w:rFonts w:ascii="Times New Roman" w:eastAsia="Times New Roman" w:hAnsi="Times New Roman"/>
          <w:sz w:val="24"/>
          <w:szCs w:val="24"/>
          <w:lang w:eastAsia="lv-LV"/>
        </w:rPr>
        <w:t>, ja atklātas projektu iesniegumu atlases nolikumā vai ierobežotas projektu iesniegumu atlases uzaicinājumā nav noteikts savādāk.</w:t>
      </w:r>
    </w:p>
    <w:p w14:paraId="38DA6151" w14:textId="77777777" w:rsidR="006B36EF" w:rsidRPr="006B36EF" w:rsidRDefault="006B36EF" w:rsidP="006B36EF">
      <w:pPr>
        <w:pStyle w:val="ListParagraph"/>
        <w:widowControl w:val="0"/>
        <w:tabs>
          <w:tab w:val="left" w:pos="426"/>
        </w:tabs>
        <w:spacing w:after="0"/>
        <w:ind w:left="0"/>
        <w:jc w:val="both"/>
        <w:outlineLvl w:val="0"/>
      </w:pPr>
    </w:p>
    <w:p w14:paraId="1026130B" w14:textId="1E6F9779" w:rsidR="006B36EF" w:rsidRPr="006B36EF" w:rsidRDefault="006B36EF" w:rsidP="006B36EF">
      <w:pPr>
        <w:pStyle w:val="ListParagraph"/>
        <w:widowControl w:val="0"/>
        <w:numPr>
          <w:ilvl w:val="0"/>
          <w:numId w:val="2"/>
        </w:numPr>
        <w:tabs>
          <w:tab w:val="left" w:pos="426"/>
        </w:tabs>
        <w:spacing w:after="0"/>
        <w:ind w:left="0" w:firstLine="0"/>
        <w:jc w:val="both"/>
        <w:outlineLvl w:val="0"/>
      </w:pPr>
      <w:r w:rsidRPr="006B36EF">
        <w:rPr>
          <w:rFonts w:ascii="Times New Roman" w:eastAsia="Times New Roman" w:hAnsi="Times New Roman"/>
          <w:bCs/>
          <w:sz w:val="24"/>
          <w:szCs w:val="24"/>
        </w:rPr>
        <w:t xml:space="preserve">Projektā var paredzēt līdzekļus atvaļinājuma samaksai proporcionāli nostrādātajam laikam </w:t>
      </w:r>
      <w:r w:rsidRPr="006B36EF">
        <w:rPr>
          <w:rFonts w:ascii="Times New Roman" w:eastAsia="Times New Roman" w:hAnsi="Times New Roman"/>
          <w:bCs/>
          <w:sz w:val="24"/>
          <w:szCs w:val="24"/>
        </w:rPr>
        <w:lastRenderedPageBreak/>
        <w:t>konkrētajā projektā</w:t>
      </w:r>
      <w:r w:rsidR="00D44C6F">
        <w:rPr>
          <w:rStyle w:val="FootnoteReference"/>
          <w:rFonts w:ascii="Times New Roman" w:eastAsia="Times New Roman" w:hAnsi="Times New Roman"/>
          <w:bCs/>
          <w:sz w:val="24"/>
          <w:szCs w:val="24"/>
        </w:rPr>
        <w:footnoteReference w:id="2"/>
      </w:r>
      <w:r w:rsidRPr="006B36EF">
        <w:rPr>
          <w:rFonts w:ascii="Times New Roman" w:eastAsia="Times New Roman" w:hAnsi="Times New Roman"/>
          <w:bCs/>
          <w:sz w:val="24"/>
          <w:szCs w:val="24"/>
        </w:rPr>
        <w:t>.</w:t>
      </w:r>
    </w:p>
    <w:p w14:paraId="1FB54C76" w14:textId="77777777" w:rsidR="006B36EF" w:rsidRPr="006B36EF" w:rsidRDefault="006B36EF" w:rsidP="006B36EF">
      <w:pPr>
        <w:pStyle w:val="ListParagraph"/>
        <w:rPr>
          <w:rFonts w:ascii="Times New Roman" w:eastAsia="Times New Roman" w:hAnsi="Times New Roman"/>
          <w:bCs/>
          <w:sz w:val="24"/>
          <w:szCs w:val="24"/>
        </w:rPr>
      </w:pPr>
    </w:p>
    <w:p w14:paraId="424724BF" w14:textId="77777777" w:rsidR="006B36EF" w:rsidRPr="006B36EF" w:rsidRDefault="006B36EF" w:rsidP="006B36EF">
      <w:pPr>
        <w:pStyle w:val="ListParagraph"/>
        <w:widowControl w:val="0"/>
        <w:numPr>
          <w:ilvl w:val="0"/>
          <w:numId w:val="2"/>
        </w:numPr>
        <w:tabs>
          <w:tab w:val="left" w:pos="426"/>
        </w:tabs>
        <w:spacing w:after="0"/>
        <w:ind w:left="0" w:firstLine="0"/>
        <w:jc w:val="both"/>
        <w:outlineLvl w:val="0"/>
      </w:pPr>
      <w:r w:rsidRPr="006B36EF">
        <w:rPr>
          <w:rFonts w:ascii="Times New Roman" w:eastAsia="Times New Roman" w:hAnsi="Times New Roman"/>
          <w:bCs/>
          <w:sz w:val="24"/>
          <w:szCs w:val="24"/>
        </w:rPr>
        <w:t xml:space="preserve">Atvaļinājuma pabalstu (ja attiecināms) attiecina proporcionāli darbinieka darba laikam (normālajam, nepilnajam vai uz konkrēto projektu attiecināmajai </w:t>
      </w:r>
      <w:proofErr w:type="spellStart"/>
      <w:r w:rsidRPr="006B36EF">
        <w:rPr>
          <w:rFonts w:ascii="Times New Roman" w:eastAsia="Times New Roman" w:hAnsi="Times New Roman"/>
          <w:bCs/>
          <w:sz w:val="24"/>
          <w:szCs w:val="24"/>
        </w:rPr>
        <w:t>daļlaika</w:t>
      </w:r>
      <w:proofErr w:type="spellEnd"/>
      <w:r w:rsidRPr="006B36EF">
        <w:rPr>
          <w:rFonts w:ascii="Times New Roman" w:eastAsia="Times New Roman" w:hAnsi="Times New Roman"/>
          <w:bCs/>
          <w:sz w:val="24"/>
          <w:szCs w:val="24"/>
        </w:rPr>
        <w:t xml:space="preserve"> izmaksu proporcijai) projektā attiecīgajā kalendārajā gadā, un atvaļinājuma pabalsta izmaksas gadījumā netiek ņemts vērā projektā nostrādātais periods</w:t>
      </w:r>
      <w:r>
        <w:rPr>
          <w:rStyle w:val="FootnoteReference"/>
          <w:rFonts w:ascii="Times New Roman" w:eastAsia="Times New Roman" w:hAnsi="Times New Roman"/>
          <w:bCs/>
          <w:sz w:val="24"/>
          <w:szCs w:val="24"/>
        </w:rPr>
        <w:footnoteReference w:id="3"/>
      </w:r>
      <w:r w:rsidRPr="006B36EF">
        <w:rPr>
          <w:rFonts w:ascii="Times New Roman" w:eastAsia="Times New Roman" w:hAnsi="Times New Roman"/>
          <w:bCs/>
          <w:sz w:val="24"/>
          <w:szCs w:val="24"/>
        </w:rPr>
        <w:t xml:space="preserve">. </w:t>
      </w:r>
      <w:proofErr w:type="spellStart"/>
      <w:r w:rsidRPr="006B36EF">
        <w:rPr>
          <w:rFonts w:ascii="Times New Roman" w:eastAsia="Times New Roman" w:hAnsi="Times New Roman"/>
          <w:bCs/>
          <w:sz w:val="24"/>
          <w:szCs w:val="24"/>
        </w:rPr>
        <w:t>Daļlaika</w:t>
      </w:r>
      <w:proofErr w:type="spellEnd"/>
      <w:r w:rsidRPr="006B36EF">
        <w:rPr>
          <w:rFonts w:ascii="Times New Roman" w:eastAsia="Times New Roman" w:hAnsi="Times New Roman"/>
          <w:bCs/>
          <w:sz w:val="24"/>
          <w:szCs w:val="24"/>
        </w:rPr>
        <w:t xml:space="preserve"> izmaksu attiecināšanas principa gadījumā atvaļinājuma pabalsta attiecināšanas proporcija tiek noteikta, ņemot vērā iepriekšējā mēnesī nostrādāto (aktuālo) </w:t>
      </w:r>
      <w:proofErr w:type="spellStart"/>
      <w:r w:rsidRPr="006B36EF">
        <w:rPr>
          <w:rFonts w:ascii="Times New Roman" w:eastAsia="Times New Roman" w:hAnsi="Times New Roman"/>
          <w:bCs/>
          <w:sz w:val="24"/>
          <w:szCs w:val="24"/>
        </w:rPr>
        <w:t>daļlaika</w:t>
      </w:r>
      <w:proofErr w:type="spellEnd"/>
      <w:r w:rsidRPr="006B36EF">
        <w:rPr>
          <w:rFonts w:ascii="Times New Roman" w:eastAsia="Times New Roman" w:hAnsi="Times New Roman"/>
          <w:bCs/>
          <w:sz w:val="24"/>
          <w:szCs w:val="24"/>
        </w:rPr>
        <w:t xml:space="preserve"> vai summētā darba laika proporciju.</w:t>
      </w:r>
    </w:p>
    <w:p w14:paraId="3E5999AA" w14:textId="77777777" w:rsidR="006B36EF" w:rsidRPr="006B36EF" w:rsidRDefault="006B36EF" w:rsidP="006B36EF">
      <w:pPr>
        <w:pStyle w:val="ListParagraph"/>
        <w:rPr>
          <w:rFonts w:ascii="Times New Roman" w:eastAsia="Times New Roman" w:hAnsi="Times New Roman"/>
          <w:bCs/>
          <w:sz w:val="24"/>
          <w:szCs w:val="24"/>
        </w:rPr>
      </w:pPr>
    </w:p>
    <w:p w14:paraId="45BC2771" w14:textId="5DD1F862" w:rsidR="006B36EF" w:rsidRPr="006B36EF" w:rsidRDefault="006B36EF" w:rsidP="006B36EF">
      <w:pPr>
        <w:pStyle w:val="ListParagraph"/>
        <w:widowControl w:val="0"/>
        <w:numPr>
          <w:ilvl w:val="0"/>
          <w:numId w:val="2"/>
        </w:numPr>
        <w:tabs>
          <w:tab w:val="left" w:pos="426"/>
        </w:tabs>
        <w:spacing w:after="0"/>
        <w:ind w:left="0" w:firstLine="0"/>
        <w:jc w:val="both"/>
        <w:outlineLvl w:val="0"/>
      </w:pPr>
      <w:r w:rsidRPr="006B36EF">
        <w:rPr>
          <w:rFonts w:ascii="Times New Roman" w:eastAsia="Times New Roman" w:hAnsi="Times New Roman"/>
          <w:bCs/>
          <w:sz w:val="24"/>
          <w:szCs w:val="24"/>
        </w:rPr>
        <w:t>Valsts budžeta iestāžu un pašvaldību darbiniekiem tiešās attiecināmās atlīdzības izmaksas ir darba tiesisko, civildienesta attiecību un atlīdzību regulējošajos vai speciālo dienestu regulējošajos normatīvajos aktos noteiktās izmaksas, tai skaitā darba devēja valsts sociālās apdrošināšanas obligātās iemaksas no apliekamajām attiecināmajām izmaksām, ja par darbu projektā ir noslēgts darba līgums, papildvienošanās pie darba līguma, izdots rīkojums par ierēdņa iecelšanu amatā vai rīkojums par darba procentuālu sadalījumu starp pamatdarbu un darbu pie konkrētā projekta. Ir attiecināmas visas tās atlīdzības izmaksas (mēnešalga, piemaksas</w:t>
      </w:r>
      <w:r>
        <w:rPr>
          <w:rFonts w:ascii="Times New Roman" w:eastAsia="Times New Roman" w:hAnsi="Times New Roman"/>
          <w:bCs/>
          <w:sz w:val="24"/>
          <w:szCs w:val="24"/>
        </w:rPr>
        <w:t>, virsstundas</w:t>
      </w:r>
      <w:r w:rsidRPr="006B36EF">
        <w:rPr>
          <w:rFonts w:ascii="Times New Roman" w:eastAsia="Times New Roman" w:hAnsi="Times New Roman"/>
          <w:bCs/>
          <w:sz w:val="24"/>
          <w:szCs w:val="24"/>
        </w:rPr>
        <w:t>, prēmijas, pabalsti, naudas balvas, kompensācijas, tai skaitā mācību maksas kompensācijas un veselības apdrošināšana proporcionāli projektā nostrādātajam laika periodam), kas ir noteiktas Valsts un pašvaldību institūciju amatpersonu un darbinieku atlīdzības likumā.</w:t>
      </w:r>
    </w:p>
    <w:p w14:paraId="225838C6" w14:textId="77777777" w:rsidR="00ED3589" w:rsidRPr="00854E7B" w:rsidRDefault="00ED3589" w:rsidP="00C72F60">
      <w:pPr>
        <w:pStyle w:val="ListParagraph"/>
        <w:widowControl w:val="0"/>
        <w:tabs>
          <w:tab w:val="left" w:pos="426"/>
        </w:tabs>
        <w:spacing w:after="0" w:line="240" w:lineRule="auto"/>
        <w:ind w:left="0"/>
        <w:jc w:val="both"/>
        <w:outlineLvl w:val="0"/>
      </w:pPr>
    </w:p>
    <w:p w14:paraId="7F8F4532" w14:textId="77777777" w:rsidR="00B93530" w:rsidRPr="00DF18A4" w:rsidRDefault="00B93530" w:rsidP="00B93530">
      <w:pPr>
        <w:pStyle w:val="ListParagraph"/>
        <w:widowControl w:val="0"/>
        <w:tabs>
          <w:tab w:val="left" w:pos="284"/>
        </w:tabs>
        <w:spacing w:after="0"/>
        <w:ind w:left="709"/>
        <w:jc w:val="both"/>
        <w:outlineLvl w:val="0"/>
        <w:rPr>
          <w:rFonts w:ascii="Times New Roman" w:eastAsia="Times New Roman" w:hAnsi="Times New Roman"/>
          <w:bCs/>
          <w:sz w:val="10"/>
          <w:szCs w:val="10"/>
        </w:rPr>
      </w:pPr>
    </w:p>
    <w:p w14:paraId="365E78E4" w14:textId="19D32AAB" w:rsidR="00B93530" w:rsidRPr="00015E85" w:rsidRDefault="006B36EF" w:rsidP="00C72F60">
      <w:pPr>
        <w:pStyle w:val="ListParagraph"/>
        <w:widowControl w:val="0"/>
        <w:tabs>
          <w:tab w:val="left" w:pos="426"/>
        </w:tabs>
        <w:spacing w:after="0"/>
        <w:ind w:left="0"/>
        <w:jc w:val="both"/>
        <w:outlineLvl w:val="0"/>
        <w:rPr>
          <w:rFonts w:ascii="Times New Roman" w:eastAsia="Times New Roman" w:hAnsi="Times New Roman"/>
          <w:bCs/>
          <w:sz w:val="24"/>
          <w:szCs w:val="24"/>
          <w:u w:val="single"/>
        </w:rPr>
      </w:pPr>
      <w:r>
        <w:rPr>
          <w:rFonts w:ascii="Times New Roman" w:eastAsia="Times New Roman" w:hAnsi="Times New Roman"/>
          <w:bCs/>
          <w:sz w:val="24"/>
          <w:szCs w:val="24"/>
          <w:u w:val="single"/>
        </w:rPr>
        <w:t>1</w:t>
      </w:r>
      <w:r w:rsidR="008E7CDA">
        <w:rPr>
          <w:rFonts w:ascii="Times New Roman" w:eastAsia="Times New Roman" w:hAnsi="Times New Roman"/>
          <w:bCs/>
          <w:sz w:val="24"/>
          <w:szCs w:val="24"/>
          <w:u w:val="single"/>
        </w:rPr>
        <w:t>9</w:t>
      </w:r>
      <w:r>
        <w:rPr>
          <w:rFonts w:ascii="Times New Roman" w:eastAsia="Times New Roman" w:hAnsi="Times New Roman"/>
          <w:bCs/>
          <w:sz w:val="24"/>
          <w:szCs w:val="24"/>
          <w:u w:val="single"/>
        </w:rPr>
        <w:t xml:space="preserve">. </w:t>
      </w:r>
      <w:r w:rsidR="00312398">
        <w:rPr>
          <w:rFonts w:ascii="Times New Roman" w:eastAsia="Times New Roman" w:hAnsi="Times New Roman"/>
          <w:bCs/>
          <w:sz w:val="24"/>
          <w:szCs w:val="24"/>
          <w:u w:val="single"/>
        </w:rPr>
        <w:t>A</w:t>
      </w:r>
      <w:r w:rsidR="00B93530" w:rsidRPr="00015E85">
        <w:rPr>
          <w:rFonts w:ascii="Times New Roman" w:eastAsia="Times New Roman" w:hAnsi="Times New Roman"/>
          <w:bCs/>
          <w:sz w:val="24"/>
          <w:szCs w:val="24"/>
          <w:u w:val="single"/>
        </w:rPr>
        <w:t>ttaisnojuma dokumenti:</w:t>
      </w:r>
    </w:p>
    <w:p w14:paraId="404B5BD6" w14:textId="2ED3365B" w:rsidR="006269CC" w:rsidRDefault="006B36EF" w:rsidP="00C72F60">
      <w:pPr>
        <w:widowControl w:val="0"/>
        <w:tabs>
          <w:tab w:val="left" w:pos="1134"/>
        </w:tabs>
        <w:spacing w:after="0"/>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E7CDA">
        <w:rPr>
          <w:rFonts w:ascii="Times New Roman" w:eastAsia="Times New Roman" w:hAnsi="Times New Roman"/>
          <w:bCs/>
          <w:sz w:val="24"/>
          <w:szCs w:val="24"/>
        </w:rPr>
        <w:t>9</w:t>
      </w:r>
      <w:r>
        <w:rPr>
          <w:rFonts w:ascii="Times New Roman" w:eastAsia="Times New Roman" w:hAnsi="Times New Roman"/>
          <w:bCs/>
          <w:sz w:val="24"/>
          <w:szCs w:val="24"/>
        </w:rPr>
        <w:t xml:space="preserve">.1. </w:t>
      </w:r>
      <w:r w:rsidR="00B93530" w:rsidRPr="00C72F60">
        <w:rPr>
          <w:rFonts w:ascii="Times New Roman" w:eastAsia="Times New Roman" w:hAnsi="Times New Roman"/>
          <w:bCs/>
          <w:sz w:val="24"/>
          <w:szCs w:val="24"/>
        </w:rPr>
        <w:t>rīkojuma dokuments par norīkošanu darbam Projektā</w:t>
      </w:r>
      <w:r>
        <w:rPr>
          <w:rFonts w:ascii="Times New Roman" w:eastAsia="Times New Roman" w:hAnsi="Times New Roman"/>
          <w:bCs/>
          <w:sz w:val="24"/>
          <w:szCs w:val="24"/>
        </w:rPr>
        <w:t xml:space="preserve"> (rīkojuma dokumentā jānorāda projekta ietvaros veicamie pienākumi)</w:t>
      </w:r>
      <w:r w:rsidR="00B93530" w:rsidRPr="00C72F60">
        <w:rPr>
          <w:rFonts w:ascii="Times New Roman" w:eastAsia="Times New Roman" w:hAnsi="Times New Roman"/>
          <w:bCs/>
          <w:sz w:val="24"/>
          <w:szCs w:val="24"/>
        </w:rPr>
        <w:t xml:space="preserve">; </w:t>
      </w:r>
    </w:p>
    <w:p w14:paraId="688C4C59" w14:textId="5A383149" w:rsidR="00B93530" w:rsidRPr="00C72F60" w:rsidRDefault="006B36EF" w:rsidP="006269CC">
      <w:pPr>
        <w:widowControl w:val="0"/>
        <w:tabs>
          <w:tab w:val="left" w:pos="993"/>
        </w:tabs>
        <w:spacing w:after="0"/>
        <w:ind w:left="1134" w:hanging="708"/>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E7CDA">
        <w:rPr>
          <w:rFonts w:ascii="Times New Roman" w:eastAsia="Times New Roman" w:hAnsi="Times New Roman"/>
          <w:bCs/>
          <w:sz w:val="24"/>
          <w:szCs w:val="24"/>
        </w:rPr>
        <w:t>9</w:t>
      </w:r>
      <w:r>
        <w:rPr>
          <w:rFonts w:ascii="Times New Roman" w:eastAsia="Times New Roman" w:hAnsi="Times New Roman"/>
          <w:bCs/>
          <w:sz w:val="24"/>
          <w:szCs w:val="24"/>
        </w:rPr>
        <w:t xml:space="preserve">.1.1. </w:t>
      </w:r>
      <w:r w:rsidR="00B93530" w:rsidRPr="00C72F60">
        <w:rPr>
          <w:rFonts w:ascii="Times New Roman" w:eastAsia="Times New Roman" w:hAnsi="Times New Roman"/>
          <w:bCs/>
          <w:sz w:val="24"/>
          <w:szCs w:val="24"/>
        </w:rPr>
        <w:t>darba līgums vai vienošanās pie darba līguma vai rīkojums par atalgojuma apmēru*;</w:t>
      </w:r>
    </w:p>
    <w:p w14:paraId="6959E57F" w14:textId="5B657D56" w:rsidR="00B93530" w:rsidRPr="00A90C49" w:rsidRDefault="006B36EF" w:rsidP="00C72F60">
      <w:pPr>
        <w:pStyle w:val="ListParagraph"/>
        <w:widowControl w:val="0"/>
        <w:tabs>
          <w:tab w:val="left" w:pos="1134"/>
        </w:tabs>
        <w:spacing w:after="0"/>
        <w:ind w:left="567"/>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E7CDA">
        <w:rPr>
          <w:rFonts w:ascii="Times New Roman" w:eastAsia="Times New Roman" w:hAnsi="Times New Roman"/>
          <w:bCs/>
          <w:sz w:val="24"/>
          <w:szCs w:val="24"/>
        </w:rPr>
        <w:t>9</w:t>
      </w:r>
      <w:r>
        <w:rPr>
          <w:rFonts w:ascii="Times New Roman" w:eastAsia="Times New Roman" w:hAnsi="Times New Roman"/>
          <w:bCs/>
          <w:sz w:val="24"/>
          <w:szCs w:val="24"/>
        </w:rPr>
        <w:t>.1.2.</w:t>
      </w:r>
      <w:r w:rsidR="00B93530">
        <w:rPr>
          <w:rFonts w:ascii="Times New Roman" w:eastAsia="Times New Roman" w:hAnsi="Times New Roman"/>
          <w:bCs/>
          <w:sz w:val="24"/>
          <w:szCs w:val="24"/>
        </w:rPr>
        <w:t xml:space="preserve">vai </w:t>
      </w:r>
      <w:r w:rsidR="00B93530" w:rsidRPr="00A90C49">
        <w:rPr>
          <w:rFonts w:ascii="Times New Roman" w:eastAsia="Times New Roman" w:hAnsi="Times New Roman"/>
          <w:bCs/>
          <w:sz w:val="24"/>
          <w:szCs w:val="24"/>
        </w:rPr>
        <w:t>rīkojuma dokuments par virsstundu darba noteikšanu*;</w:t>
      </w:r>
    </w:p>
    <w:p w14:paraId="38C619F2" w14:textId="3875850B" w:rsidR="00B93530" w:rsidRDefault="006B36EF" w:rsidP="00C72F60">
      <w:pPr>
        <w:pStyle w:val="ListParagraph"/>
        <w:widowControl w:val="0"/>
        <w:tabs>
          <w:tab w:val="left" w:pos="1134"/>
        </w:tabs>
        <w:spacing w:after="0"/>
        <w:ind w:left="567"/>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E7CDA">
        <w:rPr>
          <w:rFonts w:ascii="Times New Roman" w:eastAsia="Times New Roman" w:hAnsi="Times New Roman"/>
          <w:bCs/>
          <w:sz w:val="24"/>
          <w:szCs w:val="24"/>
        </w:rPr>
        <w:t>9</w:t>
      </w:r>
      <w:r>
        <w:rPr>
          <w:rFonts w:ascii="Times New Roman" w:eastAsia="Times New Roman" w:hAnsi="Times New Roman"/>
          <w:bCs/>
          <w:sz w:val="24"/>
          <w:szCs w:val="24"/>
        </w:rPr>
        <w:t>.1.3.</w:t>
      </w:r>
      <w:r w:rsidR="00B93530">
        <w:rPr>
          <w:rFonts w:ascii="Times New Roman" w:eastAsia="Times New Roman" w:hAnsi="Times New Roman"/>
          <w:bCs/>
          <w:sz w:val="24"/>
          <w:szCs w:val="24"/>
        </w:rPr>
        <w:t xml:space="preserve">vai </w:t>
      </w:r>
      <w:r w:rsidR="00B93530" w:rsidRPr="00A90C49">
        <w:rPr>
          <w:rFonts w:ascii="Times New Roman" w:eastAsia="Times New Roman" w:hAnsi="Times New Roman"/>
          <w:bCs/>
          <w:sz w:val="24"/>
          <w:szCs w:val="24"/>
        </w:rPr>
        <w:t>rīkojuma dokuments par piemaksas apmēra noteikšanu*;</w:t>
      </w:r>
    </w:p>
    <w:p w14:paraId="52F09CB0" w14:textId="3CA26841" w:rsidR="006269CC" w:rsidRDefault="006269CC" w:rsidP="00C72F60">
      <w:pPr>
        <w:pStyle w:val="ListParagraph"/>
        <w:widowControl w:val="0"/>
        <w:tabs>
          <w:tab w:val="left" w:pos="1134"/>
        </w:tabs>
        <w:spacing w:after="0"/>
        <w:ind w:left="567"/>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E7CDA">
        <w:rPr>
          <w:rFonts w:ascii="Times New Roman" w:eastAsia="Times New Roman" w:hAnsi="Times New Roman"/>
          <w:bCs/>
          <w:sz w:val="24"/>
          <w:szCs w:val="24"/>
        </w:rPr>
        <w:t>9</w:t>
      </w:r>
      <w:r>
        <w:rPr>
          <w:rFonts w:ascii="Times New Roman" w:eastAsia="Times New Roman" w:hAnsi="Times New Roman"/>
          <w:bCs/>
          <w:sz w:val="24"/>
          <w:szCs w:val="24"/>
        </w:rPr>
        <w:t xml:space="preserve">.1.4. amata apraksts (ja tiek noteikta piemaksa par papildu amata aprakstā noteikto pienākumu </w:t>
      </w:r>
      <w:r w:rsidR="00D44C6F">
        <w:rPr>
          <w:rFonts w:ascii="Times New Roman" w:eastAsia="Times New Roman" w:hAnsi="Times New Roman"/>
          <w:bCs/>
          <w:sz w:val="24"/>
          <w:szCs w:val="24"/>
        </w:rPr>
        <w:t>veikšanu</w:t>
      </w:r>
      <w:r>
        <w:rPr>
          <w:rFonts w:ascii="Times New Roman" w:eastAsia="Times New Roman" w:hAnsi="Times New Roman"/>
          <w:bCs/>
          <w:sz w:val="24"/>
          <w:szCs w:val="24"/>
        </w:rPr>
        <w:t>)</w:t>
      </w:r>
      <w:r w:rsidR="0075550D">
        <w:rPr>
          <w:rFonts w:ascii="Times New Roman" w:eastAsia="Times New Roman" w:hAnsi="Times New Roman"/>
          <w:bCs/>
          <w:sz w:val="24"/>
          <w:szCs w:val="24"/>
        </w:rPr>
        <w:t>, ciktāl tas nav pretrunā ar likumu Par valsts noslēpumu</w:t>
      </w:r>
      <w:r>
        <w:rPr>
          <w:rFonts w:ascii="Times New Roman" w:eastAsia="Times New Roman" w:hAnsi="Times New Roman"/>
          <w:bCs/>
          <w:sz w:val="24"/>
          <w:szCs w:val="24"/>
        </w:rPr>
        <w:t>*;</w:t>
      </w:r>
    </w:p>
    <w:p w14:paraId="22DE2678" w14:textId="18972843" w:rsidR="00B93530" w:rsidRDefault="006B36EF" w:rsidP="00C72F60">
      <w:pPr>
        <w:pStyle w:val="ListParagraph"/>
        <w:widowControl w:val="0"/>
        <w:tabs>
          <w:tab w:val="left" w:pos="1134"/>
        </w:tabs>
        <w:spacing w:after="0"/>
        <w:ind w:left="567"/>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E7CDA">
        <w:rPr>
          <w:rFonts w:ascii="Times New Roman" w:eastAsia="Times New Roman" w:hAnsi="Times New Roman"/>
          <w:bCs/>
          <w:sz w:val="24"/>
          <w:szCs w:val="24"/>
        </w:rPr>
        <w:t>9</w:t>
      </w:r>
      <w:r>
        <w:rPr>
          <w:rFonts w:ascii="Times New Roman" w:eastAsia="Times New Roman" w:hAnsi="Times New Roman"/>
          <w:bCs/>
          <w:sz w:val="24"/>
          <w:szCs w:val="24"/>
        </w:rPr>
        <w:t>.1.</w:t>
      </w:r>
      <w:r w:rsidR="006269CC">
        <w:rPr>
          <w:rFonts w:ascii="Times New Roman" w:eastAsia="Times New Roman" w:hAnsi="Times New Roman"/>
          <w:bCs/>
          <w:sz w:val="24"/>
          <w:szCs w:val="24"/>
        </w:rPr>
        <w:t>5</w:t>
      </w:r>
      <w:r>
        <w:rPr>
          <w:rFonts w:ascii="Times New Roman" w:eastAsia="Times New Roman" w:hAnsi="Times New Roman"/>
          <w:bCs/>
          <w:sz w:val="24"/>
          <w:szCs w:val="24"/>
        </w:rPr>
        <w:t xml:space="preserve">. </w:t>
      </w:r>
      <w:r w:rsidR="00B93530" w:rsidRPr="00A90C49">
        <w:rPr>
          <w:rFonts w:ascii="Times New Roman" w:eastAsia="Times New Roman" w:hAnsi="Times New Roman"/>
          <w:bCs/>
          <w:sz w:val="24"/>
          <w:szCs w:val="24"/>
        </w:rPr>
        <w:t>darba laika uzskaites tabula ar nostrādāto stundu uzskaitījumu, kas kalpo par pamatu atlīdzības aprēķinam;</w:t>
      </w:r>
    </w:p>
    <w:p w14:paraId="3FA60D57" w14:textId="5BA3D58B" w:rsidR="00B93530" w:rsidRPr="00A90C49" w:rsidRDefault="006B36EF" w:rsidP="00C72F60">
      <w:pPr>
        <w:widowControl w:val="0"/>
        <w:tabs>
          <w:tab w:val="left" w:pos="1134"/>
        </w:tabs>
        <w:spacing w:after="0"/>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E7CDA">
        <w:rPr>
          <w:rFonts w:ascii="Times New Roman" w:eastAsia="Times New Roman" w:hAnsi="Times New Roman"/>
          <w:bCs/>
          <w:sz w:val="24"/>
          <w:szCs w:val="24"/>
        </w:rPr>
        <w:t>9</w:t>
      </w:r>
      <w:r>
        <w:rPr>
          <w:rFonts w:ascii="Times New Roman" w:eastAsia="Times New Roman" w:hAnsi="Times New Roman"/>
          <w:bCs/>
          <w:sz w:val="24"/>
          <w:szCs w:val="24"/>
        </w:rPr>
        <w:t>.2.</w:t>
      </w:r>
      <w:r w:rsidR="00B93530">
        <w:rPr>
          <w:rFonts w:ascii="Times New Roman" w:eastAsia="Times New Roman" w:hAnsi="Times New Roman"/>
          <w:bCs/>
          <w:sz w:val="24"/>
          <w:szCs w:val="24"/>
        </w:rPr>
        <w:t>izziņa</w:t>
      </w:r>
      <w:r w:rsidR="00B93530" w:rsidRPr="00A90C49">
        <w:rPr>
          <w:rFonts w:ascii="Times New Roman" w:eastAsia="Times New Roman" w:hAnsi="Times New Roman"/>
          <w:bCs/>
          <w:sz w:val="24"/>
          <w:szCs w:val="24"/>
        </w:rPr>
        <w:t xml:space="preserve"> nodokļu a</w:t>
      </w:r>
      <w:r w:rsidR="00B93530">
        <w:rPr>
          <w:rFonts w:ascii="Times New Roman" w:eastAsia="Times New Roman" w:hAnsi="Times New Roman"/>
          <w:bCs/>
          <w:sz w:val="24"/>
          <w:szCs w:val="24"/>
        </w:rPr>
        <w:t>prēķināšanai (apgādājamo skaits  (darbiniekiem, kas projektā iesaistīti uz pilnu slodzi),</w:t>
      </w:r>
      <w:r w:rsidR="00B93530" w:rsidRPr="00A90C49">
        <w:rPr>
          <w:rFonts w:ascii="Times New Roman" w:eastAsia="Times New Roman" w:hAnsi="Times New Roman"/>
          <w:bCs/>
          <w:sz w:val="24"/>
          <w:szCs w:val="24"/>
        </w:rPr>
        <w:t xml:space="preserve"> vai ir pensionārs, izdienas pensionārs vai noteikta invaliditāte)</w:t>
      </w:r>
      <w:r w:rsidR="00975634">
        <w:rPr>
          <w:rFonts w:ascii="Times New Roman" w:eastAsia="Times New Roman" w:hAnsi="Times New Roman"/>
          <w:bCs/>
          <w:sz w:val="24"/>
          <w:szCs w:val="24"/>
        </w:rPr>
        <w:t>*</w:t>
      </w:r>
      <w:r w:rsidR="00B93530" w:rsidRPr="00A90C49">
        <w:rPr>
          <w:rFonts w:ascii="Times New Roman" w:eastAsia="Times New Roman" w:hAnsi="Times New Roman"/>
          <w:bCs/>
          <w:sz w:val="24"/>
          <w:szCs w:val="24"/>
        </w:rPr>
        <w:t xml:space="preserve">; </w:t>
      </w:r>
    </w:p>
    <w:p w14:paraId="605AA01D" w14:textId="209FBDA0" w:rsidR="00B93530" w:rsidRPr="00A90C49" w:rsidRDefault="00E426C6" w:rsidP="006269CC">
      <w:pPr>
        <w:pStyle w:val="ListParagraph"/>
        <w:widowControl w:val="0"/>
        <w:tabs>
          <w:tab w:val="left" w:pos="1134"/>
        </w:tabs>
        <w:spacing w:after="0"/>
        <w:ind w:left="0"/>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E7CDA">
        <w:rPr>
          <w:rFonts w:ascii="Times New Roman" w:eastAsia="Times New Roman" w:hAnsi="Times New Roman"/>
          <w:bCs/>
          <w:sz w:val="24"/>
          <w:szCs w:val="24"/>
        </w:rPr>
        <w:t>9</w:t>
      </w:r>
      <w:r>
        <w:rPr>
          <w:rFonts w:ascii="Times New Roman" w:eastAsia="Times New Roman" w:hAnsi="Times New Roman"/>
          <w:bCs/>
          <w:sz w:val="24"/>
          <w:szCs w:val="24"/>
        </w:rPr>
        <w:t>.3.</w:t>
      </w:r>
      <w:r w:rsidR="00B93530" w:rsidRPr="00A90C49">
        <w:rPr>
          <w:rFonts w:ascii="Times New Roman" w:eastAsia="Times New Roman" w:hAnsi="Times New Roman"/>
          <w:bCs/>
          <w:sz w:val="24"/>
          <w:szCs w:val="24"/>
        </w:rPr>
        <w:t>darba samaksas aprēķins, kurā redzama katram darbiniekam (amatpersonai) aprēķinātā darba samaksa, nostrādāto dienu vai stundu skaits, darba ņēmēja VSAOI, iedzīvotāju ienākuma nodoklis un izmaksājamā summa vai darba samaksas aprēķina kopsavilkums;</w:t>
      </w:r>
    </w:p>
    <w:p w14:paraId="0FBD6CC1" w14:textId="793E566C" w:rsidR="00B93530" w:rsidRPr="00A90C49" w:rsidRDefault="00E426C6" w:rsidP="006269CC">
      <w:pPr>
        <w:pStyle w:val="ListParagraph"/>
        <w:widowControl w:val="0"/>
        <w:tabs>
          <w:tab w:val="left" w:pos="1134"/>
        </w:tabs>
        <w:spacing w:after="0"/>
        <w:ind w:left="0"/>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E7CDA">
        <w:rPr>
          <w:rFonts w:ascii="Times New Roman" w:eastAsia="Times New Roman" w:hAnsi="Times New Roman"/>
          <w:bCs/>
          <w:sz w:val="24"/>
          <w:szCs w:val="24"/>
        </w:rPr>
        <w:t>9</w:t>
      </w:r>
      <w:r>
        <w:rPr>
          <w:rFonts w:ascii="Times New Roman" w:eastAsia="Times New Roman" w:hAnsi="Times New Roman"/>
          <w:bCs/>
          <w:sz w:val="24"/>
          <w:szCs w:val="24"/>
        </w:rPr>
        <w:t>.4.</w:t>
      </w:r>
      <w:r w:rsidR="00B93530" w:rsidRPr="00A90C49">
        <w:rPr>
          <w:rFonts w:ascii="Times New Roman" w:eastAsia="Times New Roman" w:hAnsi="Times New Roman"/>
          <w:bCs/>
          <w:sz w:val="24"/>
          <w:szCs w:val="24"/>
        </w:rPr>
        <w:t xml:space="preserve">darba samaksas izmaksu saraksts </w:t>
      </w:r>
      <w:r w:rsidR="00B93530" w:rsidRPr="00562ADE">
        <w:rPr>
          <w:rFonts w:ascii="Times New Roman" w:eastAsia="Times New Roman" w:hAnsi="Times New Roman"/>
          <w:bCs/>
          <w:sz w:val="24"/>
          <w:szCs w:val="24"/>
        </w:rPr>
        <w:t xml:space="preserve">kredītiestādei </w:t>
      </w:r>
      <w:r w:rsidR="00B93530" w:rsidRPr="00A90C49">
        <w:rPr>
          <w:rFonts w:ascii="Times New Roman" w:eastAsia="Times New Roman" w:hAnsi="Times New Roman"/>
          <w:bCs/>
          <w:sz w:val="24"/>
          <w:szCs w:val="24"/>
        </w:rPr>
        <w:t xml:space="preserve">(vārds, uzvārds, konts kredītiestādē, </w:t>
      </w:r>
      <w:r w:rsidR="00B93530" w:rsidRPr="00A90C49">
        <w:rPr>
          <w:rFonts w:ascii="Times New Roman" w:eastAsia="Times New Roman" w:hAnsi="Times New Roman"/>
          <w:bCs/>
          <w:sz w:val="24"/>
          <w:szCs w:val="24"/>
        </w:rPr>
        <w:lastRenderedPageBreak/>
        <w:t xml:space="preserve">izmaksājamā summa); </w:t>
      </w:r>
    </w:p>
    <w:p w14:paraId="7101D105" w14:textId="2B4F315E" w:rsidR="00B93530" w:rsidRPr="00A90C49" w:rsidRDefault="00E426C6" w:rsidP="006269CC">
      <w:pPr>
        <w:pStyle w:val="ListParagraph"/>
        <w:widowControl w:val="0"/>
        <w:tabs>
          <w:tab w:val="left" w:pos="1134"/>
        </w:tabs>
        <w:spacing w:after="0"/>
        <w:ind w:left="0"/>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E7CDA">
        <w:rPr>
          <w:rFonts w:ascii="Times New Roman" w:eastAsia="Times New Roman" w:hAnsi="Times New Roman"/>
          <w:bCs/>
          <w:sz w:val="24"/>
          <w:szCs w:val="24"/>
        </w:rPr>
        <w:t>9</w:t>
      </w:r>
      <w:r>
        <w:rPr>
          <w:rFonts w:ascii="Times New Roman" w:eastAsia="Times New Roman" w:hAnsi="Times New Roman"/>
          <w:bCs/>
          <w:sz w:val="24"/>
          <w:szCs w:val="24"/>
        </w:rPr>
        <w:t>.5.</w:t>
      </w:r>
      <w:r w:rsidR="00B93530" w:rsidRPr="00A90C49">
        <w:rPr>
          <w:rFonts w:ascii="Times New Roman" w:eastAsia="Times New Roman" w:hAnsi="Times New Roman"/>
          <w:bCs/>
          <w:sz w:val="24"/>
          <w:szCs w:val="24"/>
        </w:rPr>
        <w:t xml:space="preserve">grāmatvedības </w:t>
      </w:r>
      <w:smartTag w:uri="schemas-tilde-lv/tildestengine" w:element="veidnes">
        <w:smartTagPr>
          <w:attr w:name="id" w:val="-1"/>
          <w:attr w:name="baseform" w:val="izziņa"/>
          <w:attr w:name="text" w:val="izziņa"/>
        </w:smartTagPr>
        <w:r w:rsidR="00B93530" w:rsidRPr="00A90C49">
          <w:rPr>
            <w:rFonts w:ascii="Times New Roman" w:eastAsia="Times New Roman" w:hAnsi="Times New Roman"/>
            <w:bCs/>
            <w:sz w:val="24"/>
            <w:szCs w:val="24"/>
          </w:rPr>
          <w:t>izziņa</w:t>
        </w:r>
      </w:smartTag>
      <w:r w:rsidR="00B93530" w:rsidRPr="00A90C49">
        <w:rPr>
          <w:rFonts w:ascii="Times New Roman" w:eastAsia="Times New Roman" w:hAnsi="Times New Roman"/>
          <w:bCs/>
          <w:sz w:val="24"/>
          <w:szCs w:val="24"/>
        </w:rPr>
        <w:t>, ja veikts pārrēķins;</w:t>
      </w:r>
    </w:p>
    <w:p w14:paraId="6DBCB3C3" w14:textId="6B410CD2" w:rsidR="00B93530" w:rsidRDefault="00E426C6" w:rsidP="006269CC">
      <w:pPr>
        <w:pStyle w:val="ListParagraph"/>
        <w:widowControl w:val="0"/>
        <w:tabs>
          <w:tab w:val="left" w:pos="1276"/>
        </w:tabs>
        <w:spacing w:after="0"/>
        <w:ind w:left="0"/>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E7CDA">
        <w:rPr>
          <w:rFonts w:ascii="Times New Roman" w:eastAsia="Times New Roman" w:hAnsi="Times New Roman"/>
          <w:bCs/>
          <w:sz w:val="24"/>
          <w:szCs w:val="24"/>
        </w:rPr>
        <w:t>9</w:t>
      </w:r>
      <w:r>
        <w:rPr>
          <w:rFonts w:ascii="Times New Roman" w:eastAsia="Times New Roman" w:hAnsi="Times New Roman"/>
          <w:bCs/>
          <w:sz w:val="24"/>
          <w:szCs w:val="24"/>
        </w:rPr>
        <w:t>.6.</w:t>
      </w:r>
      <w:r w:rsidR="00B93530" w:rsidRPr="00A90C49">
        <w:rPr>
          <w:rFonts w:ascii="Times New Roman" w:eastAsia="Times New Roman" w:hAnsi="Times New Roman"/>
          <w:bCs/>
          <w:sz w:val="24"/>
          <w:szCs w:val="24"/>
        </w:rPr>
        <w:t>citi ar atlīdzības aprēķināšanu saistītie dokumenti (</w:t>
      </w:r>
      <w:r w:rsidR="00B93530">
        <w:rPr>
          <w:rFonts w:ascii="Times New Roman" w:eastAsia="Times New Roman" w:hAnsi="Times New Roman"/>
          <w:bCs/>
          <w:sz w:val="24"/>
          <w:szCs w:val="24"/>
        </w:rPr>
        <w:t xml:space="preserve">informācija par </w:t>
      </w:r>
      <w:r w:rsidR="00EB403B">
        <w:rPr>
          <w:rFonts w:ascii="Times New Roman" w:eastAsia="Times New Roman" w:hAnsi="Times New Roman"/>
          <w:bCs/>
          <w:sz w:val="24"/>
          <w:szCs w:val="24"/>
        </w:rPr>
        <w:t>darbnespējas</w:t>
      </w:r>
      <w:r w:rsidR="00EB403B" w:rsidRPr="00A90C49">
        <w:rPr>
          <w:rFonts w:ascii="Times New Roman" w:eastAsia="Times New Roman" w:hAnsi="Times New Roman"/>
          <w:bCs/>
          <w:sz w:val="24"/>
          <w:szCs w:val="24"/>
        </w:rPr>
        <w:t xml:space="preserve"> </w:t>
      </w:r>
      <w:r w:rsidR="00B93530" w:rsidRPr="00A90C49">
        <w:rPr>
          <w:rFonts w:ascii="Times New Roman" w:eastAsia="Times New Roman" w:hAnsi="Times New Roman"/>
          <w:bCs/>
          <w:sz w:val="24"/>
          <w:szCs w:val="24"/>
        </w:rPr>
        <w:t>lap</w:t>
      </w:r>
      <w:r w:rsidR="00B93530">
        <w:rPr>
          <w:rFonts w:ascii="Times New Roman" w:eastAsia="Times New Roman" w:hAnsi="Times New Roman"/>
          <w:bCs/>
          <w:sz w:val="24"/>
          <w:szCs w:val="24"/>
        </w:rPr>
        <w:t>u</w:t>
      </w:r>
      <w:r w:rsidR="00B93530" w:rsidRPr="00A90C49">
        <w:rPr>
          <w:rFonts w:ascii="Times New Roman" w:eastAsia="Times New Roman" w:hAnsi="Times New Roman"/>
          <w:bCs/>
          <w:sz w:val="24"/>
          <w:szCs w:val="24"/>
        </w:rPr>
        <w:t xml:space="preserve">, rīkojuma dokumenti </w:t>
      </w:r>
      <w:r w:rsidR="00B93530">
        <w:rPr>
          <w:rFonts w:ascii="Times New Roman" w:eastAsia="Times New Roman" w:hAnsi="Times New Roman"/>
          <w:bCs/>
          <w:sz w:val="24"/>
          <w:szCs w:val="24"/>
        </w:rPr>
        <w:t xml:space="preserve">vai izdrukas no sistēmas </w:t>
      </w:r>
      <w:r w:rsidR="00B93530" w:rsidRPr="00A90C49">
        <w:rPr>
          <w:rFonts w:ascii="Times New Roman" w:eastAsia="Times New Roman" w:hAnsi="Times New Roman"/>
          <w:bCs/>
          <w:sz w:val="24"/>
          <w:szCs w:val="24"/>
        </w:rPr>
        <w:t>par atvaļinājumu,</w:t>
      </w:r>
      <w:r>
        <w:rPr>
          <w:rFonts w:ascii="Times New Roman" w:eastAsia="Times New Roman" w:hAnsi="Times New Roman"/>
          <w:bCs/>
          <w:sz w:val="24"/>
          <w:szCs w:val="24"/>
        </w:rPr>
        <w:t xml:space="preserve"> </w:t>
      </w:r>
      <w:r w:rsidR="008E7CDA">
        <w:rPr>
          <w:rFonts w:ascii="Times New Roman" w:eastAsia="Times New Roman" w:hAnsi="Times New Roman"/>
          <w:bCs/>
          <w:sz w:val="24"/>
          <w:szCs w:val="24"/>
        </w:rPr>
        <w:t xml:space="preserve">atvaļinājuma pabalsta apmēru, </w:t>
      </w:r>
      <w:r>
        <w:rPr>
          <w:rFonts w:ascii="Times New Roman" w:eastAsia="Times New Roman" w:hAnsi="Times New Roman"/>
          <w:bCs/>
          <w:sz w:val="24"/>
          <w:szCs w:val="24"/>
        </w:rPr>
        <w:t>vidējās izpeļņas aprēķins,</w:t>
      </w:r>
      <w:r w:rsidR="00B93530" w:rsidRPr="00A90C49">
        <w:rPr>
          <w:rFonts w:ascii="Times New Roman" w:eastAsia="Times New Roman" w:hAnsi="Times New Roman"/>
          <w:bCs/>
          <w:sz w:val="24"/>
          <w:szCs w:val="24"/>
        </w:rPr>
        <w:t xml:space="preserve">  piemaksām</w:t>
      </w:r>
      <w:r w:rsidR="00B93530">
        <w:rPr>
          <w:rFonts w:ascii="Times New Roman" w:eastAsia="Times New Roman" w:hAnsi="Times New Roman"/>
          <w:bCs/>
          <w:sz w:val="24"/>
          <w:szCs w:val="24"/>
        </w:rPr>
        <w:t xml:space="preserve"> un</w:t>
      </w:r>
      <w:r w:rsidR="00B93530" w:rsidRPr="00A90C49">
        <w:rPr>
          <w:rFonts w:ascii="Times New Roman" w:eastAsia="Times New Roman" w:hAnsi="Times New Roman"/>
          <w:bCs/>
          <w:sz w:val="24"/>
          <w:szCs w:val="24"/>
        </w:rPr>
        <w:t xml:space="preserve"> prēmijām un tml.).</w:t>
      </w:r>
    </w:p>
    <w:p w14:paraId="7B491EEC" w14:textId="77777777" w:rsidR="00973DF5" w:rsidRDefault="00973DF5" w:rsidP="00973DF5">
      <w:pPr>
        <w:pStyle w:val="ListParagraph"/>
        <w:widowControl w:val="0"/>
        <w:tabs>
          <w:tab w:val="left" w:pos="1276"/>
        </w:tabs>
        <w:spacing w:after="0"/>
        <w:ind w:left="567"/>
        <w:jc w:val="both"/>
        <w:outlineLvl w:val="0"/>
        <w:rPr>
          <w:rFonts w:ascii="Times New Roman" w:eastAsia="Times New Roman" w:hAnsi="Times New Roman"/>
          <w:bCs/>
          <w:sz w:val="24"/>
          <w:szCs w:val="24"/>
        </w:rPr>
      </w:pPr>
    </w:p>
    <w:p w14:paraId="3F3430E8" w14:textId="4D00FA64" w:rsidR="00B93530" w:rsidRPr="00422090" w:rsidRDefault="00422090" w:rsidP="00B93530">
      <w:pPr>
        <w:widowControl w:val="0"/>
        <w:spacing w:after="0" w:line="276" w:lineRule="auto"/>
        <w:contextualSpacing/>
        <w:jc w:val="both"/>
        <w:rPr>
          <w:rFonts w:ascii="Times New Roman" w:hAnsi="Times New Roman"/>
          <w:b/>
          <w:i/>
          <w:sz w:val="24"/>
          <w:szCs w:val="24"/>
        </w:rPr>
      </w:pPr>
      <w:r>
        <w:rPr>
          <w:rFonts w:ascii="Times New Roman" w:hAnsi="Times New Roman"/>
          <w:b/>
          <w:i/>
          <w:sz w:val="24"/>
          <w:szCs w:val="24"/>
        </w:rPr>
        <w:t xml:space="preserve">Publicitātes izmaksas (ja attiecināms), </w:t>
      </w:r>
      <w:r w:rsidR="0088284C">
        <w:rPr>
          <w:rFonts w:ascii="Times New Roman" w:hAnsi="Times New Roman"/>
          <w:b/>
          <w:i/>
          <w:sz w:val="24"/>
          <w:szCs w:val="24"/>
        </w:rPr>
        <w:t>Preču iegādes izmaksas</w:t>
      </w:r>
      <w:r w:rsidR="00973DF5">
        <w:rPr>
          <w:rFonts w:ascii="Times New Roman" w:hAnsi="Times New Roman"/>
          <w:b/>
          <w:i/>
          <w:sz w:val="24"/>
          <w:szCs w:val="24"/>
        </w:rPr>
        <w:t xml:space="preserve"> (ja attiecināms)</w:t>
      </w:r>
      <w:r w:rsidR="00312398">
        <w:rPr>
          <w:rFonts w:ascii="Times New Roman" w:hAnsi="Times New Roman"/>
          <w:b/>
          <w:i/>
          <w:sz w:val="24"/>
          <w:szCs w:val="24"/>
        </w:rPr>
        <w:t xml:space="preserve">, </w:t>
      </w:r>
      <w:r w:rsidR="00975634">
        <w:rPr>
          <w:rFonts w:ascii="Times New Roman" w:hAnsi="Times New Roman"/>
          <w:b/>
          <w:i/>
          <w:sz w:val="24"/>
          <w:szCs w:val="24"/>
        </w:rPr>
        <w:t xml:space="preserve">Pakalpojumu iegādes izmaksas (ja attiecināms), </w:t>
      </w:r>
      <w:r w:rsidR="00312398">
        <w:rPr>
          <w:rFonts w:ascii="Times New Roman" w:hAnsi="Times New Roman"/>
          <w:b/>
          <w:i/>
          <w:sz w:val="24"/>
          <w:szCs w:val="24"/>
        </w:rPr>
        <w:t>Būvniecības izmaksas (ja attiecināms), Transportlīdzekļu izmaksas (ja attiecināms)</w:t>
      </w:r>
    </w:p>
    <w:p w14:paraId="504500C8" w14:textId="213C021E" w:rsidR="00B93530" w:rsidRPr="00C72F60" w:rsidRDefault="00033987" w:rsidP="008E7CDA">
      <w:pPr>
        <w:pStyle w:val="ListParagraph"/>
        <w:widowControl w:val="0"/>
        <w:numPr>
          <w:ilvl w:val="0"/>
          <w:numId w:val="5"/>
        </w:numPr>
        <w:tabs>
          <w:tab w:val="left" w:pos="426"/>
        </w:tabs>
        <w:spacing w:after="0"/>
        <w:ind w:left="0" w:firstLine="0"/>
        <w:jc w:val="both"/>
        <w:outlineLvl w:val="0"/>
        <w:rPr>
          <w:rFonts w:ascii="Times New Roman" w:eastAsia="Times New Roman" w:hAnsi="Times New Roman"/>
          <w:bCs/>
          <w:sz w:val="24"/>
          <w:szCs w:val="24"/>
        </w:rPr>
      </w:pPr>
      <w:r>
        <w:rPr>
          <w:rFonts w:ascii="Times New Roman" w:eastAsia="Times New Roman" w:hAnsi="Times New Roman"/>
          <w:bCs/>
          <w:sz w:val="24"/>
          <w:szCs w:val="24"/>
          <w:lang w:eastAsia="lv-LV"/>
        </w:rPr>
        <w:t>I</w:t>
      </w:r>
      <w:r w:rsidR="00B93530" w:rsidRPr="00C72F60">
        <w:rPr>
          <w:rFonts w:ascii="Times New Roman" w:eastAsia="Times New Roman" w:hAnsi="Times New Roman"/>
          <w:bCs/>
          <w:sz w:val="24"/>
          <w:szCs w:val="24"/>
          <w:lang w:eastAsia="lv-LV"/>
        </w:rPr>
        <w:t xml:space="preserve">egādei ir jābūt veiktai, ievērojot tiesību aktu </w:t>
      </w:r>
      <w:r w:rsidR="00B93530" w:rsidRPr="00C72F60">
        <w:rPr>
          <w:rFonts w:ascii="Times New Roman" w:eastAsia="Times New Roman" w:hAnsi="Times New Roman"/>
          <w:bCs/>
          <w:sz w:val="24"/>
          <w:szCs w:val="24"/>
        </w:rPr>
        <w:t>publisko</w:t>
      </w:r>
      <w:r w:rsidR="00B93530" w:rsidRPr="00C72F60">
        <w:rPr>
          <w:rFonts w:ascii="Times New Roman" w:eastAsia="Times New Roman" w:hAnsi="Times New Roman"/>
          <w:bCs/>
          <w:sz w:val="24"/>
          <w:szCs w:val="24"/>
          <w:lang w:eastAsia="lv-LV"/>
        </w:rPr>
        <w:t xml:space="preserve"> iepirkumu jomā prasības</w:t>
      </w:r>
      <w:r>
        <w:rPr>
          <w:rFonts w:ascii="Times New Roman" w:eastAsia="Times New Roman" w:hAnsi="Times New Roman"/>
          <w:bCs/>
          <w:sz w:val="24"/>
          <w:szCs w:val="24"/>
          <w:lang w:eastAsia="lv-LV"/>
        </w:rPr>
        <w:t xml:space="preserve"> un šī pielikuma 4.punktā noteiktie principi</w:t>
      </w:r>
      <w:r w:rsidR="00B93530" w:rsidRPr="00C72F60">
        <w:rPr>
          <w:rFonts w:ascii="Times New Roman" w:eastAsia="Times New Roman" w:hAnsi="Times New Roman"/>
          <w:bCs/>
          <w:sz w:val="24"/>
          <w:szCs w:val="24"/>
          <w:lang w:eastAsia="lv-LV"/>
        </w:rPr>
        <w:t xml:space="preserve">. </w:t>
      </w:r>
      <w:r w:rsidR="005B0E97">
        <w:rPr>
          <w:rFonts w:ascii="Times New Roman" w:eastAsia="Times New Roman" w:hAnsi="Times New Roman"/>
          <w:bCs/>
          <w:sz w:val="24"/>
          <w:szCs w:val="24"/>
          <w:lang w:eastAsia="lv-LV"/>
        </w:rPr>
        <w:t xml:space="preserve">Kā arī, veicot informācijas sistēmu izstrādes/ pilnveides </w:t>
      </w:r>
      <w:proofErr w:type="spellStart"/>
      <w:r w:rsidR="005B0E97">
        <w:rPr>
          <w:rFonts w:ascii="Times New Roman" w:eastAsia="Times New Roman" w:hAnsi="Times New Roman"/>
          <w:bCs/>
          <w:sz w:val="24"/>
          <w:szCs w:val="24"/>
          <w:lang w:eastAsia="lv-LV"/>
        </w:rPr>
        <w:t>utml</w:t>
      </w:r>
      <w:proofErr w:type="spellEnd"/>
      <w:r w:rsidR="005B0E97">
        <w:rPr>
          <w:rFonts w:ascii="Times New Roman" w:eastAsia="Times New Roman" w:hAnsi="Times New Roman"/>
          <w:bCs/>
          <w:sz w:val="24"/>
          <w:szCs w:val="24"/>
          <w:lang w:eastAsia="lv-LV"/>
        </w:rPr>
        <w:t xml:space="preserve">. </w:t>
      </w:r>
      <w:r w:rsidR="00EB403B">
        <w:rPr>
          <w:rFonts w:ascii="Times New Roman" w:eastAsia="Times New Roman" w:hAnsi="Times New Roman"/>
          <w:bCs/>
          <w:sz w:val="24"/>
          <w:szCs w:val="24"/>
          <w:lang w:eastAsia="lv-LV"/>
        </w:rPr>
        <w:t>i</w:t>
      </w:r>
      <w:r w:rsidR="005B0E97">
        <w:rPr>
          <w:rFonts w:ascii="Times New Roman" w:eastAsia="Times New Roman" w:hAnsi="Times New Roman"/>
          <w:bCs/>
          <w:sz w:val="24"/>
          <w:szCs w:val="24"/>
          <w:lang w:eastAsia="lv-LV"/>
        </w:rPr>
        <w:t xml:space="preserve">epirkumus Elektronisko iepirkumu katalogos, </w:t>
      </w:r>
      <w:r w:rsidR="00EB403B">
        <w:rPr>
          <w:rFonts w:ascii="Times New Roman" w:eastAsia="Times New Roman" w:hAnsi="Times New Roman"/>
          <w:bCs/>
          <w:sz w:val="24"/>
          <w:szCs w:val="24"/>
          <w:lang w:eastAsia="lv-LV"/>
        </w:rPr>
        <w:t>jā</w:t>
      </w:r>
      <w:r w:rsidR="005B0E97">
        <w:rPr>
          <w:rFonts w:ascii="Times New Roman" w:eastAsia="Times New Roman" w:hAnsi="Times New Roman"/>
          <w:bCs/>
          <w:sz w:val="24"/>
          <w:szCs w:val="24"/>
          <w:lang w:eastAsia="lv-LV"/>
        </w:rPr>
        <w:t>nodrošin</w:t>
      </w:r>
      <w:r w:rsidR="00EB403B">
        <w:rPr>
          <w:rFonts w:ascii="Times New Roman" w:eastAsia="Times New Roman" w:hAnsi="Times New Roman"/>
          <w:bCs/>
          <w:sz w:val="24"/>
          <w:szCs w:val="24"/>
          <w:lang w:eastAsia="lv-LV"/>
        </w:rPr>
        <w:t>a</w:t>
      </w:r>
      <w:r w:rsidR="005B0E97">
        <w:rPr>
          <w:rFonts w:ascii="Times New Roman" w:eastAsia="Times New Roman" w:hAnsi="Times New Roman"/>
          <w:bCs/>
          <w:sz w:val="24"/>
          <w:szCs w:val="24"/>
          <w:lang w:eastAsia="lv-LV"/>
        </w:rPr>
        <w:t xml:space="preserve"> </w:t>
      </w:r>
      <w:r w:rsidR="00EB403B">
        <w:rPr>
          <w:rFonts w:ascii="Times New Roman" w:eastAsia="Times New Roman" w:hAnsi="Times New Roman"/>
          <w:bCs/>
          <w:sz w:val="24"/>
          <w:szCs w:val="24"/>
          <w:lang w:eastAsia="lv-LV"/>
        </w:rPr>
        <w:t xml:space="preserve">dokumentēts </w:t>
      </w:r>
      <w:r w:rsidR="005B0E97">
        <w:rPr>
          <w:rFonts w:ascii="Times New Roman" w:eastAsia="Times New Roman" w:hAnsi="Times New Roman"/>
          <w:bCs/>
          <w:sz w:val="24"/>
          <w:szCs w:val="24"/>
          <w:lang w:eastAsia="lv-LV"/>
        </w:rPr>
        <w:t>pamatojum</w:t>
      </w:r>
      <w:r w:rsidR="00EB403B">
        <w:rPr>
          <w:rFonts w:ascii="Times New Roman" w:eastAsia="Times New Roman" w:hAnsi="Times New Roman"/>
          <w:bCs/>
          <w:sz w:val="24"/>
          <w:szCs w:val="24"/>
          <w:lang w:eastAsia="lv-LV"/>
        </w:rPr>
        <w:t>s</w:t>
      </w:r>
      <w:r w:rsidR="005B0E97">
        <w:rPr>
          <w:rFonts w:ascii="Times New Roman" w:eastAsia="Times New Roman" w:hAnsi="Times New Roman"/>
          <w:bCs/>
          <w:sz w:val="24"/>
          <w:szCs w:val="24"/>
          <w:lang w:eastAsia="lv-LV"/>
        </w:rPr>
        <w:t xml:space="preserve"> pasūtamo cilvēkstundu/ cilvēkdienu apjomam.</w:t>
      </w:r>
    </w:p>
    <w:p w14:paraId="023BE3F5" w14:textId="1F256739" w:rsidR="00B93530" w:rsidRDefault="00B93530" w:rsidP="008E7CDA">
      <w:pPr>
        <w:pStyle w:val="ListParagraph"/>
        <w:widowControl w:val="0"/>
        <w:numPr>
          <w:ilvl w:val="0"/>
          <w:numId w:val="5"/>
        </w:numPr>
        <w:tabs>
          <w:tab w:val="left" w:pos="426"/>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lang w:eastAsia="lv-LV"/>
        </w:rPr>
        <w:t xml:space="preserve">Izmaksas attiecībā uz </w:t>
      </w:r>
      <w:r w:rsidR="00312398">
        <w:rPr>
          <w:rFonts w:ascii="Times New Roman" w:eastAsia="Times New Roman" w:hAnsi="Times New Roman"/>
          <w:bCs/>
          <w:sz w:val="24"/>
          <w:szCs w:val="24"/>
          <w:lang w:eastAsia="lv-LV"/>
        </w:rPr>
        <w:t>pamatlīdzekļiem</w:t>
      </w:r>
      <w:r w:rsidRPr="00854E7B">
        <w:rPr>
          <w:rFonts w:ascii="Times New Roman" w:eastAsia="Times New Roman" w:hAnsi="Times New Roman"/>
          <w:bCs/>
          <w:sz w:val="24"/>
          <w:szCs w:val="24"/>
          <w:lang w:eastAsia="lv-LV"/>
        </w:rPr>
        <w:t>, kas iegādāt</w:t>
      </w:r>
      <w:r w:rsidR="008E7CDA">
        <w:rPr>
          <w:rFonts w:ascii="Times New Roman" w:eastAsia="Times New Roman" w:hAnsi="Times New Roman"/>
          <w:bCs/>
          <w:sz w:val="24"/>
          <w:szCs w:val="24"/>
          <w:lang w:eastAsia="lv-LV"/>
        </w:rPr>
        <w:t>i</w:t>
      </w:r>
      <w:r w:rsidRPr="00854E7B">
        <w:rPr>
          <w:rFonts w:ascii="Times New Roman" w:eastAsia="Times New Roman" w:hAnsi="Times New Roman"/>
          <w:bCs/>
          <w:sz w:val="24"/>
          <w:szCs w:val="24"/>
          <w:lang w:eastAsia="lv-LV"/>
        </w:rPr>
        <w:t xml:space="preserve"> pirms </w:t>
      </w:r>
      <w:r>
        <w:rPr>
          <w:rFonts w:ascii="Times New Roman" w:eastAsia="Times New Roman" w:hAnsi="Times New Roman"/>
          <w:bCs/>
          <w:sz w:val="24"/>
          <w:szCs w:val="24"/>
          <w:lang w:eastAsia="lv-LV"/>
        </w:rPr>
        <w:t>P</w:t>
      </w:r>
      <w:r w:rsidRPr="00854E7B">
        <w:rPr>
          <w:rFonts w:ascii="Times New Roman" w:eastAsia="Times New Roman" w:hAnsi="Times New Roman"/>
          <w:bCs/>
          <w:sz w:val="24"/>
          <w:szCs w:val="24"/>
          <w:lang w:eastAsia="lv-LV"/>
        </w:rPr>
        <w:t xml:space="preserve">rojekta uzsākšanas, bet </w:t>
      </w:r>
      <w:r>
        <w:rPr>
          <w:rFonts w:ascii="Times New Roman" w:eastAsia="Times New Roman" w:hAnsi="Times New Roman"/>
          <w:bCs/>
          <w:sz w:val="24"/>
          <w:szCs w:val="24"/>
          <w:lang w:eastAsia="lv-LV"/>
        </w:rPr>
        <w:t>kuru</w:t>
      </w:r>
      <w:r w:rsidR="008E7CDA">
        <w:rPr>
          <w:rFonts w:ascii="Times New Roman" w:eastAsia="Times New Roman" w:hAnsi="Times New Roman"/>
          <w:bCs/>
          <w:sz w:val="24"/>
          <w:szCs w:val="24"/>
          <w:lang w:eastAsia="lv-LV"/>
        </w:rPr>
        <w:t>s</w:t>
      </w:r>
      <w:r>
        <w:rPr>
          <w:rFonts w:ascii="Times New Roman" w:eastAsia="Times New Roman" w:hAnsi="Times New Roman"/>
          <w:bCs/>
          <w:sz w:val="24"/>
          <w:szCs w:val="24"/>
          <w:lang w:eastAsia="lv-LV"/>
        </w:rPr>
        <w:t xml:space="preserve"> izmanto P</w:t>
      </w:r>
      <w:r w:rsidRPr="00D06043">
        <w:rPr>
          <w:rFonts w:ascii="Times New Roman" w:eastAsia="Times New Roman" w:hAnsi="Times New Roman"/>
          <w:bCs/>
          <w:sz w:val="24"/>
          <w:szCs w:val="24"/>
          <w:lang w:eastAsia="lv-LV"/>
        </w:rPr>
        <w:t xml:space="preserve">rojekta mērķiem, </w:t>
      </w:r>
      <w:r w:rsidRPr="00D06043">
        <w:rPr>
          <w:rFonts w:ascii="Times New Roman" w:eastAsia="Times New Roman" w:hAnsi="Times New Roman"/>
          <w:bCs/>
          <w:sz w:val="24"/>
          <w:szCs w:val="24"/>
        </w:rPr>
        <w:t>ir</w:t>
      </w:r>
      <w:r w:rsidRPr="00854E7B">
        <w:rPr>
          <w:rFonts w:ascii="Times New Roman" w:eastAsia="Times New Roman" w:hAnsi="Times New Roman"/>
          <w:bCs/>
          <w:sz w:val="24"/>
          <w:szCs w:val="24"/>
          <w:lang w:eastAsia="lv-LV"/>
        </w:rPr>
        <w:t xml:space="preserve"> attiecināmas, pamatojoties uz nolietojuma norakstījumiem. Iegādes un nolietojuma izmaksas nav attiecināmas, ja </w:t>
      </w:r>
      <w:r w:rsidR="00312398">
        <w:rPr>
          <w:rFonts w:ascii="Times New Roman" w:eastAsia="Times New Roman" w:hAnsi="Times New Roman"/>
          <w:bCs/>
          <w:sz w:val="24"/>
          <w:szCs w:val="24"/>
          <w:lang w:eastAsia="lv-LV"/>
        </w:rPr>
        <w:t>pamatlīdzeklis</w:t>
      </w:r>
      <w:r w:rsidR="00312398" w:rsidRPr="00854E7B">
        <w:rPr>
          <w:rFonts w:ascii="Times New Roman" w:eastAsia="Times New Roman" w:hAnsi="Times New Roman"/>
          <w:bCs/>
          <w:sz w:val="24"/>
          <w:szCs w:val="24"/>
          <w:lang w:eastAsia="lv-LV"/>
        </w:rPr>
        <w:t xml:space="preserve"> </w:t>
      </w:r>
      <w:r w:rsidRPr="00854E7B">
        <w:rPr>
          <w:rFonts w:ascii="Times New Roman" w:eastAsia="Times New Roman" w:hAnsi="Times New Roman"/>
          <w:bCs/>
          <w:sz w:val="24"/>
          <w:szCs w:val="24"/>
          <w:lang w:eastAsia="lv-LV"/>
        </w:rPr>
        <w:t xml:space="preserve">iegādāts, izmantojot </w:t>
      </w:r>
      <w:r>
        <w:rPr>
          <w:rFonts w:ascii="Times New Roman" w:eastAsia="Times New Roman" w:hAnsi="Times New Roman"/>
          <w:bCs/>
          <w:sz w:val="24"/>
          <w:szCs w:val="24"/>
          <w:lang w:eastAsia="lv-LV"/>
        </w:rPr>
        <w:t xml:space="preserve">citu </w:t>
      </w:r>
      <w:r w:rsidRPr="00854E7B">
        <w:rPr>
          <w:rFonts w:ascii="Times New Roman" w:eastAsia="Times New Roman" w:hAnsi="Times New Roman"/>
          <w:bCs/>
          <w:sz w:val="24"/>
          <w:szCs w:val="24"/>
          <w:lang w:eastAsia="lv-LV"/>
        </w:rPr>
        <w:t>Eiropas Savienības finansējumu.</w:t>
      </w:r>
    </w:p>
    <w:p w14:paraId="4EA4E5AD" w14:textId="69CFF6A7" w:rsidR="00B93530" w:rsidRPr="00854E7B" w:rsidRDefault="00B93530" w:rsidP="008E7CDA">
      <w:pPr>
        <w:pStyle w:val="ListParagraph"/>
        <w:widowControl w:val="0"/>
        <w:numPr>
          <w:ilvl w:val="0"/>
          <w:numId w:val="5"/>
        </w:numPr>
        <w:tabs>
          <w:tab w:val="left" w:pos="426"/>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Nekustamā īpašuma iegādes</w:t>
      </w:r>
      <w:r>
        <w:rPr>
          <w:rFonts w:ascii="Times New Roman" w:eastAsia="Times New Roman" w:hAnsi="Times New Roman"/>
          <w:bCs/>
          <w:sz w:val="24"/>
          <w:szCs w:val="24"/>
        </w:rPr>
        <w:t xml:space="preserve"> un </w:t>
      </w:r>
      <w:r w:rsidRPr="00854E7B">
        <w:rPr>
          <w:rFonts w:ascii="Times New Roman" w:eastAsia="Times New Roman" w:hAnsi="Times New Roman"/>
          <w:bCs/>
          <w:sz w:val="24"/>
          <w:szCs w:val="24"/>
        </w:rPr>
        <w:t>būvniecīb</w:t>
      </w:r>
      <w:r w:rsidR="00B833DE">
        <w:rPr>
          <w:rFonts w:ascii="Times New Roman" w:eastAsia="Times New Roman" w:hAnsi="Times New Roman"/>
          <w:bCs/>
          <w:sz w:val="24"/>
          <w:szCs w:val="24"/>
        </w:rPr>
        <w:t>as</w:t>
      </w:r>
      <w:r w:rsidRPr="00854E7B">
        <w:rPr>
          <w:rFonts w:ascii="Times New Roman" w:eastAsia="Times New Roman" w:hAnsi="Times New Roman"/>
          <w:bCs/>
          <w:sz w:val="24"/>
          <w:szCs w:val="24"/>
        </w:rPr>
        <w:t xml:space="preserve"> </w:t>
      </w:r>
      <w:r w:rsidRPr="00D06043">
        <w:rPr>
          <w:rFonts w:ascii="Times New Roman" w:eastAsia="Times New Roman" w:hAnsi="Times New Roman"/>
          <w:bCs/>
          <w:sz w:val="24"/>
          <w:szCs w:val="24"/>
        </w:rPr>
        <w:t>izmaksas ir attiecināmas tikai, ja t</w:t>
      </w:r>
      <w:r>
        <w:rPr>
          <w:rFonts w:ascii="Times New Roman" w:eastAsia="Times New Roman" w:hAnsi="Times New Roman"/>
          <w:bCs/>
          <w:sz w:val="24"/>
          <w:szCs w:val="24"/>
        </w:rPr>
        <w:t>ā</w:t>
      </w:r>
      <w:r w:rsidRPr="00D06043">
        <w:rPr>
          <w:rFonts w:ascii="Times New Roman" w:eastAsia="Times New Roman" w:hAnsi="Times New Roman"/>
          <w:bCs/>
          <w:sz w:val="24"/>
          <w:szCs w:val="24"/>
        </w:rPr>
        <w:t xml:space="preserve">s ir </w:t>
      </w:r>
      <w:r>
        <w:rPr>
          <w:rFonts w:ascii="Times New Roman" w:eastAsia="Times New Roman" w:hAnsi="Times New Roman"/>
          <w:bCs/>
          <w:sz w:val="24"/>
          <w:szCs w:val="24"/>
        </w:rPr>
        <w:t>apstiprinātas</w:t>
      </w:r>
      <w:r w:rsidRPr="00D06043">
        <w:rPr>
          <w:rFonts w:ascii="Times New Roman" w:eastAsia="Times New Roman" w:hAnsi="Times New Roman"/>
          <w:bCs/>
          <w:sz w:val="24"/>
          <w:szCs w:val="24"/>
        </w:rPr>
        <w:t xml:space="preserve"> </w:t>
      </w:r>
      <w:r w:rsidR="00B833DE">
        <w:rPr>
          <w:rFonts w:ascii="Times New Roman" w:eastAsia="Times New Roman" w:hAnsi="Times New Roman"/>
          <w:bCs/>
          <w:sz w:val="24"/>
          <w:szCs w:val="24"/>
        </w:rPr>
        <w:t>Projektā</w:t>
      </w:r>
      <w:r w:rsidRPr="00D06043">
        <w:rPr>
          <w:rFonts w:ascii="Times New Roman" w:eastAsia="Times New Roman" w:hAnsi="Times New Roman"/>
          <w:bCs/>
          <w:sz w:val="24"/>
          <w:szCs w:val="24"/>
        </w:rPr>
        <w:t>, un t</w:t>
      </w:r>
      <w:r>
        <w:rPr>
          <w:rFonts w:ascii="Times New Roman" w:eastAsia="Times New Roman" w:hAnsi="Times New Roman"/>
          <w:bCs/>
          <w:sz w:val="24"/>
          <w:szCs w:val="24"/>
        </w:rPr>
        <w:t>ā</w:t>
      </w:r>
      <w:r w:rsidRPr="00D06043">
        <w:rPr>
          <w:rFonts w:ascii="Times New Roman" w:eastAsia="Times New Roman" w:hAnsi="Times New Roman"/>
          <w:bCs/>
          <w:sz w:val="24"/>
          <w:szCs w:val="24"/>
        </w:rPr>
        <w:t xml:space="preserve">m ir būtiska loma </w:t>
      </w:r>
      <w:r>
        <w:rPr>
          <w:rFonts w:ascii="Times New Roman" w:eastAsia="Times New Roman" w:hAnsi="Times New Roman"/>
          <w:bCs/>
          <w:sz w:val="24"/>
          <w:szCs w:val="24"/>
        </w:rPr>
        <w:t>P</w:t>
      </w:r>
      <w:r w:rsidRPr="00D06043">
        <w:rPr>
          <w:rFonts w:ascii="Times New Roman" w:eastAsia="Times New Roman" w:hAnsi="Times New Roman"/>
          <w:bCs/>
          <w:sz w:val="24"/>
          <w:szCs w:val="24"/>
        </w:rPr>
        <w:t>rojekta mērķu sasniegšanā</w:t>
      </w:r>
      <w:r w:rsidR="005B0E97">
        <w:rPr>
          <w:rFonts w:ascii="Times New Roman" w:eastAsia="Times New Roman" w:hAnsi="Times New Roman"/>
          <w:bCs/>
          <w:sz w:val="24"/>
          <w:szCs w:val="24"/>
        </w:rPr>
        <w:t xml:space="preserve">, kā arī </w:t>
      </w:r>
      <w:r>
        <w:rPr>
          <w:rFonts w:ascii="Times New Roman" w:eastAsia="Times New Roman" w:hAnsi="Times New Roman"/>
          <w:bCs/>
          <w:sz w:val="24"/>
          <w:szCs w:val="24"/>
        </w:rPr>
        <w:t>nekustamais īpašums nav iegādāts</w:t>
      </w:r>
      <w:r w:rsidR="00BB5A6E">
        <w:rPr>
          <w:rFonts w:ascii="Times New Roman" w:eastAsia="Times New Roman" w:hAnsi="Times New Roman"/>
          <w:bCs/>
          <w:sz w:val="24"/>
          <w:szCs w:val="24"/>
        </w:rPr>
        <w:t xml:space="preserve"> </w:t>
      </w:r>
      <w:r w:rsidR="00BB5A6E" w:rsidRPr="00854E7B">
        <w:rPr>
          <w:rFonts w:ascii="Times New Roman" w:eastAsia="Times New Roman" w:hAnsi="Times New Roman"/>
          <w:bCs/>
          <w:sz w:val="24"/>
          <w:szCs w:val="24"/>
        </w:rPr>
        <w:t>ar Ei</w:t>
      </w:r>
      <w:r w:rsidR="00BB5A6E">
        <w:rPr>
          <w:rFonts w:ascii="Times New Roman" w:eastAsia="Times New Roman" w:hAnsi="Times New Roman"/>
          <w:bCs/>
          <w:sz w:val="24"/>
          <w:szCs w:val="24"/>
        </w:rPr>
        <w:t>ropas Savienības finansējumu</w:t>
      </w:r>
      <w:r>
        <w:rPr>
          <w:rFonts w:ascii="Times New Roman" w:eastAsia="Times New Roman" w:hAnsi="Times New Roman"/>
          <w:bCs/>
          <w:sz w:val="24"/>
          <w:szCs w:val="24"/>
        </w:rPr>
        <w:t xml:space="preserve"> vai būvdarbi </w:t>
      </w:r>
      <w:r w:rsidRPr="00854E7B">
        <w:rPr>
          <w:rFonts w:ascii="Times New Roman" w:eastAsia="Times New Roman" w:hAnsi="Times New Roman"/>
          <w:bCs/>
          <w:sz w:val="24"/>
          <w:szCs w:val="24"/>
        </w:rPr>
        <w:t xml:space="preserve"> </w:t>
      </w:r>
      <w:r w:rsidR="00BB5A6E">
        <w:rPr>
          <w:rFonts w:ascii="Times New Roman" w:eastAsia="Times New Roman" w:hAnsi="Times New Roman"/>
          <w:bCs/>
          <w:sz w:val="24"/>
          <w:szCs w:val="24"/>
        </w:rPr>
        <w:t xml:space="preserve">nekustamajā īpašumā vai tā daļā </w:t>
      </w:r>
      <w:r>
        <w:rPr>
          <w:rFonts w:ascii="Times New Roman" w:eastAsia="Times New Roman" w:hAnsi="Times New Roman"/>
          <w:bCs/>
          <w:sz w:val="24"/>
          <w:szCs w:val="24"/>
        </w:rPr>
        <w:t xml:space="preserve">veikti </w:t>
      </w:r>
      <w:r w:rsidRPr="00854E7B">
        <w:rPr>
          <w:rFonts w:ascii="Times New Roman" w:eastAsia="Times New Roman" w:hAnsi="Times New Roman"/>
          <w:bCs/>
          <w:sz w:val="24"/>
          <w:szCs w:val="24"/>
        </w:rPr>
        <w:t>ar Ei</w:t>
      </w:r>
      <w:r>
        <w:rPr>
          <w:rFonts w:ascii="Times New Roman" w:eastAsia="Times New Roman" w:hAnsi="Times New Roman"/>
          <w:bCs/>
          <w:sz w:val="24"/>
          <w:szCs w:val="24"/>
        </w:rPr>
        <w:t>ropas Savienības finansējumu</w:t>
      </w:r>
      <w:r w:rsidR="00BB5A6E">
        <w:rPr>
          <w:rFonts w:ascii="Times New Roman" w:eastAsia="Times New Roman" w:hAnsi="Times New Roman"/>
          <w:bCs/>
          <w:sz w:val="24"/>
          <w:szCs w:val="24"/>
        </w:rPr>
        <w:t xml:space="preserve"> pēdējo 5 (piecu) gadu laikā</w:t>
      </w:r>
      <w:r w:rsidRPr="00854E7B">
        <w:rPr>
          <w:rFonts w:ascii="Times New Roman" w:eastAsia="Times New Roman" w:hAnsi="Times New Roman"/>
          <w:bCs/>
          <w:sz w:val="24"/>
          <w:szCs w:val="24"/>
        </w:rPr>
        <w:t>.</w:t>
      </w:r>
    </w:p>
    <w:p w14:paraId="270BF61E" w14:textId="77777777" w:rsidR="00B93530" w:rsidRPr="00DF18A4" w:rsidRDefault="00B93530" w:rsidP="00B93530">
      <w:pPr>
        <w:pStyle w:val="ListParagraph"/>
        <w:widowControl w:val="0"/>
        <w:spacing w:after="0"/>
        <w:rPr>
          <w:rFonts w:ascii="Times New Roman" w:eastAsia="Times New Roman" w:hAnsi="Times New Roman"/>
          <w:bCs/>
          <w:sz w:val="10"/>
          <w:szCs w:val="10"/>
        </w:rPr>
      </w:pPr>
    </w:p>
    <w:p w14:paraId="10EDA655" w14:textId="18D2A1DD" w:rsidR="00B93530" w:rsidRDefault="00B93530" w:rsidP="008E7CDA">
      <w:pPr>
        <w:pStyle w:val="ListParagraph"/>
        <w:widowControl w:val="0"/>
        <w:numPr>
          <w:ilvl w:val="0"/>
          <w:numId w:val="5"/>
        </w:numPr>
        <w:tabs>
          <w:tab w:val="left" w:pos="426"/>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Nekustamā īpašuma nomas izmaksas</w:t>
      </w:r>
      <w:r w:rsidR="00B833DE">
        <w:rPr>
          <w:rFonts w:ascii="Times New Roman" w:eastAsia="Times New Roman" w:hAnsi="Times New Roman"/>
          <w:bCs/>
          <w:sz w:val="24"/>
          <w:szCs w:val="24"/>
        </w:rPr>
        <w:t xml:space="preserve"> (neattiecas uz konferenču telpu/kompleksa nomu)</w:t>
      </w:r>
      <w:r w:rsidRPr="00854E7B">
        <w:rPr>
          <w:rFonts w:ascii="Times New Roman" w:eastAsia="Times New Roman" w:hAnsi="Times New Roman"/>
          <w:bCs/>
          <w:sz w:val="24"/>
          <w:szCs w:val="24"/>
        </w:rPr>
        <w:t xml:space="preserve"> ir attiecināmas tikai tad, ja tas ir b</w:t>
      </w:r>
      <w:r w:rsidRPr="00D06043">
        <w:rPr>
          <w:rFonts w:ascii="Times New Roman" w:eastAsia="Times New Roman" w:hAnsi="Times New Roman"/>
          <w:bCs/>
          <w:sz w:val="24"/>
          <w:szCs w:val="24"/>
        </w:rPr>
        <w:t xml:space="preserve">ūtiski </w:t>
      </w:r>
      <w:r>
        <w:rPr>
          <w:rFonts w:ascii="Times New Roman" w:eastAsia="Times New Roman" w:hAnsi="Times New Roman"/>
          <w:bCs/>
          <w:sz w:val="24"/>
          <w:szCs w:val="24"/>
        </w:rPr>
        <w:t>P</w:t>
      </w:r>
      <w:r w:rsidRPr="00D06043">
        <w:rPr>
          <w:rFonts w:ascii="Times New Roman" w:eastAsia="Times New Roman" w:hAnsi="Times New Roman"/>
          <w:bCs/>
          <w:sz w:val="24"/>
          <w:szCs w:val="24"/>
        </w:rPr>
        <w:t xml:space="preserve">rojekta mērķu sasniegšanai, ja tas ir </w:t>
      </w:r>
      <w:r>
        <w:rPr>
          <w:rFonts w:ascii="Times New Roman" w:eastAsia="Times New Roman" w:hAnsi="Times New Roman"/>
          <w:bCs/>
          <w:sz w:val="24"/>
          <w:szCs w:val="24"/>
        </w:rPr>
        <w:t>apstiprināts</w:t>
      </w:r>
      <w:r w:rsidRPr="00D06043">
        <w:rPr>
          <w:rFonts w:ascii="Times New Roman" w:eastAsia="Times New Roman" w:hAnsi="Times New Roman"/>
          <w:bCs/>
          <w:sz w:val="24"/>
          <w:szCs w:val="24"/>
        </w:rPr>
        <w:t xml:space="preserve"> </w:t>
      </w:r>
      <w:r w:rsidR="00973DF5">
        <w:rPr>
          <w:rFonts w:ascii="Times New Roman" w:eastAsia="Times New Roman" w:hAnsi="Times New Roman"/>
          <w:bCs/>
          <w:sz w:val="24"/>
          <w:szCs w:val="24"/>
        </w:rPr>
        <w:t>Vienošanās</w:t>
      </w:r>
      <w:r w:rsidR="00312398">
        <w:rPr>
          <w:rFonts w:ascii="Times New Roman" w:eastAsia="Times New Roman" w:hAnsi="Times New Roman"/>
          <w:bCs/>
          <w:sz w:val="24"/>
          <w:szCs w:val="24"/>
        </w:rPr>
        <w:t xml:space="preserve"> </w:t>
      </w:r>
      <w:r w:rsidRPr="00D06043">
        <w:rPr>
          <w:rFonts w:ascii="Times New Roman" w:eastAsia="Times New Roman" w:hAnsi="Times New Roman"/>
          <w:bCs/>
          <w:sz w:val="24"/>
          <w:szCs w:val="24"/>
        </w:rPr>
        <w:t xml:space="preserve">un attiecīgā nekustamā īpašuma objekts  iepriekš nav iegādāts ar Eiropas Savienības finansējumu. Ja </w:t>
      </w:r>
      <w:r>
        <w:rPr>
          <w:rFonts w:ascii="Times New Roman" w:eastAsia="Times New Roman" w:hAnsi="Times New Roman"/>
          <w:bCs/>
          <w:sz w:val="24"/>
          <w:szCs w:val="24"/>
        </w:rPr>
        <w:t>P</w:t>
      </w:r>
      <w:r w:rsidRPr="00D06043">
        <w:rPr>
          <w:rFonts w:ascii="Times New Roman" w:eastAsia="Times New Roman" w:hAnsi="Times New Roman"/>
          <w:bCs/>
          <w:sz w:val="24"/>
          <w:szCs w:val="24"/>
        </w:rPr>
        <w:t xml:space="preserve">rojekta mērķiem tiek izmantota tikai daļa no nekustamā īpašuma objekta, uz </w:t>
      </w:r>
      <w:r>
        <w:rPr>
          <w:rFonts w:ascii="Times New Roman" w:eastAsia="Times New Roman" w:hAnsi="Times New Roman"/>
          <w:bCs/>
          <w:sz w:val="24"/>
          <w:szCs w:val="24"/>
        </w:rPr>
        <w:t>P</w:t>
      </w:r>
      <w:r w:rsidRPr="00D06043">
        <w:rPr>
          <w:rFonts w:ascii="Times New Roman" w:eastAsia="Times New Roman" w:hAnsi="Times New Roman"/>
          <w:bCs/>
          <w:sz w:val="24"/>
          <w:szCs w:val="24"/>
        </w:rPr>
        <w:t>rojektu attiecināma attiecīg</w:t>
      </w:r>
      <w:r>
        <w:rPr>
          <w:rFonts w:ascii="Times New Roman" w:eastAsia="Times New Roman" w:hAnsi="Times New Roman"/>
          <w:bCs/>
          <w:sz w:val="24"/>
          <w:szCs w:val="24"/>
        </w:rPr>
        <w:t>o</w:t>
      </w:r>
      <w:r w:rsidRPr="00D06043">
        <w:rPr>
          <w:rFonts w:ascii="Times New Roman" w:eastAsia="Times New Roman" w:hAnsi="Times New Roman"/>
          <w:bCs/>
          <w:sz w:val="24"/>
          <w:szCs w:val="24"/>
        </w:rPr>
        <w:t xml:space="preserve"> </w:t>
      </w:r>
      <w:r>
        <w:rPr>
          <w:rFonts w:ascii="Times New Roman" w:eastAsia="Times New Roman" w:hAnsi="Times New Roman"/>
          <w:bCs/>
          <w:sz w:val="24"/>
          <w:szCs w:val="24"/>
        </w:rPr>
        <w:t>izmaksu daļa (</w:t>
      </w:r>
      <w:r w:rsidRPr="00D06043">
        <w:rPr>
          <w:rFonts w:ascii="Times New Roman" w:eastAsia="Times New Roman" w:hAnsi="Times New Roman"/>
          <w:bCs/>
          <w:sz w:val="24"/>
          <w:szCs w:val="24"/>
        </w:rPr>
        <w:t>proporcija</w:t>
      </w:r>
      <w:r>
        <w:rPr>
          <w:rFonts w:ascii="Times New Roman" w:eastAsia="Times New Roman" w:hAnsi="Times New Roman"/>
          <w:bCs/>
          <w:sz w:val="24"/>
          <w:szCs w:val="24"/>
        </w:rPr>
        <w:t>)</w:t>
      </w:r>
      <w:r w:rsidRPr="00854E7B">
        <w:rPr>
          <w:rFonts w:ascii="Times New Roman" w:eastAsia="Times New Roman" w:hAnsi="Times New Roman"/>
          <w:bCs/>
          <w:sz w:val="24"/>
          <w:szCs w:val="24"/>
        </w:rPr>
        <w:t xml:space="preserve">. Nekustamā īpašuma izmaksas, kas ir nepieciešamas </w:t>
      </w:r>
      <w:r>
        <w:rPr>
          <w:rFonts w:ascii="Times New Roman" w:eastAsia="Times New Roman" w:hAnsi="Times New Roman"/>
          <w:bCs/>
          <w:sz w:val="24"/>
          <w:szCs w:val="24"/>
        </w:rPr>
        <w:t>P</w:t>
      </w:r>
      <w:r w:rsidRPr="00854E7B">
        <w:rPr>
          <w:rFonts w:ascii="Times New Roman" w:eastAsia="Times New Roman" w:hAnsi="Times New Roman"/>
          <w:bCs/>
          <w:sz w:val="24"/>
          <w:szCs w:val="24"/>
        </w:rPr>
        <w:t xml:space="preserve">rojekta vadībai un administrēšanai, ir attiecināmas kā </w:t>
      </w:r>
      <w:r>
        <w:rPr>
          <w:rFonts w:ascii="Times New Roman" w:eastAsia="Times New Roman" w:hAnsi="Times New Roman"/>
          <w:bCs/>
          <w:sz w:val="24"/>
          <w:szCs w:val="24"/>
        </w:rPr>
        <w:t>P</w:t>
      </w:r>
      <w:r w:rsidRPr="00854E7B">
        <w:rPr>
          <w:rFonts w:ascii="Times New Roman" w:eastAsia="Times New Roman" w:hAnsi="Times New Roman"/>
          <w:bCs/>
          <w:sz w:val="24"/>
          <w:szCs w:val="24"/>
        </w:rPr>
        <w:t>rojekta netiešās izmaksas.</w:t>
      </w:r>
    </w:p>
    <w:p w14:paraId="51B26D4A" w14:textId="77777777" w:rsidR="00312398" w:rsidRPr="00303BDB" w:rsidRDefault="00312398" w:rsidP="00303BDB">
      <w:pPr>
        <w:pStyle w:val="ListParagraph"/>
        <w:rPr>
          <w:rFonts w:ascii="Times New Roman" w:eastAsia="Times New Roman" w:hAnsi="Times New Roman"/>
          <w:bCs/>
          <w:sz w:val="24"/>
          <w:szCs w:val="24"/>
        </w:rPr>
      </w:pPr>
    </w:p>
    <w:p w14:paraId="4680AE7B" w14:textId="7691DF19" w:rsidR="00312398" w:rsidRDefault="00312398" w:rsidP="008E7CDA">
      <w:pPr>
        <w:pStyle w:val="ListParagraph"/>
        <w:widowControl w:val="0"/>
        <w:numPr>
          <w:ilvl w:val="0"/>
          <w:numId w:val="5"/>
        </w:numPr>
        <w:tabs>
          <w:tab w:val="left" w:pos="426"/>
        </w:tabs>
        <w:spacing w:after="0"/>
        <w:ind w:left="0" w:firstLine="0"/>
        <w:jc w:val="both"/>
        <w:outlineLvl w:val="0"/>
        <w:rPr>
          <w:rFonts w:ascii="Times New Roman" w:eastAsia="Times New Roman" w:hAnsi="Times New Roman"/>
          <w:bCs/>
          <w:sz w:val="24"/>
          <w:szCs w:val="24"/>
        </w:rPr>
      </w:pPr>
      <w:r>
        <w:rPr>
          <w:rFonts w:ascii="Times New Roman" w:eastAsia="Times New Roman" w:hAnsi="Times New Roman"/>
          <w:bCs/>
          <w:sz w:val="24"/>
          <w:szCs w:val="24"/>
        </w:rPr>
        <w:t>Pakalpojuma līgumi nevar būt:</w:t>
      </w:r>
    </w:p>
    <w:p w14:paraId="5528AE47" w14:textId="0784526B" w:rsidR="00312398" w:rsidRDefault="00312398" w:rsidP="00312398">
      <w:pPr>
        <w:pStyle w:val="ListParagraph"/>
        <w:widowControl w:val="0"/>
        <w:tabs>
          <w:tab w:val="left" w:pos="426"/>
        </w:tabs>
        <w:spacing w:after="0"/>
        <w:ind w:left="0"/>
        <w:jc w:val="both"/>
        <w:outlineLvl w:val="0"/>
        <w:rPr>
          <w:rFonts w:ascii="Times New Roman" w:eastAsia="Times New Roman" w:hAnsi="Times New Roman"/>
          <w:bCs/>
          <w:sz w:val="24"/>
          <w:szCs w:val="24"/>
        </w:rPr>
      </w:pPr>
      <w:r>
        <w:rPr>
          <w:rFonts w:ascii="Times New Roman" w:eastAsia="Times New Roman" w:hAnsi="Times New Roman"/>
          <w:bCs/>
          <w:sz w:val="24"/>
          <w:szCs w:val="24"/>
        </w:rPr>
        <w:t>2</w:t>
      </w:r>
      <w:r w:rsidR="008E7CDA">
        <w:rPr>
          <w:rFonts w:ascii="Times New Roman" w:eastAsia="Times New Roman" w:hAnsi="Times New Roman"/>
          <w:bCs/>
          <w:sz w:val="24"/>
          <w:szCs w:val="24"/>
        </w:rPr>
        <w:t>4</w:t>
      </w:r>
      <w:r>
        <w:rPr>
          <w:rFonts w:ascii="Times New Roman" w:eastAsia="Times New Roman" w:hAnsi="Times New Roman"/>
          <w:bCs/>
          <w:sz w:val="24"/>
          <w:szCs w:val="24"/>
        </w:rPr>
        <w:t xml:space="preserve">.1. par </w:t>
      </w:r>
      <w:r w:rsidRPr="009C4C85">
        <w:rPr>
          <w:rFonts w:ascii="Times New Roman" w:eastAsia="Times New Roman" w:hAnsi="Times New Roman"/>
          <w:bCs/>
          <w:sz w:val="24"/>
          <w:szCs w:val="24"/>
        </w:rPr>
        <w:t>pakalpojumiem, kas nerada papildus vērtību Projektam, salīdzinājumā ar izmaksu apjomu</w:t>
      </w:r>
      <w:r>
        <w:rPr>
          <w:rFonts w:ascii="Times New Roman" w:eastAsia="Times New Roman" w:hAnsi="Times New Roman"/>
          <w:bCs/>
          <w:sz w:val="24"/>
          <w:szCs w:val="24"/>
        </w:rPr>
        <w:t>;</w:t>
      </w:r>
    </w:p>
    <w:p w14:paraId="052C91F0" w14:textId="7BFDEBBA" w:rsidR="00312398" w:rsidRPr="00854E7B" w:rsidRDefault="00312398" w:rsidP="00303BDB">
      <w:pPr>
        <w:pStyle w:val="ListParagraph"/>
        <w:widowControl w:val="0"/>
        <w:tabs>
          <w:tab w:val="left" w:pos="426"/>
        </w:tabs>
        <w:spacing w:after="0"/>
        <w:ind w:left="0"/>
        <w:jc w:val="both"/>
        <w:outlineLvl w:val="0"/>
        <w:rPr>
          <w:rFonts w:ascii="Times New Roman" w:eastAsia="Times New Roman" w:hAnsi="Times New Roman"/>
          <w:bCs/>
          <w:sz w:val="24"/>
          <w:szCs w:val="24"/>
        </w:rPr>
      </w:pPr>
      <w:r>
        <w:rPr>
          <w:rFonts w:ascii="Times New Roman" w:eastAsia="Times New Roman" w:hAnsi="Times New Roman"/>
          <w:bCs/>
          <w:sz w:val="24"/>
          <w:szCs w:val="24"/>
        </w:rPr>
        <w:t>2</w:t>
      </w:r>
      <w:r w:rsidR="008E7CDA">
        <w:rPr>
          <w:rFonts w:ascii="Times New Roman" w:eastAsia="Times New Roman" w:hAnsi="Times New Roman"/>
          <w:bCs/>
          <w:sz w:val="24"/>
          <w:szCs w:val="24"/>
        </w:rPr>
        <w:t>4</w:t>
      </w:r>
      <w:r>
        <w:rPr>
          <w:rFonts w:ascii="Times New Roman" w:eastAsia="Times New Roman" w:hAnsi="Times New Roman"/>
          <w:bCs/>
          <w:sz w:val="24"/>
          <w:szCs w:val="24"/>
        </w:rPr>
        <w:t xml:space="preserve">.2. </w:t>
      </w:r>
      <w:r w:rsidRPr="009C4C85">
        <w:rPr>
          <w:rFonts w:ascii="Times New Roman" w:eastAsia="Times New Roman" w:hAnsi="Times New Roman"/>
          <w:bCs/>
          <w:sz w:val="24"/>
          <w:szCs w:val="24"/>
        </w:rPr>
        <w:t>ar Finansējuma saņēmēja nodarbinātajiem</w:t>
      </w:r>
      <w:r>
        <w:rPr>
          <w:rFonts w:ascii="Times New Roman" w:eastAsia="Times New Roman" w:hAnsi="Times New Roman"/>
          <w:bCs/>
          <w:sz w:val="24"/>
          <w:szCs w:val="24"/>
        </w:rPr>
        <w:t>.</w:t>
      </w:r>
    </w:p>
    <w:p w14:paraId="0812BEA8" w14:textId="77777777" w:rsidR="00B93530" w:rsidRPr="00DF18A4" w:rsidRDefault="00B93530" w:rsidP="00B93530">
      <w:pPr>
        <w:pStyle w:val="ListParagraph"/>
        <w:widowControl w:val="0"/>
        <w:spacing w:after="0"/>
        <w:rPr>
          <w:rFonts w:ascii="Times New Roman" w:eastAsia="Times New Roman" w:hAnsi="Times New Roman"/>
          <w:bCs/>
          <w:sz w:val="10"/>
          <w:szCs w:val="10"/>
        </w:rPr>
      </w:pPr>
    </w:p>
    <w:p w14:paraId="5228FA36" w14:textId="05D3F50B" w:rsidR="00B93530" w:rsidRPr="003344C8" w:rsidRDefault="00312398" w:rsidP="008E7CDA">
      <w:pPr>
        <w:pStyle w:val="ListParagraph"/>
        <w:widowControl w:val="0"/>
        <w:numPr>
          <w:ilvl w:val="0"/>
          <w:numId w:val="5"/>
        </w:numPr>
        <w:tabs>
          <w:tab w:val="left" w:pos="426"/>
        </w:tabs>
        <w:spacing w:after="0"/>
        <w:ind w:left="0" w:firstLine="0"/>
        <w:jc w:val="both"/>
        <w:outlineLvl w:val="0"/>
        <w:rPr>
          <w:rFonts w:ascii="Times New Roman" w:eastAsia="Times New Roman" w:hAnsi="Times New Roman"/>
          <w:bCs/>
          <w:sz w:val="24"/>
          <w:szCs w:val="24"/>
        </w:rPr>
      </w:pPr>
      <w:r w:rsidRPr="003344C8">
        <w:rPr>
          <w:rFonts w:ascii="Times New Roman" w:eastAsia="Times New Roman" w:hAnsi="Times New Roman"/>
          <w:bCs/>
          <w:sz w:val="24"/>
          <w:szCs w:val="24"/>
        </w:rPr>
        <w:t>A</w:t>
      </w:r>
      <w:r w:rsidR="00B93530" w:rsidRPr="003344C8">
        <w:rPr>
          <w:rFonts w:ascii="Times New Roman" w:eastAsia="Times New Roman" w:hAnsi="Times New Roman"/>
          <w:bCs/>
          <w:sz w:val="24"/>
          <w:szCs w:val="24"/>
        </w:rPr>
        <w:t>ttaisnojuma dokumenti:</w:t>
      </w:r>
    </w:p>
    <w:p w14:paraId="3ED51F60" w14:textId="77777777" w:rsidR="008E7CDA" w:rsidRDefault="00B93530" w:rsidP="008E7CDA">
      <w:pPr>
        <w:pStyle w:val="ListParagraph"/>
        <w:widowControl w:val="0"/>
        <w:numPr>
          <w:ilvl w:val="1"/>
          <w:numId w:val="6"/>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Līgums;</w:t>
      </w:r>
    </w:p>
    <w:p w14:paraId="08B62FCD" w14:textId="77227262" w:rsidR="008E7CDA" w:rsidRDefault="00B93530" w:rsidP="008E7CDA">
      <w:pPr>
        <w:pStyle w:val="ListParagraph"/>
        <w:widowControl w:val="0"/>
        <w:numPr>
          <w:ilvl w:val="1"/>
          <w:numId w:val="6"/>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līguma izpildes nodrošinājums (ja tas paredzēts līgumā)*;</w:t>
      </w:r>
    </w:p>
    <w:p w14:paraId="7F8B063E" w14:textId="10925B7E" w:rsidR="008E7CDA" w:rsidRDefault="008E7CDA" w:rsidP="008E7CDA">
      <w:pPr>
        <w:pStyle w:val="ListParagraph"/>
        <w:widowControl w:val="0"/>
        <w:numPr>
          <w:ilvl w:val="1"/>
          <w:numId w:val="6"/>
        </w:numPr>
        <w:tabs>
          <w:tab w:val="left" w:pos="1134"/>
        </w:tabs>
        <w:spacing w:after="0"/>
        <w:jc w:val="both"/>
        <w:outlineLvl w:val="0"/>
        <w:rPr>
          <w:rFonts w:ascii="Times New Roman" w:eastAsia="Times New Roman" w:hAnsi="Times New Roman"/>
          <w:bCs/>
          <w:sz w:val="24"/>
          <w:szCs w:val="24"/>
        </w:rPr>
      </w:pPr>
      <w:r>
        <w:rPr>
          <w:rFonts w:ascii="Times New Roman" w:eastAsia="Times New Roman" w:hAnsi="Times New Roman"/>
          <w:bCs/>
          <w:sz w:val="24"/>
          <w:szCs w:val="24"/>
        </w:rPr>
        <w:t>garantijas laika galvojums (gadījumā, ja tas paredzēts līgumā)*;</w:t>
      </w:r>
    </w:p>
    <w:p w14:paraId="5FE6C505" w14:textId="77777777" w:rsidR="008E7CDA" w:rsidRDefault="00AA2B81" w:rsidP="008E7CDA">
      <w:pPr>
        <w:pStyle w:val="ListParagraph"/>
        <w:widowControl w:val="0"/>
        <w:numPr>
          <w:ilvl w:val="1"/>
          <w:numId w:val="6"/>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apdrošināšanas līgums (gadījumā, ja tas paredzēts līgumā)*;</w:t>
      </w:r>
    </w:p>
    <w:p w14:paraId="6DFF4E93" w14:textId="3995CD60" w:rsidR="008E7CDA" w:rsidRDefault="00B93530" w:rsidP="008E7CDA">
      <w:pPr>
        <w:pStyle w:val="ListParagraph"/>
        <w:widowControl w:val="0"/>
        <w:numPr>
          <w:ilvl w:val="1"/>
          <w:numId w:val="6"/>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 xml:space="preserve">Būvdarbu gadījumā būvvaldē </w:t>
      </w:r>
      <w:r w:rsidR="00EB403B">
        <w:rPr>
          <w:rFonts w:ascii="Times New Roman" w:eastAsia="Times New Roman" w:hAnsi="Times New Roman"/>
          <w:bCs/>
          <w:sz w:val="24"/>
          <w:szCs w:val="24"/>
        </w:rPr>
        <w:t>izsniegta</w:t>
      </w:r>
      <w:r w:rsidRPr="008E7CDA">
        <w:rPr>
          <w:rFonts w:ascii="Times New Roman" w:eastAsia="Times New Roman" w:hAnsi="Times New Roman"/>
          <w:bCs/>
          <w:sz w:val="24"/>
          <w:szCs w:val="24"/>
        </w:rPr>
        <w:t xml:space="preserve"> būvatļauja/ </w:t>
      </w:r>
      <w:r w:rsidR="00EB403B">
        <w:rPr>
          <w:rFonts w:ascii="Times New Roman" w:eastAsia="Times New Roman" w:hAnsi="Times New Roman"/>
          <w:bCs/>
          <w:sz w:val="24"/>
          <w:szCs w:val="24"/>
        </w:rPr>
        <w:t xml:space="preserve">akceptētā </w:t>
      </w:r>
      <w:r w:rsidRPr="008E7CDA">
        <w:rPr>
          <w:rFonts w:ascii="Times New Roman" w:eastAsia="Times New Roman" w:hAnsi="Times New Roman"/>
          <w:bCs/>
          <w:sz w:val="24"/>
          <w:szCs w:val="24"/>
        </w:rPr>
        <w:t xml:space="preserve">apliecinājuma karte/ </w:t>
      </w:r>
      <w:r w:rsidR="00EB403B">
        <w:rPr>
          <w:rFonts w:ascii="Times New Roman" w:eastAsia="Times New Roman" w:hAnsi="Times New Roman"/>
          <w:bCs/>
          <w:sz w:val="24"/>
          <w:szCs w:val="24"/>
        </w:rPr>
        <w:t xml:space="preserve">akceptēts </w:t>
      </w:r>
      <w:r w:rsidRPr="008E7CDA">
        <w:rPr>
          <w:rFonts w:ascii="Times New Roman" w:eastAsia="Times New Roman" w:hAnsi="Times New Roman"/>
          <w:bCs/>
          <w:sz w:val="24"/>
          <w:szCs w:val="24"/>
        </w:rPr>
        <w:t>paskaidrojuma raksts</w:t>
      </w:r>
      <w:r w:rsidR="008E7CDA">
        <w:rPr>
          <w:rFonts w:ascii="Times New Roman" w:eastAsia="Times New Roman" w:hAnsi="Times New Roman"/>
          <w:bCs/>
          <w:sz w:val="24"/>
          <w:szCs w:val="24"/>
        </w:rPr>
        <w:t>, būvuzrauga profesionālās darbības civiltiesiskās atbildības apdrošināšanas polise</w:t>
      </w:r>
      <w:r w:rsidRPr="008E7CDA">
        <w:rPr>
          <w:rFonts w:ascii="Times New Roman" w:eastAsia="Times New Roman" w:hAnsi="Times New Roman"/>
          <w:bCs/>
          <w:sz w:val="24"/>
          <w:szCs w:val="24"/>
        </w:rPr>
        <w:t xml:space="preserve"> (ja attiecināms)*;</w:t>
      </w:r>
    </w:p>
    <w:p w14:paraId="7C57EAF9" w14:textId="77777777" w:rsidR="008E7CDA" w:rsidRDefault="00B93530" w:rsidP="008E7CDA">
      <w:pPr>
        <w:pStyle w:val="ListParagraph"/>
        <w:widowControl w:val="0"/>
        <w:numPr>
          <w:ilvl w:val="1"/>
          <w:numId w:val="6"/>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pavadzīme vai rēķins, čeks (ja attiecināms);</w:t>
      </w:r>
    </w:p>
    <w:p w14:paraId="4024C778" w14:textId="77777777" w:rsidR="008E7CDA" w:rsidRDefault="00B93530" w:rsidP="008E7CDA">
      <w:pPr>
        <w:pStyle w:val="ListParagraph"/>
        <w:widowControl w:val="0"/>
        <w:numPr>
          <w:ilvl w:val="1"/>
          <w:numId w:val="6"/>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pavadzīme</w:t>
      </w:r>
      <w:r w:rsidR="00AA2B81" w:rsidRPr="008E7CDA">
        <w:rPr>
          <w:rFonts w:ascii="Times New Roman" w:eastAsia="Times New Roman" w:hAnsi="Times New Roman"/>
          <w:bCs/>
          <w:sz w:val="24"/>
          <w:szCs w:val="24"/>
        </w:rPr>
        <w:t>, rēķins</w:t>
      </w:r>
      <w:r w:rsidRPr="008E7CDA">
        <w:rPr>
          <w:rFonts w:ascii="Times New Roman" w:eastAsia="Times New Roman" w:hAnsi="Times New Roman"/>
          <w:bCs/>
          <w:sz w:val="24"/>
          <w:szCs w:val="24"/>
        </w:rPr>
        <w:t xml:space="preserve"> un/vai pieņemšanas-nodošanas </w:t>
      </w:r>
      <w:smartTag w:uri="schemas-tilde-lv/tildestengine" w:element="veidnes">
        <w:smartTagPr>
          <w:attr w:name="id" w:val="-1"/>
          <w:attr w:name="baseform" w:val="akts"/>
          <w:attr w:name="text" w:val="akts"/>
        </w:smartTagPr>
        <w:r w:rsidRPr="008E7CDA">
          <w:rPr>
            <w:rFonts w:ascii="Times New Roman" w:eastAsia="Times New Roman" w:hAnsi="Times New Roman"/>
            <w:bCs/>
            <w:sz w:val="24"/>
            <w:szCs w:val="24"/>
          </w:rPr>
          <w:t>akts</w:t>
        </w:r>
      </w:smartTag>
      <w:r w:rsidRPr="008E7CDA">
        <w:rPr>
          <w:rFonts w:ascii="Times New Roman" w:eastAsia="Times New Roman" w:hAnsi="Times New Roman"/>
          <w:bCs/>
          <w:sz w:val="24"/>
          <w:szCs w:val="24"/>
        </w:rPr>
        <w:t xml:space="preserve"> (ja paredzēts līgumā), kas apliecina preču</w:t>
      </w:r>
      <w:r w:rsidR="00AA2B81" w:rsidRPr="008E7CDA">
        <w:rPr>
          <w:rFonts w:ascii="Times New Roman" w:eastAsia="Times New Roman" w:hAnsi="Times New Roman"/>
          <w:bCs/>
          <w:sz w:val="24"/>
          <w:szCs w:val="24"/>
        </w:rPr>
        <w:t xml:space="preserve"> vai pakalpojuma</w:t>
      </w:r>
      <w:r w:rsidRPr="008E7CDA">
        <w:rPr>
          <w:rFonts w:ascii="Times New Roman" w:eastAsia="Times New Roman" w:hAnsi="Times New Roman"/>
          <w:bCs/>
          <w:sz w:val="24"/>
          <w:szCs w:val="24"/>
        </w:rPr>
        <w:t xml:space="preserve"> saņemšanu; būvdarbu gadījumā pieņemšanas-nodošanas akts par izpildītajiem darbiem attiecīgajā periodā (Forma 2, Forma 3);</w:t>
      </w:r>
    </w:p>
    <w:p w14:paraId="23ED4BB5" w14:textId="77777777" w:rsidR="008E7CDA" w:rsidRDefault="00B93530" w:rsidP="008E7CDA">
      <w:pPr>
        <w:pStyle w:val="ListParagraph"/>
        <w:widowControl w:val="0"/>
        <w:numPr>
          <w:ilvl w:val="1"/>
          <w:numId w:val="6"/>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lastRenderedPageBreak/>
        <w:t xml:space="preserve">apliecinājums, ka aprīkojums vai nekustamais īpašums tiks izmantots Projekta mērķiem </w:t>
      </w:r>
      <w:r w:rsidR="00A74CE1" w:rsidRPr="008E7CDA">
        <w:rPr>
          <w:rFonts w:ascii="Times New Roman" w:eastAsia="Times New Roman" w:hAnsi="Times New Roman"/>
          <w:bCs/>
          <w:sz w:val="24"/>
          <w:szCs w:val="24"/>
        </w:rPr>
        <w:t>Vienošanās</w:t>
      </w:r>
      <w:r w:rsidRPr="008E7CDA">
        <w:rPr>
          <w:rFonts w:ascii="Times New Roman" w:eastAsia="Times New Roman" w:hAnsi="Times New Roman"/>
          <w:bCs/>
          <w:sz w:val="24"/>
          <w:szCs w:val="24"/>
        </w:rPr>
        <w:t xml:space="preserve"> noteikto laika posmu arī pēc Projekta īstenošanas pabeigšanas (ja attiecināms) iesniedzams vienu reizi kopā ar Gala pārskatu;</w:t>
      </w:r>
    </w:p>
    <w:p w14:paraId="6F4E62CA" w14:textId="3E4F87AF" w:rsidR="008E7CDA" w:rsidRDefault="00B93530" w:rsidP="008E7CDA">
      <w:pPr>
        <w:pStyle w:val="ListParagraph"/>
        <w:widowControl w:val="0"/>
        <w:numPr>
          <w:ilvl w:val="1"/>
          <w:numId w:val="6"/>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 xml:space="preserve"> neatkarīga kvalificēta novērtētāja vai finansējuma saņēmēja apliecinājums, kurā norādīts, ka cena nepārsniedz tirgus vērtību (nekustamā īpašuma iegādes gadījumā)*;</w:t>
      </w:r>
    </w:p>
    <w:p w14:paraId="7469E8FC" w14:textId="77777777" w:rsidR="008E7CDA" w:rsidRDefault="00B93530" w:rsidP="005B0E97">
      <w:pPr>
        <w:pStyle w:val="ListParagraph"/>
        <w:widowControl w:val="0"/>
        <w:numPr>
          <w:ilvl w:val="1"/>
          <w:numId w:val="6"/>
        </w:numPr>
        <w:tabs>
          <w:tab w:val="left" w:pos="709"/>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būvdarbu gadījumā (ja nepieciešama būvatļauja) – akts par objekta pieņemšanu ekspluatācijā;</w:t>
      </w:r>
    </w:p>
    <w:p w14:paraId="78266FEC" w14:textId="77777777" w:rsidR="008E7CDA" w:rsidRDefault="00B93530" w:rsidP="008E7CDA">
      <w:pPr>
        <w:pStyle w:val="ListParagraph"/>
        <w:widowControl w:val="0"/>
        <w:numPr>
          <w:ilvl w:val="1"/>
          <w:numId w:val="6"/>
        </w:numPr>
        <w:tabs>
          <w:tab w:val="left" w:pos="567"/>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apliecinājums, ka nekustamais īpašums pirms tam nav bijis iegādāts ar Eiropas Savienības finansējumu*;</w:t>
      </w:r>
    </w:p>
    <w:p w14:paraId="4E3A9168" w14:textId="77777777" w:rsidR="008E7CDA" w:rsidRDefault="00B93530" w:rsidP="008E7CDA">
      <w:pPr>
        <w:pStyle w:val="ListParagraph"/>
        <w:widowControl w:val="0"/>
        <w:numPr>
          <w:ilvl w:val="1"/>
          <w:numId w:val="6"/>
        </w:numPr>
        <w:tabs>
          <w:tab w:val="left" w:pos="567"/>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ja tiek attiecināts nolietojums, nevis pilnā iegādes summa, pamatojumu (aprēķinu) par attiecināmās summas noteikšanu un izdruku no grāmatvedības sistēmas*;</w:t>
      </w:r>
    </w:p>
    <w:p w14:paraId="3B752FB5" w14:textId="77777777" w:rsidR="008E7CDA" w:rsidRDefault="00B93530" w:rsidP="008E7CDA">
      <w:pPr>
        <w:pStyle w:val="ListParagraph"/>
        <w:widowControl w:val="0"/>
        <w:numPr>
          <w:ilvl w:val="1"/>
          <w:numId w:val="6"/>
        </w:numPr>
        <w:tabs>
          <w:tab w:val="left" w:pos="567"/>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 xml:space="preserve">ja attiecināmo izmaksu proporcija ir noteikta, pielietojot pieskaitījuma likmi, </w:t>
      </w:r>
      <w:smartTag w:uri="schemas-tilde-lv/tildestengine" w:element="veidnes">
        <w:smartTagPr>
          <w:attr w:name="id" w:val="-1"/>
          <w:attr w:name="baseform" w:val="paskaidrojums"/>
          <w:attr w:name="text" w:val="paskaidrojums"/>
        </w:smartTagPr>
        <w:r w:rsidRPr="008E7CDA">
          <w:rPr>
            <w:rFonts w:ascii="Times New Roman" w:eastAsia="Times New Roman" w:hAnsi="Times New Roman"/>
            <w:bCs/>
            <w:sz w:val="24"/>
            <w:szCs w:val="24"/>
          </w:rPr>
          <w:t>paskaidrojums</w:t>
        </w:r>
      </w:smartTag>
      <w:r w:rsidRPr="008E7CDA">
        <w:rPr>
          <w:rFonts w:ascii="Times New Roman" w:eastAsia="Times New Roman" w:hAnsi="Times New Roman"/>
          <w:bCs/>
          <w:sz w:val="24"/>
          <w:szCs w:val="24"/>
        </w:rPr>
        <w:t xml:space="preserve"> par pieskaitījuma likmes noteikšanu*;</w:t>
      </w:r>
    </w:p>
    <w:p w14:paraId="0BDDC1AB" w14:textId="77777777" w:rsidR="005B0E97" w:rsidRDefault="00B93530" w:rsidP="005B0E97">
      <w:pPr>
        <w:pStyle w:val="ListParagraph"/>
        <w:widowControl w:val="0"/>
        <w:numPr>
          <w:ilvl w:val="1"/>
          <w:numId w:val="6"/>
        </w:numPr>
        <w:tabs>
          <w:tab w:val="left" w:pos="567"/>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citi dokumenti, kas minēti konkrētajā līgumā saistībā ar aprīkojuma, nekustamā īpašuma iegādi, vai būvdarbu veikšanu un apmaksas kārtību;</w:t>
      </w:r>
    </w:p>
    <w:p w14:paraId="67B574A9" w14:textId="39DDC510" w:rsidR="00B93530" w:rsidRPr="005B0E97" w:rsidRDefault="00B93530" w:rsidP="005B0E97">
      <w:pPr>
        <w:pStyle w:val="ListParagraph"/>
        <w:widowControl w:val="0"/>
        <w:numPr>
          <w:ilvl w:val="1"/>
          <w:numId w:val="6"/>
        </w:numPr>
        <w:tabs>
          <w:tab w:val="left" w:pos="567"/>
        </w:tabs>
        <w:spacing w:after="0"/>
        <w:jc w:val="both"/>
        <w:outlineLvl w:val="0"/>
        <w:rPr>
          <w:rFonts w:ascii="Times New Roman" w:eastAsia="Times New Roman" w:hAnsi="Times New Roman"/>
          <w:bCs/>
          <w:sz w:val="24"/>
          <w:szCs w:val="24"/>
        </w:rPr>
      </w:pPr>
      <w:r w:rsidRPr="005B0E97">
        <w:rPr>
          <w:rFonts w:ascii="Times New Roman" w:eastAsia="Times New Roman" w:hAnsi="Times New Roman"/>
          <w:bCs/>
          <w:sz w:val="24"/>
          <w:szCs w:val="24"/>
        </w:rPr>
        <w:t>citi ar būvniecību saistītie dokumenti (būvuzrauga ikmēneša atskaite, būvdarbu žurnāls vai autoruzraudzības žurnāls, segto darbu akti) tiks pieprasīti veicot pārbaudi projekta īstenošanas vietā.</w:t>
      </w:r>
    </w:p>
    <w:p w14:paraId="0368B4DD" w14:textId="77777777" w:rsidR="00B93530" w:rsidRPr="00DF18A4" w:rsidRDefault="00B93530" w:rsidP="00B93530">
      <w:pPr>
        <w:pStyle w:val="ListParagraph"/>
        <w:widowControl w:val="0"/>
        <w:tabs>
          <w:tab w:val="left" w:pos="851"/>
        </w:tabs>
        <w:spacing w:after="0"/>
        <w:ind w:left="851"/>
        <w:jc w:val="both"/>
        <w:rPr>
          <w:rFonts w:ascii="Times New Roman" w:hAnsi="Times New Roman"/>
          <w:sz w:val="10"/>
          <w:szCs w:val="10"/>
        </w:rPr>
      </w:pPr>
    </w:p>
    <w:p w14:paraId="1F38D0AF" w14:textId="77777777" w:rsidR="00B93530" w:rsidRPr="00986502" w:rsidRDefault="00B93530" w:rsidP="00B93530">
      <w:pPr>
        <w:widowControl w:val="0"/>
        <w:tabs>
          <w:tab w:val="left" w:pos="851"/>
        </w:tabs>
        <w:spacing w:after="0" w:line="276" w:lineRule="auto"/>
        <w:contextualSpacing/>
        <w:jc w:val="both"/>
        <w:rPr>
          <w:rFonts w:ascii="Times New Roman" w:hAnsi="Times New Roman"/>
          <w:sz w:val="20"/>
          <w:szCs w:val="20"/>
        </w:rPr>
      </w:pPr>
    </w:p>
    <w:p w14:paraId="61AA9F37" w14:textId="137D6ED5" w:rsidR="00B93530" w:rsidRPr="00986502" w:rsidRDefault="00B93530" w:rsidP="00B93530">
      <w:pPr>
        <w:widowControl w:val="0"/>
        <w:spacing w:after="0" w:line="276" w:lineRule="auto"/>
        <w:contextualSpacing/>
        <w:jc w:val="both"/>
        <w:rPr>
          <w:rFonts w:ascii="Times New Roman" w:hAnsi="Times New Roman"/>
          <w:b/>
          <w:i/>
          <w:sz w:val="24"/>
          <w:szCs w:val="24"/>
        </w:rPr>
      </w:pPr>
      <w:r w:rsidRPr="00986502">
        <w:rPr>
          <w:rFonts w:ascii="Times New Roman" w:hAnsi="Times New Roman"/>
          <w:b/>
          <w:i/>
          <w:sz w:val="24"/>
          <w:szCs w:val="24"/>
        </w:rPr>
        <w:t>Komandējuma un uzturēšanās izmaksas</w:t>
      </w:r>
      <w:r w:rsidR="00A74CE1">
        <w:rPr>
          <w:rFonts w:ascii="Times New Roman" w:hAnsi="Times New Roman"/>
          <w:b/>
          <w:i/>
          <w:sz w:val="24"/>
          <w:szCs w:val="24"/>
        </w:rPr>
        <w:t xml:space="preserve"> (ja attiecināms)</w:t>
      </w:r>
    </w:p>
    <w:p w14:paraId="69AAF26B" w14:textId="77777777" w:rsidR="00B93530" w:rsidRPr="00D06043" w:rsidRDefault="00B93530" w:rsidP="008E7CDA">
      <w:pPr>
        <w:pStyle w:val="ListParagraph"/>
        <w:widowControl w:val="0"/>
        <w:numPr>
          <w:ilvl w:val="0"/>
          <w:numId w:val="5"/>
        </w:numPr>
        <w:tabs>
          <w:tab w:val="left" w:pos="426"/>
        </w:tabs>
        <w:spacing w:after="0"/>
        <w:ind w:left="0" w:firstLine="0"/>
        <w:jc w:val="both"/>
        <w:outlineLvl w:val="0"/>
        <w:rPr>
          <w:rFonts w:ascii="Times New Roman" w:hAnsi="Times New Roman"/>
          <w:sz w:val="24"/>
          <w:szCs w:val="24"/>
        </w:rPr>
      </w:pPr>
      <w:r w:rsidRPr="00D06043">
        <w:rPr>
          <w:rFonts w:ascii="Times New Roman" w:hAnsi="Times New Roman"/>
          <w:sz w:val="24"/>
          <w:szCs w:val="24"/>
        </w:rPr>
        <w:t>Komandējuma un uzturēšanās izmaksas ir attiecināmas uz:</w:t>
      </w:r>
    </w:p>
    <w:p w14:paraId="1DF33603" w14:textId="38E89FD1" w:rsidR="008E7CDA" w:rsidRDefault="00B93530" w:rsidP="008E7CDA">
      <w:pPr>
        <w:pStyle w:val="ListParagraph"/>
        <w:widowControl w:val="0"/>
        <w:numPr>
          <w:ilvl w:val="1"/>
          <w:numId w:val="7"/>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 xml:space="preserve">personālu, kas piedalās Projekta </w:t>
      </w:r>
      <w:r w:rsidR="00D44C6F" w:rsidRPr="008E7CDA">
        <w:rPr>
          <w:rFonts w:ascii="Times New Roman" w:eastAsia="Times New Roman" w:hAnsi="Times New Roman"/>
          <w:bCs/>
          <w:sz w:val="24"/>
          <w:szCs w:val="24"/>
        </w:rPr>
        <w:t>īstenošanā</w:t>
      </w:r>
      <w:r w:rsidRPr="008E7CDA">
        <w:rPr>
          <w:rFonts w:ascii="Times New Roman" w:eastAsia="Times New Roman" w:hAnsi="Times New Roman"/>
          <w:bCs/>
          <w:sz w:val="24"/>
          <w:szCs w:val="24"/>
        </w:rPr>
        <w:t>;</w:t>
      </w:r>
    </w:p>
    <w:p w14:paraId="7DD9B150" w14:textId="58A06FF0" w:rsidR="00B93530" w:rsidRPr="008E7CDA" w:rsidRDefault="00B93530" w:rsidP="008E7CDA">
      <w:pPr>
        <w:pStyle w:val="ListParagraph"/>
        <w:widowControl w:val="0"/>
        <w:numPr>
          <w:ilvl w:val="1"/>
          <w:numId w:val="7"/>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pamatotos gadījumos citām personām, kas nepiedalās Projekta īstenošanā.</w:t>
      </w:r>
    </w:p>
    <w:p w14:paraId="23744193" w14:textId="77777777" w:rsidR="00B93530" w:rsidRPr="00DF18A4" w:rsidRDefault="00B93530" w:rsidP="00B93530">
      <w:pPr>
        <w:pStyle w:val="ListParagraph"/>
        <w:widowControl w:val="0"/>
        <w:tabs>
          <w:tab w:val="left" w:pos="851"/>
        </w:tabs>
        <w:spacing w:after="0"/>
        <w:ind w:left="851"/>
        <w:jc w:val="both"/>
        <w:rPr>
          <w:rFonts w:ascii="Times New Roman" w:hAnsi="Times New Roman"/>
          <w:sz w:val="10"/>
          <w:szCs w:val="10"/>
        </w:rPr>
      </w:pPr>
    </w:p>
    <w:p w14:paraId="3E047374" w14:textId="42F4A3BB" w:rsidR="00B93530" w:rsidRPr="00854E7B" w:rsidRDefault="00B93530" w:rsidP="008E7CDA">
      <w:pPr>
        <w:pStyle w:val="ListParagraph"/>
        <w:widowControl w:val="0"/>
        <w:numPr>
          <w:ilvl w:val="0"/>
          <w:numId w:val="5"/>
        </w:numPr>
        <w:tabs>
          <w:tab w:val="left" w:pos="426"/>
        </w:tabs>
        <w:spacing w:after="0"/>
        <w:ind w:left="0" w:firstLine="0"/>
        <w:jc w:val="both"/>
        <w:outlineLvl w:val="0"/>
        <w:rPr>
          <w:rFonts w:ascii="Times New Roman" w:hAnsi="Times New Roman"/>
          <w:sz w:val="24"/>
          <w:szCs w:val="24"/>
        </w:rPr>
      </w:pPr>
      <w:r>
        <w:rPr>
          <w:rFonts w:ascii="Times New Roman" w:eastAsia="Times New Roman" w:hAnsi="Times New Roman"/>
          <w:sz w:val="24"/>
          <w:szCs w:val="24"/>
          <w:lang w:eastAsia="lv-LV"/>
        </w:rPr>
        <w:t>Izdevumi ir attiecināmi</w:t>
      </w:r>
      <w:r w:rsidRPr="00854E7B">
        <w:rPr>
          <w:rFonts w:ascii="Times New Roman" w:eastAsia="Times New Roman" w:hAnsi="Times New Roman"/>
          <w:sz w:val="24"/>
          <w:szCs w:val="24"/>
          <w:lang w:eastAsia="lv-LV"/>
        </w:rPr>
        <w:t xml:space="preserve">, pamatojoties uz faktiskām izmaksām, ievērojot Latvijas Republikā noteikto </w:t>
      </w:r>
      <w:r w:rsidRPr="009C4C85">
        <w:rPr>
          <w:rFonts w:ascii="Times New Roman" w:hAnsi="Times New Roman"/>
          <w:sz w:val="24"/>
          <w:szCs w:val="24"/>
        </w:rPr>
        <w:t>maksimālo</w:t>
      </w:r>
      <w:r w:rsidRPr="00854E7B">
        <w:rPr>
          <w:rFonts w:ascii="Times New Roman" w:eastAsia="Times New Roman" w:hAnsi="Times New Roman"/>
          <w:sz w:val="24"/>
          <w:szCs w:val="24"/>
          <w:lang w:eastAsia="lv-LV"/>
        </w:rPr>
        <w:t xml:space="preserve"> robežu saskaņā ar tiesību normām un praksi. Vispārējā izpratnē uzturēšanās izmaksas</w:t>
      </w:r>
      <w:r>
        <w:rPr>
          <w:rFonts w:ascii="Times New Roman" w:eastAsia="Times New Roman" w:hAnsi="Times New Roman"/>
          <w:sz w:val="24"/>
          <w:szCs w:val="24"/>
          <w:lang w:eastAsia="lv-LV"/>
        </w:rPr>
        <w:t xml:space="preserve"> ietver: dienas naudu, lai kompensētu papildu izdevumus, kas rodas komandējuma laikā (piemēram, par ēdināšanu, dažādiem pakalpojumiem), kopējās lietošanas transportlīdzekļu izdevumus </w:t>
      </w:r>
      <w:r w:rsidRPr="00854E7B">
        <w:rPr>
          <w:rFonts w:ascii="Times New Roman" w:eastAsia="Times New Roman" w:hAnsi="Times New Roman"/>
          <w:sz w:val="24"/>
          <w:szCs w:val="24"/>
          <w:lang w:eastAsia="lv-LV"/>
        </w:rPr>
        <w:t>(ies</w:t>
      </w:r>
      <w:r>
        <w:rPr>
          <w:rFonts w:ascii="Times New Roman" w:eastAsia="Times New Roman" w:hAnsi="Times New Roman"/>
          <w:sz w:val="24"/>
          <w:szCs w:val="24"/>
          <w:lang w:eastAsia="lv-LV"/>
        </w:rPr>
        <w:t>kaitot braucienus ar taksometru</w:t>
      </w:r>
      <w:r w:rsidRPr="00854E7B">
        <w:rPr>
          <w:rFonts w:ascii="Times New Roman" w:eastAsia="Times New Roman" w:hAnsi="Times New Roman"/>
          <w:sz w:val="24"/>
          <w:szCs w:val="24"/>
          <w:lang w:eastAsia="lv-LV"/>
        </w:rPr>
        <w:t xml:space="preserve"> īpaši pamatotos gadījumos, piemēram, ja tas ir ekonomiski izdevīgākais vai vienīgais pārvietošanās līdzeklis), </w:t>
      </w:r>
      <w:r>
        <w:rPr>
          <w:rFonts w:ascii="Times New Roman" w:eastAsia="Times New Roman" w:hAnsi="Times New Roman"/>
          <w:sz w:val="24"/>
          <w:szCs w:val="24"/>
          <w:lang w:eastAsia="lv-LV"/>
        </w:rPr>
        <w:t>viesnīcu (naktsmītni)</w:t>
      </w:r>
      <w:r w:rsidRPr="00854E7B">
        <w:rPr>
          <w:rFonts w:ascii="Times New Roman" w:eastAsia="Times New Roman" w:hAnsi="Times New Roman"/>
          <w:sz w:val="24"/>
          <w:szCs w:val="24"/>
          <w:lang w:eastAsia="lv-LV"/>
        </w:rPr>
        <w:t xml:space="preserve">, </w:t>
      </w:r>
      <w:r w:rsidR="00033987" w:rsidRPr="00A22C2E">
        <w:rPr>
          <w:rFonts w:ascii="Times New Roman" w:hAnsi="Times New Roman"/>
          <w:color w:val="000000" w:themeColor="text1"/>
          <w:sz w:val="24"/>
          <w:szCs w:val="24"/>
        </w:rPr>
        <w:t>privātpersonu ceļojuma apdrošināšanas polises iegādes izmaksas</w:t>
      </w:r>
      <w:r w:rsidR="00BA74EE" w:rsidRPr="00A22C2E">
        <w:rPr>
          <w:rFonts w:ascii="Times New Roman" w:eastAsia="Times New Roman" w:hAnsi="Times New Roman"/>
          <w:sz w:val="24"/>
          <w:szCs w:val="24"/>
          <w:lang w:eastAsia="lv-LV"/>
        </w:rPr>
        <w:t xml:space="preserve">, </w:t>
      </w:r>
      <w:r w:rsidRPr="00A22C2E">
        <w:rPr>
          <w:rFonts w:ascii="Times New Roman" w:eastAsia="Times New Roman" w:hAnsi="Times New Roman"/>
          <w:sz w:val="24"/>
          <w:szCs w:val="24"/>
          <w:lang w:eastAsia="lv-LV"/>
        </w:rPr>
        <w:t>vietējo</w:t>
      </w:r>
      <w:r w:rsidRPr="00854E7B">
        <w:rPr>
          <w:rFonts w:ascii="Times New Roman" w:eastAsia="Times New Roman" w:hAnsi="Times New Roman"/>
          <w:sz w:val="24"/>
          <w:szCs w:val="24"/>
          <w:lang w:eastAsia="lv-LV"/>
        </w:rPr>
        <w:t xml:space="preserve"> </w:t>
      </w:r>
      <w:r w:rsidRPr="005858D2">
        <w:rPr>
          <w:rFonts w:ascii="Times New Roman" w:eastAsia="Times New Roman" w:hAnsi="Times New Roman"/>
          <w:sz w:val="24"/>
          <w:szCs w:val="24"/>
          <w:lang w:eastAsia="lv-LV"/>
        </w:rPr>
        <w:t>telefonu</w:t>
      </w:r>
      <w:r w:rsidRPr="00854E7B">
        <w:rPr>
          <w:rFonts w:ascii="Times New Roman" w:eastAsia="Times New Roman" w:hAnsi="Times New Roman"/>
          <w:sz w:val="24"/>
          <w:szCs w:val="24"/>
          <w:lang w:eastAsia="lv-LV"/>
        </w:rPr>
        <w:t xml:space="preserve"> sakarus un citas papildu izmaksas.</w:t>
      </w:r>
    </w:p>
    <w:p w14:paraId="4BCDF4D1" w14:textId="77777777" w:rsidR="00B93530" w:rsidRPr="00DF18A4" w:rsidRDefault="00B93530" w:rsidP="00B93530">
      <w:pPr>
        <w:pStyle w:val="ListParagraph"/>
        <w:widowControl w:val="0"/>
        <w:tabs>
          <w:tab w:val="left" w:pos="426"/>
        </w:tabs>
        <w:spacing w:after="0"/>
        <w:ind w:left="0"/>
        <w:jc w:val="both"/>
        <w:rPr>
          <w:rFonts w:ascii="Times New Roman" w:hAnsi="Times New Roman"/>
          <w:sz w:val="10"/>
          <w:szCs w:val="10"/>
        </w:rPr>
      </w:pPr>
    </w:p>
    <w:p w14:paraId="3735E14D" w14:textId="77777777" w:rsidR="00B93530" w:rsidRPr="00854E7B" w:rsidRDefault="00B93530" w:rsidP="008E7CDA">
      <w:pPr>
        <w:pStyle w:val="ListParagraph"/>
        <w:widowControl w:val="0"/>
        <w:numPr>
          <w:ilvl w:val="0"/>
          <w:numId w:val="5"/>
        </w:numPr>
        <w:tabs>
          <w:tab w:val="left" w:pos="426"/>
        </w:tabs>
        <w:spacing w:after="0"/>
        <w:ind w:left="0" w:firstLine="0"/>
        <w:jc w:val="both"/>
        <w:outlineLvl w:val="0"/>
        <w:rPr>
          <w:rFonts w:ascii="Times New Roman" w:hAnsi="Times New Roman"/>
          <w:sz w:val="24"/>
          <w:szCs w:val="24"/>
        </w:rPr>
      </w:pPr>
      <w:r w:rsidRPr="009C4C85">
        <w:rPr>
          <w:rFonts w:ascii="Times New Roman" w:hAnsi="Times New Roman"/>
          <w:sz w:val="24"/>
          <w:szCs w:val="24"/>
        </w:rPr>
        <w:t>Komandējumu un uzturēšanās izmaksu attaisnojuma dokumenti</w:t>
      </w:r>
      <w:r>
        <w:rPr>
          <w:rFonts w:ascii="Times New Roman" w:hAnsi="Times New Roman"/>
          <w:sz w:val="24"/>
          <w:szCs w:val="24"/>
        </w:rPr>
        <w:t xml:space="preserve"> vai izdrukas no sistēmas</w:t>
      </w:r>
      <w:r w:rsidRPr="00854E7B">
        <w:rPr>
          <w:rFonts w:ascii="Times New Roman" w:hAnsi="Times New Roman"/>
          <w:sz w:val="24"/>
          <w:szCs w:val="24"/>
        </w:rPr>
        <w:t>:</w:t>
      </w:r>
    </w:p>
    <w:p w14:paraId="5551A224" w14:textId="77777777" w:rsidR="008E7CDA" w:rsidRDefault="00B93530" w:rsidP="008E7CDA">
      <w:pPr>
        <w:pStyle w:val="ListParagraph"/>
        <w:widowControl w:val="0"/>
        <w:numPr>
          <w:ilvl w:val="1"/>
          <w:numId w:val="8"/>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rīkojuma dokuments par nosūtīšanu komandējumā;</w:t>
      </w:r>
    </w:p>
    <w:p w14:paraId="3DA21ABC" w14:textId="77777777" w:rsidR="008E7CDA" w:rsidRDefault="00B93530" w:rsidP="008E7CDA">
      <w:pPr>
        <w:pStyle w:val="ListParagraph"/>
        <w:widowControl w:val="0"/>
        <w:numPr>
          <w:ilvl w:val="1"/>
          <w:numId w:val="8"/>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avansa pieprasījums, ja naudu skaita avansā;</w:t>
      </w:r>
    </w:p>
    <w:p w14:paraId="2FB83B25" w14:textId="69CBF79B" w:rsidR="008E7CDA" w:rsidRDefault="00B93530" w:rsidP="008E7CDA">
      <w:pPr>
        <w:pStyle w:val="ListParagraph"/>
        <w:widowControl w:val="0"/>
        <w:numPr>
          <w:ilvl w:val="1"/>
          <w:numId w:val="8"/>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avansa norēķins;</w:t>
      </w:r>
    </w:p>
    <w:p w14:paraId="50E6D584" w14:textId="6D510628" w:rsidR="00A834A5" w:rsidRDefault="00A834A5" w:rsidP="008E7CDA">
      <w:pPr>
        <w:pStyle w:val="ListParagraph"/>
        <w:widowControl w:val="0"/>
        <w:numPr>
          <w:ilvl w:val="1"/>
          <w:numId w:val="8"/>
        </w:numPr>
        <w:tabs>
          <w:tab w:val="left" w:pos="1134"/>
        </w:tabs>
        <w:spacing w:after="0"/>
        <w:jc w:val="both"/>
        <w:outlineLvl w:val="0"/>
        <w:rPr>
          <w:rFonts w:ascii="Times New Roman" w:eastAsia="Times New Roman" w:hAnsi="Times New Roman"/>
          <w:bCs/>
          <w:sz w:val="24"/>
          <w:szCs w:val="24"/>
        </w:rPr>
      </w:pPr>
      <w:r>
        <w:rPr>
          <w:rFonts w:ascii="Times New Roman" w:eastAsia="Times New Roman" w:hAnsi="Times New Roman"/>
          <w:bCs/>
          <w:sz w:val="24"/>
          <w:szCs w:val="24"/>
        </w:rPr>
        <w:t>rēķins vai čeks;</w:t>
      </w:r>
    </w:p>
    <w:p w14:paraId="5866173A" w14:textId="719E5E14" w:rsidR="00A834A5" w:rsidRDefault="00A834A5" w:rsidP="008E7CDA">
      <w:pPr>
        <w:pStyle w:val="ListParagraph"/>
        <w:widowControl w:val="0"/>
        <w:numPr>
          <w:ilvl w:val="1"/>
          <w:numId w:val="8"/>
        </w:numPr>
        <w:tabs>
          <w:tab w:val="left" w:pos="1134"/>
        </w:tabs>
        <w:spacing w:after="0"/>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viesnīcas </w:t>
      </w:r>
      <w:proofErr w:type="spellStart"/>
      <w:r>
        <w:rPr>
          <w:rFonts w:ascii="Times New Roman" w:eastAsia="Times New Roman" w:hAnsi="Times New Roman"/>
          <w:bCs/>
          <w:sz w:val="24"/>
          <w:szCs w:val="24"/>
        </w:rPr>
        <w:t>voučers</w:t>
      </w:r>
      <w:proofErr w:type="spellEnd"/>
      <w:r>
        <w:rPr>
          <w:rFonts w:ascii="Times New Roman" w:eastAsia="Times New Roman" w:hAnsi="Times New Roman"/>
          <w:bCs/>
          <w:sz w:val="24"/>
          <w:szCs w:val="24"/>
        </w:rPr>
        <w:t xml:space="preserve"> (ja attiecināms);</w:t>
      </w:r>
    </w:p>
    <w:p w14:paraId="66409E4B" w14:textId="77777777" w:rsidR="008E7CDA" w:rsidRDefault="00B93530" w:rsidP="008E7CDA">
      <w:pPr>
        <w:pStyle w:val="ListParagraph"/>
        <w:widowControl w:val="0"/>
        <w:numPr>
          <w:ilvl w:val="1"/>
          <w:numId w:val="8"/>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gaisa vai cita transporta līdzekļa biļetes, iekāpšanas taloni;</w:t>
      </w:r>
    </w:p>
    <w:p w14:paraId="7605D4A6" w14:textId="3E3A1E31" w:rsidR="008E7CDA" w:rsidRDefault="00B93530" w:rsidP="008E7CDA">
      <w:pPr>
        <w:pStyle w:val="ListParagraph"/>
        <w:widowControl w:val="0"/>
        <w:numPr>
          <w:ilvl w:val="1"/>
          <w:numId w:val="8"/>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 xml:space="preserve">citi ceļa izdevumus attaisnojošie dokumenti (piemēram, ja dodas komandējumā ar </w:t>
      </w:r>
      <w:r w:rsidR="00EB403B" w:rsidRPr="00EB403B">
        <w:rPr>
          <w:rFonts w:ascii="Times New Roman" w:eastAsia="Times New Roman" w:hAnsi="Times New Roman"/>
          <w:bCs/>
          <w:sz w:val="24"/>
          <w:szCs w:val="24"/>
        </w:rPr>
        <w:t>darbinieka īpašumā vai valdījumā esošu vai institūcijas valdījumā esošu transportlīdzekli</w:t>
      </w:r>
      <w:r w:rsidRPr="008E7CDA">
        <w:rPr>
          <w:rFonts w:ascii="Times New Roman" w:eastAsia="Times New Roman" w:hAnsi="Times New Roman"/>
          <w:bCs/>
          <w:sz w:val="24"/>
          <w:szCs w:val="24"/>
        </w:rPr>
        <w:t>, tad jāpievieno ceļazīme, norādot braukšanas maršrutu, odometra rādījumus izbraucot un atgriežoties no komandējuma, datumu un laiku, nobraukto kilometru skaitu, degvielas patēriņu uz 100 km);</w:t>
      </w:r>
    </w:p>
    <w:p w14:paraId="183E78F2" w14:textId="56A50ECC" w:rsidR="008E7CDA" w:rsidRDefault="00B93530" w:rsidP="008E7CDA">
      <w:pPr>
        <w:pStyle w:val="ListParagraph"/>
        <w:widowControl w:val="0"/>
        <w:numPr>
          <w:ilvl w:val="1"/>
          <w:numId w:val="8"/>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atskaite par komandējuma uzdevuma izpildi vai sertifikāta kopija par apmācībām (</w:t>
      </w:r>
      <w:r w:rsidR="00EB403B" w:rsidRPr="00EB403B">
        <w:rPr>
          <w:rFonts w:ascii="Times New Roman" w:eastAsia="Times New Roman" w:hAnsi="Times New Roman"/>
          <w:bCs/>
          <w:sz w:val="24"/>
          <w:szCs w:val="24"/>
        </w:rPr>
        <w:t>ja darbinieks nosūtīts mācību komandējumā</w:t>
      </w:r>
      <w:r w:rsidRPr="008E7CDA">
        <w:rPr>
          <w:rFonts w:ascii="Times New Roman" w:eastAsia="Times New Roman" w:hAnsi="Times New Roman"/>
          <w:bCs/>
          <w:sz w:val="24"/>
          <w:szCs w:val="24"/>
        </w:rPr>
        <w:t>);</w:t>
      </w:r>
    </w:p>
    <w:p w14:paraId="1BA7F0C8" w14:textId="15358F83" w:rsidR="008E7CDA" w:rsidRDefault="00B93530" w:rsidP="008E7CDA">
      <w:pPr>
        <w:pStyle w:val="ListParagraph"/>
        <w:widowControl w:val="0"/>
        <w:numPr>
          <w:ilvl w:val="1"/>
          <w:numId w:val="8"/>
        </w:numPr>
        <w:tabs>
          <w:tab w:val="left" w:pos="1134"/>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lastRenderedPageBreak/>
        <w:t xml:space="preserve">ziņojums vai iesniegums iestādes vadītājam ar lūgumu segt </w:t>
      </w:r>
      <w:r w:rsidR="00EB403B" w:rsidRPr="00EB403B">
        <w:rPr>
          <w:rFonts w:ascii="Times New Roman" w:eastAsia="Times New Roman" w:hAnsi="Times New Roman"/>
          <w:bCs/>
          <w:sz w:val="24"/>
          <w:szCs w:val="24"/>
        </w:rPr>
        <w:t>izdevumus, kas radušies neparedzētās situācijās</w:t>
      </w:r>
      <w:r w:rsidR="00EB403B" w:rsidRPr="00EB403B" w:rsidDel="00EB403B">
        <w:rPr>
          <w:rFonts w:ascii="Times New Roman" w:eastAsia="Times New Roman" w:hAnsi="Times New Roman"/>
          <w:bCs/>
          <w:sz w:val="24"/>
          <w:szCs w:val="24"/>
        </w:rPr>
        <w:t xml:space="preserve"> </w:t>
      </w:r>
      <w:r w:rsidRPr="008E7CDA">
        <w:rPr>
          <w:rFonts w:ascii="Times New Roman" w:eastAsia="Times New Roman" w:hAnsi="Times New Roman"/>
          <w:bCs/>
          <w:sz w:val="24"/>
          <w:szCs w:val="24"/>
        </w:rPr>
        <w:t>(norādot arī detalizēto pamatojumu);</w:t>
      </w:r>
    </w:p>
    <w:p w14:paraId="4A3DDB62" w14:textId="0BA2B7CB" w:rsidR="00B93530" w:rsidRPr="008E7CDA" w:rsidRDefault="00B93530" w:rsidP="00A834A5">
      <w:pPr>
        <w:pStyle w:val="ListParagraph"/>
        <w:widowControl w:val="0"/>
        <w:numPr>
          <w:ilvl w:val="1"/>
          <w:numId w:val="8"/>
        </w:numPr>
        <w:tabs>
          <w:tab w:val="left" w:pos="567"/>
        </w:tabs>
        <w:spacing w:after="0"/>
        <w:jc w:val="both"/>
        <w:outlineLvl w:val="0"/>
        <w:rPr>
          <w:rFonts w:ascii="Times New Roman" w:eastAsia="Times New Roman" w:hAnsi="Times New Roman"/>
          <w:bCs/>
          <w:sz w:val="24"/>
          <w:szCs w:val="24"/>
        </w:rPr>
      </w:pPr>
      <w:r w:rsidRPr="008E7CDA">
        <w:rPr>
          <w:rFonts w:ascii="Times New Roman" w:eastAsia="Times New Roman" w:hAnsi="Times New Roman"/>
          <w:bCs/>
          <w:sz w:val="24"/>
          <w:szCs w:val="24"/>
        </w:rPr>
        <w:t xml:space="preserve">citi dokumenti, kas apliecina komandējuma </w:t>
      </w:r>
      <w:r w:rsidR="005B0E97">
        <w:rPr>
          <w:rFonts w:ascii="Times New Roman" w:eastAsia="Times New Roman" w:hAnsi="Times New Roman"/>
          <w:bCs/>
          <w:sz w:val="24"/>
          <w:szCs w:val="24"/>
        </w:rPr>
        <w:t xml:space="preserve">un uzturēšanas </w:t>
      </w:r>
      <w:r w:rsidRPr="008E7CDA">
        <w:rPr>
          <w:rFonts w:ascii="Times New Roman" w:eastAsia="Times New Roman" w:hAnsi="Times New Roman"/>
          <w:bCs/>
          <w:sz w:val="24"/>
          <w:szCs w:val="24"/>
        </w:rPr>
        <w:t>izdevumus.</w:t>
      </w:r>
    </w:p>
    <w:p w14:paraId="42160EA0" w14:textId="77777777" w:rsidR="00B93530" w:rsidRPr="00DF18A4" w:rsidRDefault="00B93530" w:rsidP="00B93530">
      <w:pPr>
        <w:widowControl w:val="0"/>
        <w:tabs>
          <w:tab w:val="left" w:pos="851"/>
        </w:tabs>
        <w:spacing w:after="0" w:line="276" w:lineRule="auto"/>
        <w:contextualSpacing/>
        <w:jc w:val="both"/>
        <w:rPr>
          <w:rFonts w:ascii="Times New Roman" w:hAnsi="Times New Roman"/>
          <w:sz w:val="20"/>
          <w:szCs w:val="20"/>
        </w:rPr>
      </w:pPr>
    </w:p>
    <w:p w14:paraId="495F123B" w14:textId="77777777" w:rsidR="005B0E97" w:rsidRDefault="005B0E97" w:rsidP="00C82FEC">
      <w:pPr>
        <w:widowControl w:val="0"/>
        <w:tabs>
          <w:tab w:val="left" w:pos="426"/>
        </w:tabs>
        <w:spacing w:after="0" w:line="276" w:lineRule="auto"/>
        <w:contextualSpacing/>
        <w:jc w:val="both"/>
        <w:rPr>
          <w:rFonts w:ascii="Times New Roman" w:hAnsi="Times New Roman"/>
          <w:b/>
          <w:i/>
          <w:sz w:val="24"/>
          <w:szCs w:val="24"/>
        </w:rPr>
      </w:pPr>
    </w:p>
    <w:p w14:paraId="5CB94E9B" w14:textId="45A7972A" w:rsidR="00C82FEC" w:rsidRPr="00986502" w:rsidRDefault="00C82FEC" w:rsidP="00C82FEC">
      <w:pPr>
        <w:widowControl w:val="0"/>
        <w:tabs>
          <w:tab w:val="left" w:pos="426"/>
        </w:tabs>
        <w:spacing w:after="0" w:line="276" w:lineRule="auto"/>
        <w:contextualSpacing/>
        <w:jc w:val="both"/>
        <w:rPr>
          <w:rFonts w:ascii="Times New Roman" w:hAnsi="Times New Roman"/>
          <w:b/>
          <w:i/>
          <w:sz w:val="24"/>
          <w:szCs w:val="24"/>
        </w:rPr>
      </w:pPr>
      <w:r>
        <w:rPr>
          <w:rFonts w:ascii="Times New Roman" w:hAnsi="Times New Roman"/>
          <w:b/>
          <w:i/>
          <w:sz w:val="24"/>
          <w:szCs w:val="24"/>
        </w:rPr>
        <w:t xml:space="preserve"> </w:t>
      </w:r>
      <w:r w:rsidRPr="00986502">
        <w:rPr>
          <w:rFonts w:ascii="Times New Roman" w:hAnsi="Times New Roman"/>
          <w:b/>
          <w:i/>
          <w:sz w:val="24"/>
          <w:szCs w:val="24"/>
        </w:rPr>
        <w:t>Apmācību un semināru izmaksas</w:t>
      </w:r>
      <w:r>
        <w:rPr>
          <w:rFonts w:ascii="Times New Roman" w:hAnsi="Times New Roman"/>
          <w:b/>
          <w:i/>
          <w:sz w:val="24"/>
          <w:szCs w:val="24"/>
        </w:rPr>
        <w:t xml:space="preserve"> (ja attiecināms)</w:t>
      </w:r>
    </w:p>
    <w:p w14:paraId="0C7FFAEC" w14:textId="5F4B3175" w:rsidR="00B93530" w:rsidRPr="00854E7B" w:rsidRDefault="00B93530" w:rsidP="008E7CDA">
      <w:pPr>
        <w:pStyle w:val="ListParagraph"/>
        <w:widowControl w:val="0"/>
        <w:numPr>
          <w:ilvl w:val="0"/>
          <w:numId w:val="5"/>
        </w:numPr>
        <w:tabs>
          <w:tab w:val="left" w:pos="426"/>
        </w:tabs>
        <w:spacing w:after="0"/>
        <w:ind w:left="0" w:firstLine="0"/>
        <w:jc w:val="both"/>
        <w:outlineLvl w:val="0"/>
        <w:rPr>
          <w:rFonts w:ascii="Times New Roman" w:hAnsi="Times New Roman"/>
          <w:sz w:val="24"/>
          <w:szCs w:val="24"/>
        </w:rPr>
      </w:pPr>
      <w:r w:rsidRPr="00854E7B">
        <w:rPr>
          <w:rFonts w:ascii="Times New Roman" w:hAnsi="Times New Roman"/>
          <w:sz w:val="24"/>
          <w:szCs w:val="24"/>
        </w:rPr>
        <w:t>Attiecināmas visas ar apmācību un semināru organizēšanu un nodrošināšanu saistītās izmaksas,</w:t>
      </w:r>
      <w:r>
        <w:rPr>
          <w:rFonts w:ascii="Times New Roman" w:hAnsi="Times New Roman"/>
          <w:sz w:val="24"/>
          <w:szCs w:val="24"/>
        </w:rPr>
        <w:t xml:space="preserve"> t.sk., izmaksas par ceļa izdevumiem un naktsmītni, kas radušās ārvalstu ekspertam, kas nodrošinās apmācības</w:t>
      </w:r>
      <w:r w:rsidRPr="00D06043">
        <w:rPr>
          <w:rFonts w:ascii="Times New Roman" w:hAnsi="Times New Roman"/>
          <w:sz w:val="24"/>
          <w:szCs w:val="24"/>
        </w:rPr>
        <w:t>.</w:t>
      </w:r>
      <w:r w:rsidR="00900921">
        <w:rPr>
          <w:rFonts w:ascii="Times New Roman" w:hAnsi="Times New Roman"/>
          <w:sz w:val="24"/>
          <w:szCs w:val="24"/>
        </w:rPr>
        <w:t xml:space="preserve"> Finansējuma saņēmējam ir pienākums </w:t>
      </w:r>
      <w:r w:rsidR="00900921" w:rsidRPr="00900921">
        <w:rPr>
          <w:rFonts w:ascii="Times New Roman" w:hAnsi="Times New Roman"/>
          <w:sz w:val="24"/>
          <w:szCs w:val="24"/>
        </w:rPr>
        <w:t xml:space="preserve">nodrošināt apmācību kursu apmeklētību vismaz </w:t>
      </w:r>
      <w:r w:rsidR="005B0E97">
        <w:rPr>
          <w:rFonts w:ascii="Times New Roman" w:hAnsi="Times New Roman"/>
          <w:sz w:val="24"/>
          <w:szCs w:val="24"/>
        </w:rPr>
        <w:t xml:space="preserve"> </w:t>
      </w:r>
      <w:r w:rsidR="00900921" w:rsidRPr="00900921">
        <w:rPr>
          <w:rFonts w:ascii="Times New Roman" w:hAnsi="Times New Roman"/>
          <w:sz w:val="24"/>
          <w:szCs w:val="24"/>
        </w:rPr>
        <w:t>90 % apjomā no Projekta iesniegumā sākotnēji plānotā, ja Projekta ietvaros paredzēta Finansējuma saņēmēja darbinieku apmācība</w:t>
      </w:r>
      <w:r w:rsidR="00900921">
        <w:rPr>
          <w:rFonts w:ascii="Times New Roman" w:hAnsi="Times New Roman"/>
          <w:sz w:val="24"/>
          <w:szCs w:val="24"/>
        </w:rPr>
        <w:t>.</w:t>
      </w:r>
    </w:p>
    <w:p w14:paraId="24C9F33F" w14:textId="77777777" w:rsidR="00B93530" w:rsidRPr="00DF18A4" w:rsidRDefault="00B93530" w:rsidP="00B93530">
      <w:pPr>
        <w:pStyle w:val="ListParagraph"/>
        <w:widowControl w:val="0"/>
        <w:tabs>
          <w:tab w:val="left" w:pos="426"/>
        </w:tabs>
        <w:spacing w:after="0"/>
        <w:ind w:left="0"/>
        <w:jc w:val="both"/>
        <w:rPr>
          <w:rFonts w:ascii="Times New Roman" w:hAnsi="Times New Roman"/>
          <w:sz w:val="10"/>
          <w:szCs w:val="10"/>
        </w:rPr>
      </w:pPr>
    </w:p>
    <w:p w14:paraId="7285849C" w14:textId="77777777" w:rsidR="00B93530" w:rsidRPr="00854E7B" w:rsidRDefault="00B93530" w:rsidP="008E7CDA">
      <w:pPr>
        <w:pStyle w:val="ListParagraph"/>
        <w:widowControl w:val="0"/>
        <w:numPr>
          <w:ilvl w:val="0"/>
          <w:numId w:val="5"/>
        </w:numPr>
        <w:tabs>
          <w:tab w:val="left" w:pos="426"/>
        </w:tabs>
        <w:spacing w:after="0"/>
        <w:ind w:left="0" w:firstLine="0"/>
        <w:jc w:val="both"/>
        <w:outlineLvl w:val="0"/>
        <w:rPr>
          <w:rFonts w:ascii="Times New Roman" w:hAnsi="Times New Roman"/>
          <w:sz w:val="24"/>
          <w:szCs w:val="24"/>
        </w:rPr>
      </w:pPr>
      <w:r w:rsidRPr="00120ACA">
        <w:rPr>
          <w:rFonts w:ascii="Times New Roman" w:hAnsi="Times New Roman"/>
          <w:sz w:val="24"/>
          <w:szCs w:val="24"/>
        </w:rPr>
        <w:t>Apmācību un semināru izmaksu attaisnojuma dokumenti</w:t>
      </w:r>
      <w:r w:rsidRPr="00854E7B">
        <w:rPr>
          <w:rFonts w:ascii="Times New Roman" w:hAnsi="Times New Roman"/>
          <w:sz w:val="24"/>
          <w:szCs w:val="24"/>
        </w:rPr>
        <w:t>:</w:t>
      </w:r>
    </w:p>
    <w:p w14:paraId="6405CC90" w14:textId="77777777" w:rsidR="005B0E97" w:rsidRDefault="00B93530" w:rsidP="005B0E97">
      <w:pPr>
        <w:pStyle w:val="ListParagraph"/>
        <w:widowControl w:val="0"/>
        <w:numPr>
          <w:ilvl w:val="1"/>
          <w:numId w:val="11"/>
        </w:numPr>
        <w:tabs>
          <w:tab w:val="left" w:pos="1134"/>
        </w:tabs>
        <w:spacing w:after="0"/>
        <w:jc w:val="both"/>
        <w:outlineLvl w:val="0"/>
        <w:rPr>
          <w:rFonts w:ascii="Times New Roman" w:eastAsia="Times New Roman" w:hAnsi="Times New Roman"/>
          <w:bCs/>
          <w:sz w:val="24"/>
          <w:szCs w:val="24"/>
        </w:rPr>
      </w:pPr>
      <w:r w:rsidRPr="005B0E97">
        <w:rPr>
          <w:rFonts w:ascii="Times New Roman" w:eastAsia="Times New Roman" w:hAnsi="Times New Roman"/>
          <w:bCs/>
          <w:sz w:val="24"/>
          <w:szCs w:val="24"/>
        </w:rPr>
        <w:t>līgums (ja attiecināms)*;</w:t>
      </w:r>
    </w:p>
    <w:p w14:paraId="2CC28BA5" w14:textId="77777777" w:rsidR="005B0E97" w:rsidRDefault="00B93530" w:rsidP="005B0E97">
      <w:pPr>
        <w:pStyle w:val="ListParagraph"/>
        <w:widowControl w:val="0"/>
        <w:numPr>
          <w:ilvl w:val="1"/>
          <w:numId w:val="11"/>
        </w:numPr>
        <w:tabs>
          <w:tab w:val="left" w:pos="1134"/>
        </w:tabs>
        <w:spacing w:after="0"/>
        <w:jc w:val="both"/>
        <w:outlineLvl w:val="0"/>
        <w:rPr>
          <w:rFonts w:ascii="Times New Roman" w:eastAsia="Times New Roman" w:hAnsi="Times New Roman"/>
          <w:bCs/>
          <w:sz w:val="24"/>
          <w:szCs w:val="24"/>
        </w:rPr>
      </w:pPr>
      <w:r w:rsidRPr="005B0E97">
        <w:rPr>
          <w:rFonts w:ascii="Times New Roman" w:eastAsia="Times New Roman" w:hAnsi="Times New Roman"/>
          <w:bCs/>
          <w:sz w:val="24"/>
          <w:szCs w:val="24"/>
        </w:rPr>
        <w:t>tāme (ja attiecināms);</w:t>
      </w:r>
    </w:p>
    <w:p w14:paraId="7CF1007C" w14:textId="5A095108" w:rsidR="005B0E97" w:rsidRDefault="00B93530" w:rsidP="005B0E97">
      <w:pPr>
        <w:pStyle w:val="ListParagraph"/>
        <w:widowControl w:val="0"/>
        <w:numPr>
          <w:ilvl w:val="1"/>
          <w:numId w:val="11"/>
        </w:numPr>
        <w:tabs>
          <w:tab w:val="left" w:pos="1134"/>
        </w:tabs>
        <w:spacing w:after="0"/>
        <w:jc w:val="both"/>
        <w:outlineLvl w:val="0"/>
        <w:rPr>
          <w:rFonts w:ascii="Times New Roman" w:eastAsia="Times New Roman" w:hAnsi="Times New Roman"/>
          <w:bCs/>
          <w:sz w:val="24"/>
          <w:szCs w:val="24"/>
        </w:rPr>
      </w:pPr>
      <w:r w:rsidRPr="005B0E97">
        <w:rPr>
          <w:rFonts w:ascii="Times New Roman" w:eastAsia="Times New Roman" w:hAnsi="Times New Roman"/>
          <w:bCs/>
          <w:sz w:val="24"/>
          <w:szCs w:val="24"/>
        </w:rPr>
        <w:t>darba kārtība (attiecas uz semināra izmaksām);</w:t>
      </w:r>
    </w:p>
    <w:p w14:paraId="0372629D" w14:textId="77777777" w:rsidR="005B0E97" w:rsidRDefault="00B93530" w:rsidP="005B0E97">
      <w:pPr>
        <w:pStyle w:val="ListParagraph"/>
        <w:widowControl w:val="0"/>
        <w:numPr>
          <w:ilvl w:val="1"/>
          <w:numId w:val="11"/>
        </w:numPr>
        <w:tabs>
          <w:tab w:val="left" w:pos="1134"/>
        </w:tabs>
        <w:spacing w:after="0"/>
        <w:jc w:val="both"/>
        <w:outlineLvl w:val="0"/>
        <w:rPr>
          <w:rFonts w:ascii="Times New Roman" w:eastAsia="Times New Roman" w:hAnsi="Times New Roman"/>
          <w:bCs/>
          <w:sz w:val="24"/>
          <w:szCs w:val="24"/>
        </w:rPr>
      </w:pPr>
      <w:r w:rsidRPr="005B0E97">
        <w:rPr>
          <w:rFonts w:ascii="Times New Roman" w:eastAsia="Times New Roman" w:hAnsi="Times New Roman"/>
          <w:bCs/>
          <w:sz w:val="24"/>
          <w:szCs w:val="24"/>
        </w:rPr>
        <w:t>apmācību kursu saturs, programma;</w:t>
      </w:r>
    </w:p>
    <w:p w14:paraId="3C586BDD" w14:textId="5A1E738F" w:rsidR="005B0E97" w:rsidRDefault="00B93530" w:rsidP="005B0E97">
      <w:pPr>
        <w:pStyle w:val="ListParagraph"/>
        <w:widowControl w:val="0"/>
        <w:numPr>
          <w:ilvl w:val="1"/>
          <w:numId w:val="11"/>
        </w:numPr>
        <w:tabs>
          <w:tab w:val="left" w:pos="1134"/>
        </w:tabs>
        <w:spacing w:after="0"/>
        <w:jc w:val="both"/>
        <w:outlineLvl w:val="0"/>
        <w:rPr>
          <w:rFonts w:ascii="Times New Roman" w:eastAsia="Times New Roman" w:hAnsi="Times New Roman"/>
          <w:bCs/>
          <w:sz w:val="24"/>
          <w:szCs w:val="24"/>
        </w:rPr>
      </w:pPr>
      <w:r w:rsidRPr="005B0E97">
        <w:rPr>
          <w:rFonts w:ascii="Times New Roman" w:eastAsia="Times New Roman" w:hAnsi="Times New Roman"/>
          <w:bCs/>
          <w:sz w:val="24"/>
          <w:szCs w:val="24"/>
        </w:rPr>
        <w:t xml:space="preserve">dalībnieku </w:t>
      </w:r>
      <w:r w:rsidR="00AA2B81" w:rsidRPr="005B0E97">
        <w:rPr>
          <w:rFonts w:ascii="Times New Roman" w:eastAsia="Times New Roman" w:hAnsi="Times New Roman"/>
          <w:bCs/>
          <w:sz w:val="24"/>
          <w:szCs w:val="24"/>
        </w:rPr>
        <w:t xml:space="preserve">reģistrācijas </w:t>
      </w:r>
      <w:r w:rsidRPr="005B0E97">
        <w:rPr>
          <w:rFonts w:ascii="Times New Roman" w:eastAsia="Times New Roman" w:hAnsi="Times New Roman"/>
          <w:bCs/>
          <w:sz w:val="24"/>
          <w:szCs w:val="24"/>
        </w:rPr>
        <w:t xml:space="preserve">saraksts (ja apmācības </w:t>
      </w:r>
      <w:r w:rsidR="00AA2B81" w:rsidRPr="005B0E97">
        <w:rPr>
          <w:rFonts w:ascii="Times New Roman" w:eastAsia="Times New Roman" w:hAnsi="Times New Roman"/>
          <w:bCs/>
          <w:sz w:val="24"/>
          <w:szCs w:val="24"/>
        </w:rPr>
        <w:t xml:space="preserve">un semināru </w:t>
      </w:r>
      <w:r w:rsidR="00F607D1" w:rsidRPr="005B0E97">
        <w:rPr>
          <w:rFonts w:ascii="Times New Roman" w:eastAsia="Times New Roman" w:hAnsi="Times New Roman"/>
          <w:bCs/>
          <w:sz w:val="24"/>
          <w:szCs w:val="24"/>
        </w:rPr>
        <w:t xml:space="preserve">Finansējuma saņēmējs </w:t>
      </w:r>
      <w:r w:rsidRPr="005B0E97">
        <w:rPr>
          <w:rFonts w:ascii="Times New Roman" w:eastAsia="Times New Roman" w:hAnsi="Times New Roman"/>
          <w:bCs/>
          <w:sz w:val="24"/>
          <w:szCs w:val="24"/>
        </w:rPr>
        <w:t xml:space="preserve">organizē </w:t>
      </w:r>
      <w:r w:rsidR="00AA2B81" w:rsidRPr="005B0E97">
        <w:rPr>
          <w:rFonts w:ascii="Times New Roman" w:eastAsia="Times New Roman" w:hAnsi="Times New Roman"/>
          <w:bCs/>
          <w:sz w:val="24"/>
          <w:szCs w:val="24"/>
        </w:rPr>
        <w:t>attālināti</w:t>
      </w:r>
      <w:r w:rsidRPr="005B0E97">
        <w:rPr>
          <w:rFonts w:ascii="Times New Roman" w:eastAsia="Times New Roman" w:hAnsi="Times New Roman"/>
          <w:bCs/>
          <w:sz w:val="24"/>
          <w:szCs w:val="24"/>
        </w:rPr>
        <w:t>);</w:t>
      </w:r>
    </w:p>
    <w:p w14:paraId="731C532C" w14:textId="77777777" w:rsidR="005B0E97" w:rsidRDefault="00B93530" w:rsidP="005B0E97">
      <w:pPr>
        <w:pStyle w:val="ListParagraph"/>
        <w:widowControl w:val="0"/>
        <w:numPr>
          <w:ilvl w:val="1"/>
          <w:numId w:val="11"/>
        </w:numPr>
        <w:tabs>
          <w:tab w:val="left" w:pos="1134"/>
        </w:tabs>
        <w:spacing w:after="0"/>
        <w:jc w:val="both"/>
        <w:outlineLvl w:val="0"/>
        <w:rPr>
          <w:rFonts w:ascii="Times New Roman" w:eastAsia="Times New Roman" w:hAnsi="Times New Roman"/>
          <w:bCs/>
          <w:sz w:val="24"/>
          <w:szCs w:val="24"/>
        </w:rPr>
      </w:pPr>
      <w:r w:rsidRPr="005B0E97">
        <w:rPr>
          <w:rFonts w:ascii="Times New Roman" w:eastAsia="Times New Roman" w:hAnsi="Times New Roman"/>
          <w:bCs/>
          <w:sz w:val="24"/>
          <w:szCs w:val="24"/>
        </w:rPr>
        <w:t>apmeklējuma lapa (ja apmācības</w:t>
      </w:r>
      <w:r w:rsidR="00AA2B81" w:rsidRPr="005B0E97">
        <w:rPr>
          <w:rFonts w:ascii="Times New Roman" w:eastAsia="Times New Roman" w:hAnsi="Times New Roman"/>
          <w:bCs/>
          <w:sz w:val="24"/>
          <w:szCs w:val="24"/>
        </w:rPr>
        <w:t xml:space="preserve"> un semināru</w:t>
      </w:r>
      <w:r w:rsidRPr="005B0E97">
        <w:rPr>
          <w:rFonts w:ascii="Times New Roman" w:eastAsia="Times New Roman" w:hAnsi="Times New Roman"/>
          <w:bCs/>
          <w:sz w:val="24"/>
          <w:szCs w:val="24"/>
        </w:rPr>
        <w:t xml:space="preserve"> </w:t>
      </w:r>
      <w:r w:rsidR="00A834A5" w:rsidRPr="005B0E97">
        <w:rPr>
          <w:rFonts w:ascii="Times New Roman" w:eastAsia="Times New Roman" w:hAnsi="Times New Roman"/>
          <w:bCs/>
          <w:sz w:val="24"/>
          <w:szCs w:val="24"/>
        </w:rPr>
        <w:t xml:space="preserve">Finansējuma saņēmējs </w:t>
      </w:r>
      <w:r w:rsidRPr="005B0E97">
        <w:rPr>
          <w:rFonts w:ascii="Times New Roman" w:eastAsia="Times New Roman" w:hAnsi="Times New Roman"/>
          <w:bCs/>
          <w:sz w:val="24"/>
          <w:szCs w:val="24"/>
        </w:rPr>
        <w:t xml:space="preserve">organizē </w:t>
      </w:r>
      <w:r w:rsidR="00AA2B81" w:rsidRPr="005B0E97">
        <w:rPr>
          <w:rFonts w:ascii="Times New Roman" w:eastAsia="Times New Roman" w:hAnsi="Times New Roman"/>
          <w:bCs/>
          <w:sz w:val="24"/>
          <w:szCs w:val="24"/>
        </w:rPr>
        <w:t>klātienē</w:t>
      </w:r>
      <w:r w:rsidRPr="005B0E97">
        <w:rPr>
          <w:rFonts w:ascii="Times New Roman" w:eastAsia="Times New Roman" w:hAnsi="Times New Roman"/>
          <w:bCs/>
          <w:sz w:val="24"/>
          <w:szCs w:val="24"/>
        </w:rPr>
        <w:t>);</w:t>
      </w:r>
    </w:p>
    <w:p w14:paraId="61E951D4" w14:textId="0E2376B1" w:rsidR="005B0E97" w:rsidRDefault="00AA2B81" w:rsidP="005B0E97">
      <w:pPr>
        <w:pStyle w:val="ListParagraph"/>
        <w:widowControl w:val="0"/>
        <w:numPr>
          <w:ilvl w:val="1"/>
          <w:numId w:val="11"/>
        </w:numPr>
        <w:tabs>
          <w:tab w:val="left" w:pos="1134"/>
        </w:tabs>
        <w:spacing w:after="0"/>
        <w:jc w:val="both"/>
        <w:outlineLvl w:val="0"/>
        <w:rPr>
          <w:rFonts w:ascii="Times New Roman" w:eastAsia="Times New Roman" w:hAnsi="Times New Roman"/>
          <w:bCs/>
          <w:sz w:val="24"/>
          <w:szCs w:val="24"/>
        </w:rPr>
      </w:pPr>
      <w:r w:rsidRPr="005B0E97">
        <w:rPr>
          <w:rFonts w:ascii="Times New Roman" w:eastAsia="Times New Roman" w:hAnsi="Times New Roman"/>
          <w:bCs/>
          <w:sz w:val="24"/>
          <w:szCs w:val="24"/>
        </w:rPr>
        <w:t xml:space="preserve">foto uzņēmumi (ja apmācības un semināru </w:t>
      </w:r>
      <w:r w:rsidR="00F607D1">
        <w:rPr>
          <w:rFonts w:ascii="Times New Roman" w:eastAsia="Times New Roman" w:hAnsi="Times New Roman"/>
          <w:bCs/>
          <w:sz w:val="24"/>
          <w:szCs w:val="24"/>
        </w:rPr>
        <w:t xml:space="preserve">Finansējuma saņēmējs </w:t>
      </w:r>
      <w:r w:rsidRPr="005B0E97">
        <w:rPr>
          <w:rFonts w:ascii="Times New Roman" w:eastAsia="Times New Roman" w:hAnsi="Times New Roman"/>
          <w:bCs/>
          <w:sz w:val="24"/>
          <w:szCs w:val="24"/>
        </w:rPr>
        <w:t>organizē klātienē</w:t>
      </w:r>
      <w:r w:rsidR="00EB7217">
        <w:rPr>
          <w:rFonts w:ascii="Times New Roman" w:eastAsia="Times New Roman" w:hAnsi="Times New Roman"/>
          <w:bCs/>
          <w:sz w:val="24"/>
          <w:szCs w:val="24"/>
        </w:rPr>
        <w:t xml:space="preserve"> un dalībnieki piekrīt fotografēšanai</w:t>
      </w:r>
      <w:r w:rsidR="00E94519">
        <w:rPr>
          <w:rFonts w:ascii="Times New Roman" w:eastAsia="Times New Roman" w:hAnsi="Times New Roman"/>
          <w:bCs/>
          <w:sz w:val="24"/>
          <w:szCs w:val="24"/>
        </w:rPr>
        <w:t>,</w:t>
      </w:r>
      <w:r w:rsidR="003344C8">
        <w:rPr>
          <w:rFonts w:ascii="Times New Roman" w:eastAsia="Times New Roman" w:hAnsi="Times New Roman"/>
          <w:bCs/>
          <w:sz w:val="24"/>
          <w:szCs w:val="24"/>
        </w:rPr>
        <w:t xml:space="preserve"> </w:t>
      </w:r>
      <w:r w:rsidR="003344C8" w:rsidRPr="003344C8">
        <w:rPr>
          <w:rFonts w:ascii="Times New Roman" w:eastAsia="Times New Roman" w:hAnsi="Times New Roman"/>
          <w:bCs/>
          <w:sz w:val="24"/>
          <w:szCs w:val="24"/>
        </w:rPr>
        <w:t xml:space="preserve">un </w:t>
      </w:r>
      <w:r w:rsidR="003344C8" w:rsidRPr="003344C8">
        <w:rPr>
          <w:rFonts w:ascii="Times New Roman" w:hAnsi="Times New Roman"/>
          <w:color w:val="000000"/>
          <w:sz w:val="24"/>
          <w:szCs w:val="24"/>
        </w:rPr>
        <w:t>ja tas nav pretrunā ar likumu Par valsts noslēpumu</w:t>
      </w:r>
      <w:r w:rsidRPr="005B0E97">
        <w:rPr>
          <w:rFonts w:ascii="Times New Roman" w:eastAsia="Times New Roman" w:hAnsi="Times New Roman"/>
          <w:bCs/>
          <w:sz w:val="24"/>
          <w:szCs w:val="24"/>
        </w:rPr>
        <w:t>);</w:t>
      </w:r>
    </w:p>
    <w:p w14:paraId="788F07B8" w14:textId="24847EAA" w:rsidR="005B0E97" w:rsidRDefault="00AA2B81" w:rsidP="005B0E97">
      <w:pPr>
        <w:pStyle w:val="ListParagraph"/>
        <w:widowControl w:val="0"/>
        <w:numPr>
          <w:ilvl w:val="1"/>
          <w:numId w:val="11"/>
        </w:numPr>
        <w:tabs>
          <w:tab w:val="left" w:pos="1134"/>
        </w:tabs>
        <w:spacing w:after="0"/>
        <w:jc w:val="both"/>
        <w:outlineLvl w:val="0"/>
        <w:rPr>
          <w:rFonts w:ascii="Times New Roman" w:eastAsia="Times New Roman" w:hAnsi="Times New Roman"/>
          <w:bCs/>
          <w:sz w:val="24"/>
          <w:szCs w:val="24"/>
        </w:rPr>
      </w:pPr>
      <w:proofErr w:type="spellStart"/>
      <w:r w:rsidRPr="005B0E97">
        <w:rPr>
          <w:rFonts w:ascii="Times New Roman" w:eastAsia="Times New Roman" w:hAnsi="Times New Roman"/>
          <w:bCs/>
          <w:sz w:val="24"/>
          <w:szCs w:val="24"/>
        </w:rPr>
        <w:t>ekrānšāviņu</w:t>
      </w:r>
      <w:proofErr w:type="spellEnd"/>
      <w:r w:rsidRPr="005B0E97">
        <w:rPr>
          <w:rFonts w:ascii="Times New Roman" w:eastAsia="Times New Roman" w:hAnsi="Times New Roman"/>
          <w:bCs/>
          <w:sz w:val="24"/>
          <w:szCs w:val="24"/>
        </w:rPr>
        <w:t xml:space="preserve">, kur redzami dalībnieku vārds un uzvārds, </w:t>
      </w:r>
      <w:r w:rsidR="005B0E97">
        <w:rPr>
          <w:rFonts w:ascii="Times New Roman" w:eastAsia="Times New Roman" w:hAnsi="Times New Roman"/>
          <w:bCs/>
          <w:sz w:val="24"/>
          <w:szCs w:val="24"/>
        </w:rPr>
        <w:t>lai tos</w:t>
      </w:r>
      <w:r w:rsidRPr="005B0E97">
        <w:rPr>
          <w:rFonts w:ascii="Times New Roman" w:eastAsia="Times New Roman" w:hAnsi="Times New Roman"/>
          <w:bCs/>
          <w:sz w:val="24"/>
          <w:szCs w:val="24"/>
        </w:rPr>
        <w:t xml:space="preserve"> var identificēt pēc reģistrācijas saraksta</w:t>
      </w:r>
      <w:r w:rsidR="005B0E97">
        <w:rPr>
          <w:rFonts w:ascii="Times New Roman" w:eastAsia="Times New Roman" w:hAnsi="Times New Roman"/>
          <w:bCs/>
          <w:sz w:val="24"/>
          <w:szCs w:val="24"/>
        </w:rPr>
        <w:t xml:space="preserve"> un</w:t>
      </w:r>
      <w:r w:rsidRPr="005B0E97">
        <w:rPr>
          <w:rFonts w:ascii="Times New Roman" w:eastAsia="Times New Roman" w:hAnsi="Times New Roman"/>
          <w:bCs/>
          <w:sz w:val="24"/>
          <w:szCs w:val="24"/>
        </w:rPr>
        <w:t xml:space="preserve"> pieslēgušos dalībnieku skaitu</w:t>
      </w:r>
      <w:r w:rsidR="00A834A5" w:rsidRPr="005B0E97">
        <w:rPr>
          <w:rFonts w:ascii="Times New Roman" w:eastAsia="Times New Roman" w:hAnsi="Times New Roman"/>
          <w:bCs/>
          <w:sz w:val="24"/>
          <w:szCs w:val="24"/>
        </w:rPr>
        <w:t xml:space="preserve"> (ja apmācības un semināru Finansējuma saņēmējs organizē attālināti);</w:t>
      </w:r>
      <w:r w:rsidR="00703EE8" w:rsidRPr="005B0E97">
        <w:rPr>
          <w:rFonts w:ascii="Times New Roman" w:eastAsia="Times New Roman" w:hAnsi="Times New Roman"/>
          <w:bCs/>
          <w:sz w:val="24"/>
          <w:szCs w:val="24"/>
        </w:rPr>
        <w:t xml:space="preserve"> </w:t>
      </w:r>
    </w:p>
    <w:p w14:paraId="61B94CBB" w14:textId="77777777" w:rsidR="005B0E97" w:rsidRDefault="00B93530" w:rsidP="005B0E97">
      <w:pPr>
        <w:pStyle w:val="ListParagraph"/>
        <w:widowControl w:val="0"/>
        <w:numPr>
          <w:ilvl w:val="1"/>
          <w:numId w:val="11"/>
        </w:numPr>
        <w:tabs>
          <w:tab w:val="left" w:pos="1134"/>
        </w:tabs>
        <w:spacing w:after="0"/>
        <w:jc w:val="both"/>
        <w:outlineLvl w:val="0"/>
        <w:rPr>
          <w:rFonts w:ascii="Times New Roman" w:eastAsia="Times New Roman" w:hAnsi="Times New Roman"/>
          <w:bCs/>
          <w:sz w:val="24"/>
          <w:szCs w:val="24"/>
        </w:rPr>
      </w:pPr>
      <w:r w:rsidRPr="005B0E97">
        <w:rPr>
          <w:rFonts w:ascii="Times New Roman" w:eastAsia="Times New Roman" w:hAnsi="Times New Roman"/>
          <w:bCs/>
          <w:sz w:val="24"/>
          <w:szCs w:val="24"/>
        </w:rPr>
        <w:t>atskaite par izpildi;</w:t>
      </w:r>
    </w:p>
    <w:p w14:paraId="4B41B7E2" w14:textId="77777777" w:rsidR="005B0E97" w:rsidRDefault="00B93530" w:rsidP="005B0E97">
      <w:pPr>
        <w:pStyle w:val="ListParagraph"/>
        <w:widowControl w:val="0"/>
        <w:numPr>
          <w:ilvl w:val="1"/>
          <w:numId w:val="11"/>
        </w:numPr>
        <w:spacing w:after="0"/>
        <w:jc w:val="both"/>
        <w:outlineLvl w:val="0"/>
        <w:rPr>
          <w:rFonts w:ascii="Times New Roman" w:eastAsia="Times New Roman" w:hAnsi="Times New Roman"/>
          <w:bCs/>
          <w:sz w:val="24"/>
          <w:szCs w:val="24"/>
        </w:rPr>
      </w:pPr>
      <w:r w:rsidRPr="005B0E97">
        <w:rPr>
          <w:rFonts w:ascii="Times New Roman" w:eastAsia="Times New Roman" w:hAnsi="Times New Roman"/>
          <w:bCs/>
          <w:sz w:val="24"/>
          <w:szCs w:val="24"/>
        </w:rPr>
        <w:t>izsniegto sertifikātu vai apliecību kopijas</w:t>
      </w:r>
      <w:r w:rsidR="00A834A5" w:rsidRPr="005B0E97">
        <w:rPr>
          <w:rFonts w:ascii="Times New Roman" w:eastAsia="Times New Roman" w:hAnsi="Times New Roman"/>
          <w:bCs/>
          <w:sz w:val="24"/>
          <w:szCs w:val="24"/>
        </w:rPr>
        <w:t xml:space="preserve"> (ja attiecināms)</w:t>
      </w:r>
      <w:r w:rsidRPr="005B0E97">
        <w:rPr>
          <w:rFonts w:ascii="Times New Roman" w:eastAsia="Times New Roman" w:hAnsi="Times New Roman"/>
          <w:bCs/>
          <w:sz w:val="24"/>
          <w:szCs w:val="24"/>
        </w:rPr>
        <w:t>;</w:t>
      </w:r>
    </w:p>
    <w:p w14:paraId="7C1FBA5A" w14:textId="77777777" w:rsidR="005B0E97" w:rsidRDefault="00A834A5" w:rsidP="005B0E97">
      <w:pPr>
        <w:pStyle w:val="ListParagraph"/>
        <w:widowControl w:val="0"/>
        <w:numPr>
          <w:ilvl w:val="1"/>
          <w:numId w:val="11"/>
        </w:numPr>
        <w:spacing w:after="0"/>
        <w:jc w:val="both"/>
        <w:outlineLvl w:val="0"/>
        <w:rPr>
          <w:rFonts w:ascii="Times New Roman" w:eastAsia="Times New Roman" w:hAnsi="Times New Roman"/>
          <w:bCs/>
          <w:sz w:val="24"/>
          <w:szCs w:val="24"/>
        </w:rPr>
      </w:pPr>
      <w:r w:rsidRPr="005B0E97">
        <w:rPr>
          <w:rFonts w:ascii="Times New Roman" w:eastAsia="Times New Roman" w:hAnsi="Times New Roman"/>
          <w:bCs/>
          <w:sz w:val="24"/>
          <w:szCs w:val="24"/>
        </w:rPr>
        <w:t xml:space="preserve">pavadzīme, rēķins, </w:t>
      </w:r>
      <w:r w:rsidR="00B93530" w:rsidRPr="005B0E97">
        <w:rPr>
          <w:rFonts w:ascii="Times New Roman" w:eastAsia="Times New Roman" w:hAnsi="Times New Roman"/>
          <w:bCs/>
          <w:sz w:val="24"/>
          <w:szCs w:val="24"/>
        </w:rPr>
        <w:t>pieņemšanas-nodošanas akts (ja attiecināms);</w:t>
      </w:r>
    </w:p>
    <w:p w14:paraId="304C4758" w14:textId="3997CCC9" w:rsidR="00B93530" w:rsidRPr="005B0E97" w:rsidRDefault="00B93530" w:rsidP="005B0E97">
      <w:pPr>
        <w:pStyle w:val="ListParagraph"/>
        <w:widowControl w:val="0"/>
        <w:numPr>
          <w:ilvl w:val="1"/>
          <w:numId w:val="11"/>
        </w:numPr>
        <w:spacing w:after="0"/>
        <w:jc w:val="both"/>
        <w:outlineLvl w:val="0"/>
        <w:rPr>
          <w:rFonts w:ascii="Times New Roman" w:eastAsia="Times New Roman" w:hAnsi="Times New Roman"/>
          <w:bCs/>
          <w:sz w:val="24"/>
          <w:szCs w:val="24"/>
        </w:rPr>
      </w:pPr>
      <w:r w:rsidRPr="005B0E97">
        <w:rPr>
          <w:rFonts w:ascii="Times New Roman" w:eastAsia="Times New Roman" w:hAnsi="Times New Roman"/>
          <w:bCs/>
          <w:sz w:val="24"/>
          <w:szCs w:val="24"/>
        </w:rPr>
        <w:t>citi</w:t>
      </w:r>
      <w:r w:rsidRPr="005B0E97">
        <w:rPr>
          <w:rFonts w:ascii="Times New Roman" w:hAnsi="Times New Roman"/>
          <w:sz w:val="24"/>
          <w:szCs w:val="24"/>
        </w:rPr>
        <w:t xml:space="preserve"> attaisnojuma dokumenti, kas saistīti ar </w:t>
      </w:r>
      <w:r w:rsidR="00F607D1">
        <w:rPr>
          <w:rFonts w:ascii="Times New Roman" w:hAnsi="Times New Roman"/>
          <w:sz w:val="24"/>
          <w:szCs w:val="24"/>
        </w:rPr>
        <w:t>apmācību un semināru</w:t>
      </w:r>
      <w:r w:rsidRPr="005B0E97">
        <w:rPr>
          <w:rFonts w:ascii="Times New Roman" w:hAnsi="Times New Roman"/>
          <w:sz w:val="24"/>
          <w:szCs w:val="24"/>
        </w:rPr>
        <w:t xml:space="preserve"> organizēšanu.</w:t>
      </w:r>
    </w:p>
    <w:p w14:paraId="403D0982" w14:textId="77777777" w:rsidR="00B93530" w:rsidRDefault="00B93530" w:rsidP="00B93530">
      <w:pPr>
        <w:pStyle w:val="ListParagraph"/>
        <w:widowControl w:val="0"/>
        <w:spacing w:after="0"/>
        <w:ind w:left="1134"/>
        <w:jc w:val="both"/>
        <w:outlineLvl w:val="0"/>
        <w:rPr>
          <w:rFonts w:ascii="Times New Roman" w:eastAsia="Times New Roman" w:hAnsi="Times New Roman"/>
          <w:bCs/>
          <w:sz w:val="24"/>
          <w:szCs w:val="24"/>
        </w:rPr>
      </w:pPr>
    </w:p>
    <w:p w14:paraId="00A284F1" w14:textId="77777777" w:rsidR="00B93530" w:rsidRDefault="00B93530" w:rsidP="00B93530">
      <w:pPr>
        <w:pStyle w:val="ListParagraph"/>
        <w:widowControl w:val="0"/>
        <w:numPr>
          <w:ilvl w:val="0"/>
          <w:numId w:val="1"/>
        </w:numPr>
        <w:spacing w:after="0"/>
        <w:ind w:left="0" w:firstLine="0"/>
        <w:jc w:val="center"/>
        <w:outlineLvl w:val="0"/>
        <w:rPr>
          <w:rFonts w:ascii="Times New Roman" w:eastAsia="Times New Roman" w:hAnsi="Times New Roman"/>
          <w:b/>
          <w:bCs/>
          <w:sz w:val="28"/>
          <w:szCs w:val="28"/>
        </w:rPr>
      </w:pPr>
      <w:r w:rsidRPr="0096770D">
        <w:rPr>
          <w:rFonts w:ascii="Times New Roman" w:eastAsia="Times New Roman" w:hAnsi="Times New Roman"/>
          <w:b/>
          <w:bCs/>
          <w:sz w:val="28"/>
          <w:szCs w:val="28"/>
        </w:rPr>
        <w:t>Neattiecināmās izmaksas</w:t>
      </w:r>
    </w:p>
    <w:p w14:paraId="75D2B451" w14:textId="4A919072" w:rsidR="00B93530" w:rsidRPr="0096770D" w:rsidRDefault="00C1453A" w:rsidP="008E7CDA">
      <w:pPr>
        <w:pStyle w:val="ListParagraph"/>
        <w:widowControl w:val="0"/>
        <w:numPr>
          <w:ilvl w:val="0"/>
          <w:numId w:val="5"/>
        </w:numPr>
        <w:tabs>
          <w:tab w:val="left" w:pos="426"/>
        </w:tabs>
        <w:spacing w:after="0"/>
        <w:ind w:left="0" w:firstLine="0"/>
        <w:jc w:val="both"/>
        <w:outlineLvl w:val="0"/>
        <w:rPr>
          <w:rFonts w:ascii="Times New Roman" w:eastAsia="Times New Roman" w:hAnsi="Times New Roman"/>
          <w:b/>
          <w:bCs/>
          <w:sz w:val="28"/>
          <w:szCs w:val="28"/>
        </w:rPr>
      </w:pPr>
      <w:r>
        <w:rPr>
          <w:rFonts w:ascii="Times New Roman" w:hAnsi="Times New Roman"/>
          <w:sz w:val="24"/>
          <w:szCs w:val="24"/>
        </w:rPr>
        <w:t xml:space="preserve">Saskaņā ar </w:t>
      </w:r>
      <w:r>
        <w:rPr>
          <w:rFonts w:ascii="Times New Roman" w:eastAsia="Times New Roman" w:hAnsi="Times New Roman"/>
          <w:bCs/>
          <w:sz w:val="24"/>
          <w:szCs w:val="24"/>
        </w:rPr>
        <w:t>Regula</w:t>
      </w:r>
      <w:r w:rsidR="009F13EB">
        <w:rPr>
          <w:rFonts w:ascii="Times New Roman" w:eastAsia="Times New Roman" w:hAnsi="Times New Roman"/>
          <w:bCs/>
          <w:sz w:val="24"/>
          <w:szCs w:val="24"/>
        </w:rPr>
        <w:t>s</w:t>
      </w:r>
      <w:r>
        <w:rPr>
          <w:rFonts w:ascii="Times New Roman" w:eastAsia="Times New Roman" w:hAnsi="Times New Roman"/>
          <w:bCs/>
          <w:sz w:val="24"/>
          <w:szCs w:val="24"/>
        </w:rPr>
        <w:t xml:space="preserve"> Nr.2021/1060 64.pantu, </w:t>
      </w:r>
      <w:r>
        <w:rPr>
          <w:rFonts w:ascii="Times New Roman" w:hAnsi="Times New Roman"/>
          <w:sz w:val="24"/>
          <w:szCs w:val="24"/>
        </w:rPr>
        <w:t>n</w:t>
      </w:r>
      <w:r w:rsidR="00B93530" w:rsidRPr="0096770D">
        <w:rPr>
          <w:rFonts w:ascii="Times New Roman" w:hAnsi="Times New Roman"/>
          <w:sz w:val="24"/>
          <w:szCs w:val="24"/>
        </w:rPr>
        <w:t>eattiecināmās</w:t>
      </w:r>
      <w:r w:rsidR="00B93530" w:rsidRPr="00A5380B">
        <w:rPr>
          <w:rFonts w:ascii="Times New Roman" w:eastAsia="Times New Roman" w:hAnsi="Times New Roman"/>
          <w:sz w:val="24"/>
          <w:szCs w:val="24"/>
          <w:lang w:eastAsia="lv-LV"/>
        </w:rPr>
        <w:t xml:space="preserve"> izmaksas ir šādas</w:t>
      </w:r>
      <w:r w:rsidR="00B93530">
        <w:rPr>
          <w:rFonts w:ascii="Times New Roman" w:eastAsia="Times New Roman" w:hAnsi="Times New Roman"/>
          <w:sz w:val="24"/>
          <w:szCs w:val="24"/>
          <w:lang w:eastAsia="lv-LV"/>
        </w:rPr>
        <w:t>:</w:t>
      </w:r>
    </w:p>
    <w:p w14:paraId="3B79233B" w14:textId="70111C23" w:rsidR="003F1E50" w:rsidRPr="003F1E50" w:rsidRDefault="003F1E50" w:rsidP="003F1E50">
      <w:pPr>
        <w:pStyle w:val="ListParagraph"/>
        <w:widowControl w:val="0"/>
        <w:numPr>
          <w:ilvl w:val="1"/>
          <w:numId w:val="10"/>
        </w:numPr>
        <w:spacing w:after="0"/>
        <w:ind w:left="567" w:hanging="567"/>
        <w:jc w:val="both"/>
        <w:outlineLvl w:val="0"/>
        <w:rPr>
          <w:rFonts w:ascii="Times New Roman" w:eastAsia="Times New Roman" w:hAnsi="Times New Roman"/>
          <w:b/>
          <w:bCs/>
          <w:sz w:val="24"/>
          <w:szCs w:val="24"/>
        </w:rPr>
      </w:pPr>
      <w:r w:rsidRPr="003F1E50">
        <w:rPr>
          <w:rFonts w:ascii="Times New Roman" w:hAnsi="Times New Roman"/>
          <w:sz w:val="24"/>
          <w:szCs w:val="24"/>
        </w:rPr>
        <w:t>parāda procenti, izņemot attiecībā uz dotācijām, kas piešķirtas kā procentu likmes subsīdijas vai garantijas maksas subsīdijas</w:t>
      </w:r>
      <w:r w:rsidR="00B93530" w:rsidRPr="003F1E50">
        <w:rPr>
          <w:rFonts w:ascii="Times New Roman" w:eastAsia="Times New Roman" w:hAnsi="Times New Roman"/>
          <w:sz w:val="24"/>
          <w:szCs w:val="24"/>
          <w:lang w:eastAsia="lv-LV"/>
        </w:rPr>
        <w:t>;</w:t>
      </w:r>
    </w:p>
    <w:p w14:paraId="648F8327" w14:textId="6607273C" w:rsidR="003F1E50" w:rsidRPr="003F1E50" w:rsidRDefault="003F1E50" w:rsidP="003F1E50">
      <w:pPr>
        <w:pStyle w:val="ListParagraph"/>
        <w:widowControl w:val="0"/>
        <w:numPr>
          <w:ilvl w:val="1"/>
          <w:numId w:val="10"/>
        </w:numPr>
        <w:spacing w:after="0"/>
        <w:ind w:left="567" w:hanging="567"/>
        <w:jc w:val="both"/>
        <w:outlineLvl w:val="0"/>
        <w:rPr>
          <w:rFonts w:ascii="Times New Roman" w:eastAsia="Times New Roman" w:hAnsi="Times New Roman"/>
          <w:b/>
          <w:bCs/>
          <w:sz w:val="24"/>
          <w:szCs w:val="24"/>
        </w:rPr>
      </w:pPr>
      <w:r w:rsidRPr="003F1E50">
        <w:rPr>
          <w:rFonts w:ascii="Times New Roman" w:hAnsi="Times New Roman"/>
          <w:sz w:val="24"/>
          <w:szCs w:val="24"/>
        </w:rPr>
        <w:t xml:space="preserve">zemes iegāde, ja summa pārsniedz 10 % no attiecīgās darbības kopējiem attiecināmajiem izdevumiem; attiecībā uz pamestām teritorijām un bijušajām rūpniecības teritorijām, kurās ir ēkas, minēto ierobežojumu palielina līdz 15 %; attiecībā uz finanšu instrumentiem – minētās procentuālās daļas piemēro </w:t>
      </w:r>
      <w:proofErr w:type="spellStart"/>
      <w:r w:rsidRPr="003F1E50">
        <w:rPr>
          <w:rFonts w:ascii="Times New Roman" w:hAnsi="Times New Roman"/>
          <w:sz w:val="24"/>
          <w:szCs w:val="24"/>
        </w:rPr>
        <w:t>programmieguldījumam</w:t>
      </w:r>
      <w:proofErr w:type="spellEnd"/>
      <w:r w:rsidRPr="003F1E50">
        <w:rPr>
          <w:rFonts w:ascii="Times New Roman" w:hAnsi="Times New Roman"/>
          <w:sz w:val="24"/>
          <w:szCs w:val="24"/>
        </w:rPr>
        <w:t xml:space="preserve">, kas izmaksāts </w:t>
      </w:r>
      <w:proofErr w:type="spellStart"/>
      <w:r w:rsidRPr="003F1E50">
        <w:rPr>
          <w:rFonts w:ascii="Times New Roman" w:hAnsi="Times New Roman"/>
          <w:sz w:val="24"/>
          <w:szCs w:val="24"/>
        </w:rPr>
        <w:t>galasaņēmējam</w:t>
      </w:r>
      <w:proofErr w:type="spellEnd"/>
      <w:r w:rsidRPr="003F1E50">
        <w:rPr>
          <w:rFonts w:ascii="Times New Roman" w:hAnsi="Times New Roman"/>
          <w:sz w:val="24"/>
          <w:szCs w:val="24"/>
        </w:rPr>
        <w:t xml:space="preserve">, vai – garantiju gadījumā – tās piemēro konkrētā bāzes aizdevuma summai; </w:t>
      </w:r>
    </w:p>
    <w:p w14:paraId="0F5D004A" w14:textId="77777777" w:rsidR="003F1E50" w:rsidRPr="003F1E50" w:rsidRDefault="003F1E50" w:rsidP="003F1E50">
      <w:pPr>
        <w:pStyle w:val="CommentText"/>
        <w:numPr>
          <w:ilvl w:val="0"/>
          <w:numId w:val="10"/>
        </w:numPr>
        <w:spacing w:after="0" w:line="276" w:lineRule="auto"/>
        <w:jc w:val="both"/>
        <w:rPr>
          <w:rFonts w:ascii="Times New Roman" w:hAnsi="Times New Roman" w:cs="Times New Roman"/>
          <w:sz w:val="24"/>
          <w:szCs w:val="24"/>
        </w:rPr>
      </w:pPr>
      <w:r w:rsidRPr="003F1E50">
        <w:rPr>
          <w:rFonts w:ascii="Times New Roman" w:hAnsi="Times New Roman" w:cs="Times New Roman"/>
          <w:sz w:val="24"/>
          <w:szCs w:val="24"/>
        </w:rPr>
        <w:t>pievienotās vērtības nodoklis (PVN), izņemot turpmāko:</w:t>
      </w:r>
    </w:p>
    <w:p w14:paraId="6866787E" w14:textId="77777777" w:rsidR="003F1E50" w:rsidRPr="003F1E50" w:rsidRDefault="003F1E50" w:rsidP="003F1E50">
      <w:pPr>
        <w:pStyle w:val="CommentText"/>
        <w:spacing w:after="0" w:line="276" w:lineRule="auto"/>
        <w:ind w:left="567" w:hanging="567"/>
        <w:jc w:val="both"/>
        <w:rPr>
          <w:rFonts w:ascii="Times New Roman" w:hAnsi="Times New Roman" w:cs="Times New Roman"/>
          <w:sz w:val="24"/>
          <w:szCs w:val="24"/>
        </w:rPr>
      </w:pPr>
      <w:r w:rsidRPr="003F1E50">
        <w:rPr>
          <w:rFonts w:ascii="Times New Roman" w:hAnsi="Times New Roman" w:cs="Times New Roman"/>
          <w:sz w:val="24"/>
          <w:szCs w:val="24"/>
        </w:rPr>
        <w:t xml:space="preserve">32.1. darbībām, kuru kopējās izmaksas ir mazākas nekā 5 000 000 EUR (ieskaitot PVN); </w:t>
      </w:r>
    </w:p>
    <w:p w14:paraId="33BFFD18" w14:textId="47BD96BA" w:rsidR="003F1E50" w:rsidRPr="003F1E50" w:rsidRDefault="003F1E50" w:rsidP="003F1E50">
      <w:pPr>
        <w:pStyle w:val="CommentText"/>
        <w:spacing w:after="0" w:line="276" w:lineRule="auto"/>
        <w:ind w:left="567" w:hanging="567"/>
        <w:jc w:val="both"/>
        <w:rPr>
          <w:rFonts w:ascii="Times New Roman" w:hAnsi="Times New Roman" w:cs="Times New Roman"/>
          <w:sz w:val="24"/>
          <w:szCs w:val="24"/>
        </w:rPr>
      </w:pPr>
      <w:r w:rsidRPr="003F1E50">
        <w:rPr>
          <w:rFonts w:ascii="Times New Roman" w:hAnsi="Times New Roman" w:cs="Times New Roman"/>
          <w:sz w:val="24"/>
          <w:szCs w:val="24"/>
        </w:rPr>
        <w:t xml:space="preserve">32.2. darbībām, kuru kopējās izmaksas ir vismaz 5 000 000 EUR (ieskaitot PVN) gadījumos, kad tas nav atgūstams saskaņā ar PVN reglamentējošiem valsts tiesību aktiem; </w:t>
      </w:r>
    </w:p>
    <w:p w14:paraId="60E26C24" w14:textId="4D5F3EE1" w:rsidR="003F1E50" w:rsidRPr="003F1E50" w:rsidRDefault="003F1E50" w:rsidP="003F1E50">
      <w:pPr>
        <w:pStyle w:val="CommentText"/>
        <w:spacing w:after="0" w:line="276" w:lineRule="auto"/>
        <w:ind w:left="567" w:hanging="567"/>
        <w:jc w:val="both"/>
        <w:rPr>
          <w:rFonts w:ascii="Times New Roman" w:hAnsi="Times New Roman" w:cs="Times New Roman"/>
          <w:sz w:val="24"/>
          <w:szCs w:val="24"/>
        </w:rPr>
      </w:pPr>
      <w:r w:rsidRPr="003F1E50">
        <w:rPr>
          <w:rFonts w:ascii="Times New Roman" w:hAnsi="Times New Roman" w:cs="Times New Roman"/>
          <w:sz w:val="24"/>
          <w:szCs w:val="24"/>
        </w:rPr>
        <w:t xml:space="preserve">32.3. </w:t>
      </w:r>
      <w:proofErr w:type="spellStart"/>
      <w:r w:rsidRPr="003F1E50">
        <w:rPr>
          <w:rFonts w:ascii="Times New Roman" w:hAnsi="Times New Roman" w:cs="Times New Roman"/>
          <w:sz w:val="24"/>
          <w:szCs w:val="24"/>
        </w:rPr>
        <w:t>galasaņēmēju</w:t>
      </w:r>
      <w:proofErr w:type="spellEnd"/>
      <w:r w:rsidRPr="003F1E50">
        <w:rPr>
          <w:rFonts w:ascii="Times New Roman" w:hAnsi="Times New Roman" w:cs="Times New Roman"/>
          <w:sz w:val="24"/>
          <w:szCs w:val="24"/>
        </w:rPr>
        <w:t xml:space="preserve"> veiktas investīcijas finanšu instrumentu kontekstā; ja šīs investīcijas saņem atbalstu no finanšu instrumentiem, kas kombinēti ar atbalstu no programmas dotāciju veidā, kā minēts</w:t>
      </w:r>
      <w:r w:rsidR="00C1453A">
        <w:rPr>
          <w:rFonts w:ascii="Times New Roman" w:hAnsi="Times New Roman" w:cs="Times New Roman"/>
          <w:sz w:val="24"/>
          <w:szCs w:val="24"/>
        </w:rPr>
        <w:t xml:space="preserve"> </w:t>
      </w:r>
      <w:r w:rsidR="00C1453A">
        <w:rPr>
          <w:rFonts w:ascii="Times New Roman" w:eastAsia="Times New Roman" w:hAnsi="Times New Roman"/>
          <w:bCs/>
          <w:sz w:val="24"/>
          <w:szCs w:val="24"/>
        </w:rPr>
        <w:t>Regula</w:t>
      </w:r>
      <w:r w:rsidR="009F13EB">
        <w:rPr>
          <w:rFonts w:ascii="Times New Roman" w:eastAsia="Times New Roman" w:hAnsi="Times New Roman"/>
          <w:bCs/>
          <w:sz w:val="24"/>
          <w:szCs w:val="24"/>
        </w:rPr>
        <w:t>s</w:t>
      </w:r>
      <w:r w:rsidR="00C1453A">
        <w:rPr>
          <w:rFonts w:ascii="Times New Roman" w:eastAsia="Times New Roman" w:hAnsi="Times New Roman"/>
          <w:bCs/>
          <w:sz w:val="24"/>
          <w:szCs w:val="24"/>
        </w:rPr>
        <w:t xml:space="preserve"> Nr.2021/1060</w:t>
      </w:r>
      <w:r w:rsidRPr="003F1E50">
        <w:rPr>
          <w:rFonts w:ascii="Times New Roman" w:hAnsi="Times New Roman" w:cs="Times New Roman"/>
          <w:sz w:val="24"/>
          <w:szCs w:val="24"/>
        </w:rPr>
        <w:t xml:space="preserve"> 58. panta 5. punktā, PVN nav attiecināms par to </w:t>
      </w:r>
      <w:r w:rsidRPr="003F1E50">
        <w:rPr>
          <w:rFonts w:ascii="Times New Roman" w:hAnsi="Times New Roman" w:cs="Times New Roman"/>
          <w:sz w:val="24"/>
          <w:szCs w:val="24"/>
        </w:rPr>
        <w:lastRenderedPageBreak/>
        <w:t xml:space="preserve">investīciju izmaksu daļu, kura atbilst atbalstam no programmas dotāciju veidā, ja vien PVN par investīciju izmaksām nav atgūstams saskaņā ar PVN reglamentējošiem valsts tiesību aktiem vai ja investīciju izmaksu daļa, kura atbilst atbalstam no programmas dotāciju veidā, ir mazāka par 5 000 000 EUR (ieskaitot PVN); </w:t>
      </w:r>
    </w:p>
    <w:p w14:paraId="5053156F" w14:textId="77777777" w:rsidR="003F1E50" w:rsidRDefault="003F1E50" w:rsidP="003F1E50">
      <w:pPr>
        <w:pStyle w:val="CommentText"/>
        <w:spacing w:after="0" w:line="276" w:lineRule="auto"/>
        <w:rPr>
          <w:rFonts w:ascii="Times New Roman" w:eastAsia="Times New Roman" w:hAnsi="Times New Roman"/>
          <w:sz w:val="24"/>
          <w:szCs w:val="24"/>
          <w:lang w:eastAsia="lv-LV"/>
        </w:rPr>
      </w:pPr>
      <w:r>
        <w:rPr>
          <w:rFonts w:ascii="Times New Roman" w:eastAsia="Times New Roman" w:hAnsi="Times New Roman"/>
          <w:bCs/>
          <w:sz w:val="24"/>
          <w:szCs w:val="24"/>
        </w:rPr>
        <w:t xml:space="preserve">33. </w:t>
      </w:r>
      <w:r w:rsidR="00B93530" w:rsidRPr="003F1E50">
        <w:rPr>
          <w:rFonts w:ascii="Times New Roman" w:eastAsia="Times New Roman" w:hAnsi="Times New Roman"/>
          <w:bCs/>
          <w:sz w:val="24"/>
          <w:szCs w:val="24"/>
        </w:rPr>
        <w:t>reprezentācijas</w:t>
      </w:r>
      <w:r w:rsidR="00B93530" w:rsidRPr="003F1E50">
        <w:rPr>
          <w:rFonts w:ascii="Times New Roman" w:eastAsia="Times New Roman" w:hAnsi="Times New Roman"/>
          <w:sz w:val="24"/>
          <w:szCs w:val="24"/>
          <w:lang w:eastAsia="lv-LV"/>
        </w:rPr>
        <w:t xml:space="preserve"> izmaksas, kas attiecas tikai uz projekta darbiniekiem;</w:t>
      </w:r>
    </w:p>
    <w:p w14:paraId="71843627" w14:textId="3CB91B0B" w:rsidR="00A834A5" w:rsidRPr="003F1E50" w:rsidRDefault="003F1E50" w:rsidP="003F1E50">
      <w:pPr>
        <w:pStyle w:val="CommentText"/>
        <w:spacing w:after="0" w:line="276" w:lineRule="auto"/>
      </w:pPr>
      <w:r>
        <w:rPr>
          <w:rFonts w:ascii="Times New Roman" w:eastAsia="Times New Roman" w:hAnsi="Times New Roman"/>
          <w:bCs/>
          <w:sz w:val="24"/>
          <w:szCs w:val="24"/>
        </w:rPr>
        <w:t xml:space="preserve">34. </w:t>
      </w:r>
      <w:r w:rsidR="00A834A5" w:rsidRPr="003F1E50">
        <w:rPr>
          <w:rFonts w:ascii="Times New Roman" w:eastAsia="Times New Roman" w:hAnsi="Times New Roman"/>
          <w:bCs/>
          <w:sz w:val="24"/>
          <w:szCs w:val="24"/>
        </w:rPr>
        <w:t xml:space="preserve">aritmētiska kļūda, kas viena maksājuma ietvaros pārsniedz 0,05 </w:t>
      </w:r>
      <w:r w:rsidR="00A834A5" w:rsidRPr="003F1E50">
        <w:rPr>
          <w:rFonts w:ascii="Times New Roman" w:eastAsia="Times New Roman" w:hAnsi="Times New Roman"/>
          <w:bCs/>
          <w:i/>
          <w:sz w:val="24"/>
          <w:szCs w:val="24"/>
        </w:rPr>
        <w:t>euro</w:t>
      </w:r>
      <w:r w:rsidR="00A834A5" w:rsidRPr="003F1E50">
        <w:rPr>
          <w:rFonts w:ascii="Times New Roman" w:eastAsia="Times New Roman" w:hAnsi="Times New Roman"/>
          <w:bCs/>
          <w:sz w:val="24"/>
          <w:szCs w:val="24"/>
        </w:rPr>
        <w:t>.</w:t>
      </w:r>
    </w:p>
    <w:p w14:paraId="2A6FF9AE" w14:textId="77777777" w:rsidR="00B93530" w:rsidRPr="00DF18A4" w:rsidRDefault="00B93530" w:rsidP="00B93530">
      <w:pPr>
        <w:pStyle w:val="ListParagraph"/>
        <w:widowControl w:val="0"/>
        <w:tabs>
          <w:tab w:val="left" w:pos="426"/>
        </w:tabs>
        <w:spacing w:after="0"/>
        <w:ind w:left="0"/>
        <w:jc w:val="both"/>
        <w:rPr>
          <w:rFonts w:ascii="Times New Roman" w:hAnsi="Times New Roman"/>
          <w:sz w:val="10"/>
          <w:szCs w:val="10"/>
        </w:rPr>
      </w:pPr>
    </w:p>
    <w:p w14:paraId="24CA60A1" w14:textId="77777777" w:rsidR="00B93530" w:rsidRPr="00A45ED5" w:rsidRDefault="00B93530" w:rsidP="00B93530">
      <w:pPr>
        <w:widowControl w:val="0"/>
        <w:spacing w:after="0" w:line="276" w:lineRule="auto"/>
        <w:ind w:firstLine="567"/>
        <w:contextualSpacing/>
        <w:jc w:val="both"/>
        <w:rPr>
          <w:rFonts w:ascii="Times New Roman" w:hAnsi="Times New Roman"/>
          <w:b/>
          <w:sz w:val="24"/>
          <w:szCs w:val="24"/>
        </w:rPr>
      </w:pPr>
      <w:r w:rsidRPr="00A45ED5">
        <w:rPr>
          <w:rFonts w:ascii="Times New Roman" w:hAnsi="Times New Roman"/>
          <w:b/>
          <w:sz w:val="24"/>
          <w:szCs w:val="24"/>
        </w:rPr>
        <w:t xml:space="preserve">Finansējuma saņēmējs drīkst iesniegt citus līdzvērtīgus attaisnojuma dokumentus, kas atbilst grāmatvedības jomā normatīvajos aktos noteiktajām prasībām un kurus lieto uzņēmuma/iestādes saimniecisko darījumu apliecināšanai. </w:t>
      </w:r>
    </w:p>
    <w:p w14:paraId="02E9C0DB" w14:textId="77777777" w:rsidR="00B93530" w:rsidRPr="00DF18A4" w:rsidRDefault="00B93530" w:rsidP="00B93530">
      <w:pPr>
        <w:widowControl w:val="0"/>
        <w:spacing w:after="0" w:line="276" w:lineRule="auto"/>
        <w:ind w:firstLine="567"/>
        <w:contextualSpacing/>
        <w:jc w:val="both"/>
        <w:rPr>
          <w:rFonts w:ascii="Times New Roman" w:eastAsia="Times New Roman" w:hAnsi="Times New Roman"/>
          <w:sz w:val="10"/>
          <w:szCs w:val="10"/>
          <w:lang w:eastAsia="lv-LV"/>
        </w:rPr>
      </w:pPr>
    </w:p>
    <w:p w14:paraId="58C85A01" w14:textId="77777777" w:rsidR="00B93530" w:rsidRPr="00DF18A4" w:rsidRDefault="00B93530" w:rsidP="00B93530">
      <w:pPr>
        <w:widowControl w:val="0"/>
        <w:spacing w:after="0" w:line="276" w:lineRule="auto"/>
        <w:ind w:firstLine="567"/>
        <w:contextualSpacing/>
        <w:jc w:val="both"/>
        <w:rPr>
          <w:rFonts w:ascii="Times New Roman" w:hAnsi="Times New Roman"/>
          <w:b/>
          <w:sz w:val="10"/>
          <w:szCs w:val="10"/>
        </w:rPr>
      </w:pPr>
    </w:p>
    <w:p w14:paraId="1931B14E" w14:textId="28DDD9E1" w:rsidR="00B93530" w:rsidRPr="00A45ED5" w:rsidRDefault="00B93530" w:rsidP="00B93530">
      <w:pPr>
        <w:widowControl w:val="0"/>
        <w:spacing w:after="0" w:line="276" w:lineRule="auto"/>
        <w:ind w:firstLine="567"/>
        <w:contextualSpacing/>
        <w:jc w:val="both"/>
        <w:rPr>
          <w:rFonts w:ascii="Times New Roman" w:hAnsi="Times New Roman"/>
          <w:b/>
          <w:sz w:val="24"/>
          <w:szCs w:val="24"/>
        </w:rPr>
      </w:pPr>
      <w:r w:rsidRPr="00A45ED5">
        <w:rPr>
          <w:rFonts w:ascii="Times New Roman" w:hAnsi="Times New Roman"/>
          <w:b/>
          <w:sz w:val="24"/>
          <w:szCs w:val="24"/>
        </w:rPr>
        <w:t xml:space="preserve">Izmaksas, kas veiktas neatbilstoši </w:t>
      </w:r>
      <w:r w:rsidR="00EB403B">
        <w:rPr>
          <w:rFonts w:ascii="Times New Roman" w:hAnsi="Times New Roman"/>
          <w:b/>
          <w:sz w:val="24"/>
          <w:szCs w:val="24"/>
        </w:rPr>
        <w:t>Vienošanās</w:t>
      </w:r>
      <w:r w:rsidR="00EB403B" w:rsidRPr="00A45ED5">
        <w:rPr>
          <w:rFonts w:ascii="Times New Roman" w:hAnsi="Times New Roman"/>
          <w:b/>
          <w:sz w:val="24"/>
          <w:szCs w:val="24"/>
        </w:rPr>
        <w:t xml:space="preserve"> </w:t>
      </w:r>
      <w:r w:rsidRPr="00A45ED5">
        <w:rPr>
          <w:rFonts w:ascii="Times New Roman" w:hAnsi="Times New Roman"/>
          <w:b/>
          <w:sz w:val="24"/>
          <w:szCs w:val="24"/>
        </w:rPr>
        <w:t xml:space="preserve"> vai Eiropas Komisijas un Latvijas Republikas normatīvo aktu prasībām, tiks atzītas par neatbilstošām</w:t>
      </w:r>
      <w:r>
        <w:rPr>
          <w:rFonts w:ascii="Times New Roman" w:hAnsi="Times New Roman"/>
          <w:b/>
          <w:sz w:val="24"/>
          <w:szCs w:val="24"/>
        </w:rPr>
        <w:t>.</w:t>
      </w:r>
    </w:p>
    <w:p w14:paraId="226BC81E" w14:textId="77777777" w:rsidR="00B93530" w:rsidRDefault="00B93530" w:rsidP="00B93530">
      <w:pPr>
        <w:widowControl w:val="0"/>
        <w:spacing w:after="0" w:line="276" w:lineRule="auto"/>
        <w:contextualSpacing/>
        <w:jc w:val="both"/>
        <w:rPr>
          <w:rFonts w:ascii="Times New Roman" w:eastAsia="Times New Roman" w:hAnsi="Times New Roman"/>
          <w:sz w:val="24"/>
          <w:szCs w:val="24"/>
          <w:lang w:eastAsia="lv-LV"/>
        </w:rPr>
      </w:pPr>
    </w:p>
    <w:p w14:paraId="1BE8E504" w14:textId="77777777" w:rsidR="007E6465" w:rsidRPr="007E6465" w:rsidRDefault="00B93530" w:rsidP="00F607D1">
      <w:pPr>
        <w:spacing w:after="0" w:line="276" w:lineRule="auto"/>
        <w:contextualSpacing/>
        <w:rPr>
          <w:b/>
          <w:sz w:val="24"/>
        </w:rPr>
      </w:pPr>
      <w:r w:rsidRPr="00854E7B">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r w:rsidRPr="00854E7B">
        <w:rPr>
          <w:rFonts w:ascii="Times New Roman" w:eastAsia="Times New Roman" w:hAnsi="Times New Roman"/>
          <w:sz w:val="24"/>
          <w:szCs w:val="24"/>
          <w:lang w:eastAsia="lv-LV"/>
        </w:rPr>
        <w:t>Vienreiz iesniedzamie dokumenti (atkārtoti – tikai</w:t>
      </w:r>
      <w:r w:rsidR="00A74CE1">
        <w:rPr>
          <w:rFonts w:ascii="Times New Roman" w:eastAsia="Times New Roman" w:hAnsi="Times New Roman"/>
          <w:sz w:val="24"/>
          <w:szCs w:val="24"/>
          <w:lang w:eastAsia="lv-LV"/>
        </w:rPr>
        <w:t xml:space="preserve"> izmaiņu gadījumā)</w:t>
      </w:r>
    </w:p>
    <w:sectPr w:rsidR="007E6465" w:rsidRPr="007E6465" w:rsidSect="00F607D1">
      <w:headerReference w:type="default" r:id="rId9"/>
      <w:pgSz w:w="11906" w:h="16838"/>
      <w:pgMar w:top="1134" w:right="1133" w:bottom="851"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43EB9B" w16cid:durableId="27D8FB5E"/>
  <w16cid:commentId w16cid:paraId="6DB2D3ED" w16cid:durableId="27D8FB7B"/>
  <w16cid:commentId w16cid:paraId="25E90817" w16cid:durableId="27D8FB5F"/>
  <w16cid:commentId w16cid:paraId="1FEDFC28" w16cid:durableId="27D8FBD9"/>
  <w16cid:commentId w16cid:paraId="7AED59A6" w16cid:durableId="27D8FB60"/>
  <w16cid:commentId w16cid:paraId="0C1187B7" w16cid:durableId="27D8FC3C"/>
  <w16cid:commentId w16cid:paraId="66DAB8E1" w16cid:durableId="27D8FB61"/>
  <w16cid:commentId w16cid:paraId="18E596F9" w16cid:durableId="27D8FC52"/>
  <w16cid:commentId w16cid:paraId="5F33FA18" w16cid:durableId="27CE8D44"/>
  <w16cid:commentId w16cid:paraId="76881FB4" w16cid:durableId="27D11295"/>
  <w16cid:commentId w16cid:paraId="6F43A0A4" w16cid:durableId="27D8FB64"/>
  <w16cid:commentId w16cid:paraId="136C403A" w16cid:durableId="27D8FB65"/>
  <w16cid:commentId w16cid:paraId="6A365881" w16cid:durableId="27D8FD41"/>
  <w16cid:commentId w16cid:paraId="6111DC43" w16cid:durableId="27D1129C"/>
  <w16cid:commentId w16cid:paraId="258A15E0" w16cid:durableId="27D1129D"/>
  <w16cid:commentId w16cid:paraId="65A80E58" w16cid:durableId="27D8FB68"/>
  <w16cid:commentId w16cid:paraId="4C3B84BE" w16cid:durableId="27D8FB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5724F" w14:textId="77777777" w:rsidR="002B5BF2" w:rsidRDefault="002B5BF2" w:rsidP="00993433">
      <w:pPr>
        <w:spacing w:after="0" w:line="240" w:lineRule="auto"/>
      </w:pPr>
      <w:r>
        <w:separator/>
      </w:r>
    </w:p>
  </w:endnote>
  <w:endnote w:type="continuationSeparator" w:id="0">
    <w:p w14:paraId="1F9949EB" w14:textId="77777777" w:rsidR="002B5BF2" w:rsidRDefault="002B5BF2" w:rsidP="0099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CC4DF" w14:textId="77777777" w:rsidR="002B5BF2" w:rsidRDefault="002B5BF2" w:rsidP="00993433">
      <w:pPr>
        <w:spacing w:after="0" w:line="240" w:lineRule="auto"/>
      </w:pPr>
      <w:r>
        <w:separator/>
      </w:r>
    </w:p>
  </w:footnote>
  <w:footnote w:type="continuationSeparator" w:id="0">
    <w:p w14:paraId="4524213A" w14:textId="77777777" w:rsidR="002B5BF2" w:rsidRDefault="002B5BF2" w:rsidP="00993433">
      <w:pPr>
        <w:spacing w:after="0" w:line="240" w:lineRule="auto"/>
      </w:pPr>
      <w:r>
        <w:continuationSeparator/>
      </w:r>
    </w:p>
  </w:footnote>
  <w:footnote w:id="1">
    <w:p w14:paraId="48EF74C1" w14:textId="77777777" w:rsidR="00993433" w:rsidRPr="001A6DB5" w:rsidRDefault="00993433" w:rsidP="00993433">
      <w:pPr>
        <w:pStyle w:val="Footnote0"/>
        <w:tabs>
          <w:tab w:val="left" w:pos="110"/>
        </w:tabs>
        <w:spacing w:line="240" w:lineRule="auto"/>
        <w:jc w:val="both"/>
        <w:rPr>
          <w:sz w:val="18"/>
          <w:szCs w:val="18"/>
        </w:rPr>
      </w:pPr>
      <w:r w:rsidRPr="001A6DB5">
        <w:rPr>
          <w:rStyle w:val="FootnoteReference"/>
          <w:sz w:val="18"/>
          <w:szCs w:val="18"/>
        </w:rPr>
        <w:footnoteRef/>
      </w:r>
      <w:r w:rsidRPr="001A6DB5">
        <w:rPr>
          <w:sz w:val="18"/>
          <w:szCs w:val="18"/>
        </w:rPr>
        <w:t xml:space="preserve"> </w:t>
      </w:r>
      <w:r w:rsidRPr="001A6DB5">
        <w:rPr>
          <w:color w:val="000000"/>
          <w:sz w:val="18"/>
          <w:szCs w:val="18"/>
        </w:rPr>
        <w:t xml:space="preserve">Ja atsevišķos izņēmuma gadījumos uz pamatojošo dokumentu nav iespējams norādīt projekta numuru (piemēram, dokuments attiecas ne tikai uz konkrētā Projekta izdevumiem (dalītas izmaksas), uz atsevišķiem elektroniskajiem dokumentiem) jābūt nodrošinātai šo dokumentu attiecināmības uz Projektu izsekojamībai, pārliecinoties, ka netiek pieļauts dubultā finansējuma </w:t>
      </w:r>
      <w:r>
        <w:rPr>
          <w:color w:val="000000"/>
          <w:sz w:val="18"/>
          <w:szCs w:val="18"/>
        </w:rPr>
        <w:t>iespēja</w:t>
      </w:r>
      <w:r w:rsidRPr="001A6DB5">
        <w:rPr>
          <w:color w:val="000000"/>
          <w:sz w:val="18"/>
          <w:szCs w:val="18"/>
        </w:rPr>
        <w:t xml:space="preserve"> (piemēram, nodrošinot, ka Projekta numurs ir norādīts vismaz uz dokumentu kopsavilkuma, dokumentu attiecināmība uz Projektu izsekojama pēc Projekta grāmatvedības kontējuma norādes uz dokumenta vai iesniegtajā Projekta kontu apgrozījuma pārskatā). </w:t>
      </w:r>
    </w:p>
    <w:p w14:paraId="255EE469" w14:textId="77777777" w:rsidR="00993433" w:rsidRPr="001A6DB5" w:rsidRDefault="00993433" w:rsidP="00993433">
      <w:pPr>
        <w:pStyle w:val="FootnoteText"/>
        <w:spacing w:after="0" w:line="240" w:lineRule="auto"/>
        <w:rPr>
          <w:sz w:val="18"/>
          <w:szCs w:val="18"/>
        </w:rPr>
      </w:pPr>
    </w:p>
  </w:footnote>
  <w:footnote w:id="2">
    <w:p w14:paraId="7E951E47" w14:textId="77777777" w:rsidR="00D44C6F" w:rsidRPr="00685A9E" w:rsidRDefault="00D44C6F" w:rsidP="00D44C6F">
      <w:pPr>
        <w:pStyle w:val="FootnoteText"/>
        <w:jc w:val="both"/>
        <w:rPr>
          <w:rFonts w:ascii="Times New Roman" w:hAnsi="Times New Roman"/>
          <w:sz w:val="18"/>
          <w:szCs w:val="18"/>
        </w:rPr>
      </w:pPr>
      <w:r w:rsidRPr="00685A9E">
        <w:rPr>
          <w:rStyle w:val="FootnoteReference"/>
          <w:rFonts w:ascii="Times New Roman" w:hAnsi="Times New Roman"/>
          <w:sz w:val="18"/>
          <w:szCs w:val="18"/>
        </w:rPr>
        <w:footnoteRef/>
      </w:r>
      <w:r w:rsidRPr="00685A9E">
        <w:rPr>
          <w:rFonts w:ascii="Times New Roman" w:hAnsi="Times New Roman"/>
          <w:sz w:val="18"/>
          <w:szCs w:val="18"/>
        </w:rPr>
        <w:t xml:space="preserve"> </w:t>
      </w:r>
      <w:r w:rsidRPr="00685A9E">
        <w:rPr>
          <w:rFonts w:ascii="Times New Roman" w:hAnsi="Times New Roman"/>
          <w:sz w:val="18"/>
          <w:szCs w:val="18"/>
        </w:rPr>
        <w:t>Piemēram, lai aprēķinātu atvaļinājuma naudu darbiniekam, kurš bijis iesaistīts projektā pēdējos četrus mēnešus, taču atvaļinājumu izņem par iepriekšējā gada periodu, vispirms izrēķina kopējās atvaļinājuma naudas izmaksas, ņemot vērā pēdējā pusgada vidējo izpeļņu, neatkarīgi no kādiem finansējuma avotiem izmaksas veiktas, un pēc tam no šīs kopējās summas proporcionāli izdala no fondiem attiecināmās izmaksas</w:t>
      </w:r>
      <w:r>
        <w:rPr>
          <w:rFonts w:ascii="Times New Roman" w:hAnsi="Times New Roman"/>
          <w:sz w:val="18"/>
          <w:szCs w:val="18"/>
        </w:rPr>
        <w:t>,</w:t>
      </w:r>
      <w:r w:rsidRPr="00685A9E">
        <w:rPr>
          <w:rFonts w:ascii="Times New Roman" w:hAnsi="Times New Roman"/>
          <w:sz w:val="18"/>
          <w:szCs w:val="18"/>
        </w:rPr>
        <w:t xml:space="preserve"> atbilstoši projektā nostrādātajam laikam.</w:t>
      </w:r>
    </w:p>
  </w:footnote>
  <w:footnote w:id="3">
    <w:p w14:paraId="2092C1E5" w14:textId="77777777" w:rsidR="006B36EF" w:rsidRDefault="006B36EF" w:rsidP="006B36EF">
      <w:pPr>
        <w:pStyle w:val="FootnoteText"/>
        <w:jc w:val="both"/>
      </w:pPr>
      <w:r w:rsidRPr="00685A9E">
        <w:rPr>
          <w:rStyle w:val="FootnoteReference"/>
          <w:rFonts w:ascii="Times New Roman" w:hAnsi="Times New Roman"/>
          <w:sz w:val="18"/>
          <w:szCs w:val="18"/>
        </w:rPr>
        <w:footnoteRef/>
      </w:r>
      <w:r w:rsidRPr="00685A9E">
        <w:rPr>
          <w:rFonts w:ascii="Times New Roman" w:hAnsi="Times New Roman"/>
          <w:sz w:val="18"/>
          <w:szCs w:val="18"/>
        </w:rPr>
        <w:t xml:space="preserve"> Piemēram, ja darbinieks ir uzsācis darbu projektā kalendārā gada februārī un strādā pēc </w:t>
      </w:r>
      <w:proofErr w:type="spellStart"/>
      <w:r w:rsidRPr="00685A9E">
        <w:rPr>
          <w:rFonts w:ascii="Times New Roman" w:hAnsi="Times New Roman"/>
          <w:sz w:val="18"/>
          <w:szCs w:val="18"/>
        </w:rPr>
        <w:t>daļlaika</w:t>
      </w:r>
      <w:proofErr w:type="spellEnd"/>
      <w:r w:rsidRPr="00685A9E">
        <w:rPr>
          <w:rFonts w:ascii="Times New Roman" w:hAnsi="Times New Roman"/>
          <w:sz w:val="18"/>
          <w:szCs w:val="18"/>
        </w:rPr>
        <w:t xml:space="preserve"> izmaksu attiecināmības principa darba laiku (50% no normālā darba laika), darbiniekam, ejot ikgadējā apmaksātā atvaļinājumā tā paša gada augustā, tiek izmaksāts atvaļinājuma pabalsts saskaņā ar normatīvajos aktos noteikto, no kura 50% tiek attiecināti no ES fondu finansējuma.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A346" w14:textId="77777777" w:rsidR="00011535" w:rsidRDefault="00011535">
    <w:pPr>
      <w:pStyle w:val="Header"/>
    </w:pPr>
  </w:p>
  <w:p w14:paraId="43C06DA6" w14:textId="77777777" w:rsidR="00011535" w:rsidRDefault="00011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4C18"/>
    <w:multiLevelType w:val="multilevel"/>
    <w:tmpl w:val="F07EB9D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1080" w:hanging="360"/>
      </w:pPr>
      <w:rPr>
        <w:rFonts w:ascii="Times New Roman" w:hAnsi="Times New Roman" w:cs="Times New Roman"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EB360C"/>
    <w:multiLevelType w:val="hybridMultilevel"/>
    <w:tmpl w:val="76A869D8"/>
    <w:lvl w:ilvl="0" w:tplc="FCAE57BA">
      <w:start w:val="1"/>
      <w:numFmt w:val="decimal"/>
      <w:lvlText w:val="%1."/>
      <w:lvlJc w:val="left"/>
      <w:pPr>
        <w:ind w:left="1429" w:hanging="360"/>
      </w:pPr>
      <w:rPr>
        <w:rFonts w:hint="default"/>
      </w:rPr>
    </w:lvl>
    <w:lvl w:ilvl="1" w:tplc="D208353C" w:tentative="1">
      <w:start w:val="1"/>
      <w:numFmt w:val="lowerLetter"/>
      <w:lvlText w:val="%2."/>
      <w:lvlJc w:val="left"/>
      <w:pPr>
        <w:ind w:left="2149" w:hanging="360"/>
      </w:pPr>
    </w:lvl>
    <w:lvl w:ilvl="2" w:tplc="A95006DA" w:tentative="1">
      <w:start w:val="1"/>
      <w:numFmt w:val="lowerRoman"/>
      <w:lvlText w:val="%3."/>
      <w:lvlJc w:val="right"/>
      <w:pPr>
        <w:ind w:left="2869" w:hanging="180"/>
      </w:pPr>
    </w:lvl>
    <w:lvl w:ilvl="3" w:tplc="1C5C684E" w:tentative="1">
      <w:start w:val="1"/>
      <w:numFmt w:val="decimal"/>
      <w:lvlText w:val="%4."/>
      <w:lvlJc w:val="left"/>
      <w:pPr>
        <w:ind w:left="3589" w:hanging="360"/>
      </w:pPr>
    </w:lvl>
    <w:lvl w:ilvl="4" w:tplc="F20C3722" w:tentative="1">
      <w:start w:val="1"/>
      <w:numFmt w:val="lowerLetter"/>
      <w:lvlText w:val="%5."/>
      <w:lvlJc w:val="left"/>
      <w:pPr>
        <w:ind w:left="4309" w:hanging="360"/>
      </w:pPr>
    </w:lvl>
    <w:lvl w:ilvl="5" w:tplc="69A4246C" w:tentative="1">
      <w:start w:val="1"/>
      <w:numFmt w:val="lowerRoman"/>
      <w:lvlText w:val="%6."/>
      <w:lvlJc w:val="right"/>
      <w:pPr>
        <w:ind w:left="5029" w:hanging="180"/>
      </w:pPr>
    </w:lvl>
    <w:lvl w:ilvl="6" w:tplc="90987ACC" w:tentative="1">
      <w:start w:val="1"/>
      <w:numFmt w:val="decimal"/>
      <w:lvlText w:val="%7."/>
      <w:lvlJc w:val="left"/>
      <w:pPr>
        <w:ind w:left="5749" w:hanging="360"/>
      </w:pPr>
    </w:lvl>
    <w:lvl w:ilvl="7" w:tplc="6AE43B78" w:tentative="1">
      <w:start w:val="1"/>
      <w:numFmt w:val="lowerLetter"/>
      <w:lvlText w:val="%8."/>
      <w:lvlJc w:val="left"/>
      <w:pPr>
        <w:ind w:left="6469" w:hanging="360"/>
      </w:pPr>
    </w:lvl>
    <w:lvl w:ilvl="8" w:tplc="DB90DC7C" w:tentative="1">
      <w:start w:val="1"/>
      <w:numFmt w:val="lowerRoman"/>
      <w:lvlText w:val="%9."/>
      <w:lvlJc w:val="right"/>
      <w:pPr>
        <w:ind w:left="7189" w:hanging="180"/>
      </w:pPr>
    </w:lvl>
  </w:abstractNum>
  <w:abstractNum w:abstractNumId="2" w15:restartNumberingAfterBreak="0">
    <w:nsid w:val="0D3C67FF"/>
    <w:multiLevelType w:val="hybridMultilevel"/>
    <w:tmpl w:val="57EED392"/>
    <w:lvl w:ilvl="0" w:tplc="0426000F">
      <w:start w:val="1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795DAA"/>
    <w:multiLevelType w:val="multilevel"/>
    <w:tmpl w:val="9558F558"/>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3E6687"/>
    <w:multiLevelType w:val="multilevel"/>
    <w:tmpl w:val="37DC46A0"/>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1C205D"/>
    <w:multiLevelType w:val="hybridMultilevel"/>
    <w:tmpl w:val="C02CE160"/>
    <w:lvl w:ilvl="0" w:tplc="C728F138">
      <w:start w:val="20"/>
      <w:numFmt w:val="decimal"/>
      <w:lvlText w:val="%1."/>
      <w:lvlJc w:val="left"/>
      <w:pPr>
        <w:ind w:left="720" w:hanging="360"/>
      </w:pPr>
      <w:rPr>
        <w:rFonts w:hint="default"/>
        <w:b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FC93F26"/>
    <w:multiLevelType w:val="hybridMultilevel"/>
    <w:tmpl w:val="4D6A4B2E"/>
    <w:lvl w:ilvl="0" w:tplc="1610CD0E">
      <w:start w:val="34"/>
      <w:numFmt w:val="decimal"/>
      <w:lvlText w:val="%1."/>
      <w:lvlJc w:val="left"/>
      <w:pPr>
        <w:ind w:left="720" w:hanging="360"/>
      </w:pPr>
      <w:rPr>
        <w:rFonts w:hint="default"/>
        <w:b w:val="0"/>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29E5FD3"/>
    <w:multiLevelType w:val="multilevel"/>
    <w:tmpl w:val="F07EB9D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1080" w:hanging="360"/>
      </w:pPr>
      <w:rPr>
        <w:rFonts w:ascii="Times New Roman" w:hAnsi="Times New Roman" w:cs="Times New Roman"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554698E"/>
    <w:multiLevelType w:val="multilevel"/>
    <w:tmpl w:val="9558F558"/>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5A42A0"/>
    <w:multiLevelType w:val="multilevel"/>
    <w:tmpl w:val="91C82D10"/>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0B0C9A"/>
    <w:multiLevelType w:val="multilevel"/>
    <w:tmpl w:val="330CCC8E"/>
    <w:lvl w:ilvl="0">
      <w:start w:val="31"/>
      <w:numFmt w:val="decimal"/>
      <w:lvlText w:val="%1."/>
      <w:lvlJc w:val="left"/>
      <w:pPr>
        <w:ind w:left="480" w:hanging="48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1" w15:restartNumberingAfterBreak="0">
    <w:nsid w:val="641F46C7"/>
    <w:multiLevelType w:val="multilevel"/>
    <w:tmpl w:val="F986442C"/>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E06DAC"/>
    <w:multiLevelType w:val="hybridMultilevel"/>
    <w:tmpl w:val="76A869D8"/>
    <w:lvl w:ilvl="0" w:tplc="FCAE57BA">
      <w:start w:val="1"/>
      <w:numFmt w:val="decimal"/>
      <w:lvlText w:val="%1."/>
      <w:lvlJc w:val="left"/>
      <w:pPr>
        <w:ind w:left="1429" w:hanging="360"/>
      </w:pPr>
      <w:rPr>
        <w:rFonts w:hint="default"/>
      </w:rPr>
    </w:lvl>
    <w:lvl w:ilvl="1" w:tplc="D208353C" w:tentative="1">
      <w:start w:val="1"/>
      <w:numFmt w:val="lowerLetter"/>
      <w:lvlText w:val="%2."/>
      <w:lvlJc w:val="left"/>
      <w:pPr>
        <w:ind w:left="2149" w:hanging="360"/>
      </w:pPr>
    </w:lvl>
    <w:lvl w:ilvl="2" w:tplc="A95006DA" w:tentative="1">
      <w:start w:val="1"/>
      <w:numFmt w:val="lowerRoman"/>
      <w:lvlText w:val="%3."/>
      <w:lvlJc w:val="right"/>
      <w:pPr>
        <w:ind w:left="2869" w:hanging="180"/>
      </w:pPr>
    </w:lvl>
    <w:lvl w:ilvl="3" w:tplc="1C5C684E" w:tentative="1">
      <w:start w:val="1"/>
      <w:numFmt w:val="decimal"/>
      <w:lvlText w:val="%4."/>
      <w:lvlJc w:val="left"/>
      <w:pPr>
        <w:ind w:left="3589" w:hanging="360"/>
      </w:pPr>
    </w:lvl>
    <w:lvl w:ilvl="4" w:tplc="F20C3722" w:tentative="1">
      <w:start w:val="1"/>
      <w:numFmt w:val="lowerLetter"/>
      <w:lvlText w:val="%5."/>
      <w:lvlJc w:val="left"/>
      <w:pPr>
        <w:ind w:left="4309" w:hanging="360"/>
      </w:pPr>
    </w:lvl>
    <w:lvl w:ilvl="5" w:tplc="69A4246C" w:tentative="1">
      <w:start w:val="1"/>
      <w:numFmt w:val="lowerRoman"/>
      <w:lvlText w:val="%6."/>
      <w:lvlJc w:val="right"/>
      <w:pPr>
        <w:ind w:left="5029" w:hanging="180"/>
      </w:pPr>
    </w:lvl>
    <w:lvl w:ilvl="6" w:tplc="90987ACC" w:tentative="1">
      <w:start w:val="1"/>
      <w:numFmt w:val="decimal"/>
      <w:lvlText w:val="%7."/>
      <w:lvlJc w:val="left"/>
      <w:pPr>
        <w:ind w:left="5749" w:hanging="360"/>
      </w:pPr>
    </w:lvl>
    <w:lvl w:ilvl="7" w:tplc="6AE43B78" w:tentative="1">
      <w:start w:val="1"/>
      <w:numFmt w:val="lowerLetter"/>
      <w:lvlText w:val="%8."/>
      <w:lvlJc w:val="left"/>
      <w:pPr>
        <w:ind w:left="6469" w:hanging="360"/>
      </w:pPr>
    </w:lvl>
    <w:lvl w:ilvl="8" w:tplc="DB90DC7C" w:tentative="1">
      <w:start w:val="1"/>
      <w:numFmt w:val="lowerRoman"/>
      <w:lvlText w:val="%9."/>
      <w:lvlJc w:val="right"/>
      <w:pPr>
        <w:ind w:left="7189" w:hanging="180"/>
      </w:pPr>
    </w:lvl>
  </w:abstractNum>
  <w:abstractNum w:abstractNumId="13" w15:restartNumberingAfterBreak="0">
    <w:nsid w:val="67C4085D"/>
    <w:multiLevelType w:val="hybridMultilevel"/>
    <w:tmpl w:val="76A869D8"/>
    <w:lvl w:ilvl="0" w:tplc="FCAE57BA">
      <w:start w:val="1"/>
      <w:numFmt w:val="decimal"/>
      <w:lvlText w:val="%1."/>
      <w:lvlJc w:val="left"/>
      <w:pPr>
        <w:ind w:left="1429" w:hanging="360"/>
      </w:pPr>
      <w:rPr>
        <w:rFonts w:hint="default"/>
      </w:rPr>
    </w:lvl>
    <w:lvl w:ilvl="1" w:tplc="D208353C" w:tentative="1">
      <w:start w:val="1"/>
      <w:numFmt w:val="lowerLetter"/>
      <w:lvlText w:val="%2."/>
      <w:lvlJc w:val="left"/>
      <w:pPr>
        <w:ind w:left="2149" w:hanging="360"/>
      </w:pPr>
    </w:lvl>
    <w:lvl w:ilvl="2" w:tplc="A95006DA" w:tentative="1">
      <w:start w:val="1"/>
      <w:numFmt w:val="lowerRoman"/>
      <w:lvlText w:val="%3."/>
      <w:lvlJc w:val="right"/>
      <w:pPr>
        <w:ind w:left="2869" w:hanging="180"/>
      </w:pPr>
    </w:lvl>
    <w:lvl w:ilvl="3" w:tplc="1C5C684E" w:tentative="1">
      <w:start w:val="1"/>
      <w:numFmt w:val="decimal"/>
      <w:lvlText w:val="%4."/>
      <w:lvlJc w:val="left"/>
      <w:pPr>
        <w:ind w:left="3589" w:hanging="360"/>
      </w:pPr>
    </w:lvl>
    <w:lvl w:ilvl="4" w:tplc="F20C3722" w:tentative="1">
      <w:start w:val="1"/>
      <w:numFmt w:val="lowerLetter"/>
      <w:lvlText w:val="%5."/>
      <w:lvlJc w:val="left"/>
      <w:pPr>
        <w:ind w:left="4309" w:hanging="360"/>
      </w:pPr>
    </w:lvl>
    <w:lvl w:ilvl="5" w:tplc="69A4246C" w:tentative="1">
      <w:start w:val="1"/>
      <w:numFmt w:val="lowerRoman"/>
      <w:lvlText w:val="%6."/>
      <w:lvlJc w:val="right"/>
      <w:pPr>
        <w:ind w:left="5029" w:hanging="180"/>
      </w:pPr>
    </w:lvl>
    <w:lvl w:ilvl="6" w:tplc="90987ACC" w:tentative="1">
      <w:start w:val="1"/>
      <w:numFmt w:val="decimal"/>
      <w:lvlText w:val="%7."/>
      <w:lvlJc w:val="left"/>
      <w:pPr>
        <w:ind w:left="5749" w:hanging="360"/>
      </w:pPr>
    </w:lvl>
    <w:lvl w:ilvl="7" w:tplc="6AE43B78" w:tentative="1">
      <w:start w:val="1"/>
      <w:numFmt w:val="lowerLetter"/>
      <w:lvlText w:val="%8."/>
      <w:lvlJc w:val="left"/>
      <w:pPr>
        <w:ind w:left="6469" w:hanging="360"/>
      </w:pPr>
    </w:lvl>
    <w:lvl w:ilvl="8" w:tplc="DB90DC7C" w:tentative="1">
      <w:start w:val="1"/>
      <w:numFmt w:val="lowerRoman"/>
      <w:lvlText w:val="%9."/>
      <w:lvlJc w:val="right"/>
      <w:pPr>
        <w:ind w:left="7189" w:hanging="180"/>
      </w:pPr>
    </w:lvl>
  </w:abstractNum>
  <w:abstractNum w:abstractNumId="14" w15:restartNumberingAfterBreak="0">
    <w:nsid w:val="6CD169DC"/>
    <w:multiLevelType w:val="hybridMultilevel"/>
    <w:tmpl w:val="CC0C6A8C"/>
    <w:lvl w:ilvl="0" w:tplc="B3F671DE">
      <w:start w:val="1"/>
      <w:numFmt w:val="upperRoman"/>
      <w:lvlText w:val="%1."/>
      <w:lvlJc w:val="left"/>
      <w:pPr>
        <w:ind w:left="153" w:hanging="720"/>
      </w:pPr>
      <w:rPr>
        <w:rFonts w:hint="default"/>
      </w:rPr>
    </w:lvl>
    <w:lvl w:ilvl="1" w:tplc="04260019">
      <w:start w:val="1"/>
      <w:numFmt w:val="lowerLetter"/>
      <w:lvlText w:val="%2."/>
      <w:lvlJc w:val="left"/>
      <w:pPr>
        <w:ind w:left="513" w:hanging="360"/>
      </w:pPr>
    </w:lvl>
    <w:lvl w:ilvl="2" w:tplc="0426001B" w:tentative="1">
      <w:start w:val="1"/>
      <w:numFmt w:val="lowerRoman"/>
      <w:lvlText w:val="%3."/>
      <w:lvlJc w:val="right"/>
      <w:pPr>
        <w:ind w:left="1233" w:hanging="180"/>
      </w:pPr>
    </w:lvl>
    <w:lvl w:ilvl="3" w:tplc="0426000F" w:tentative="1">
      <w:start w:val="1"/>
      <w:numFmt w:val="decimal"/>
      <w:lvlText w:val="%4."/>
      <w:lvlJc w:val="left"/>
      <w:pPr>
        <w:ind w:left="1953" w:hanging="360"/>
      </w:pPr>
    </w:lvl>
    <w:lvl w:ilvl="4" w:tplc="04260019" w:tentative="1">
      <w:start w:val="1"/>
      <w:numFmt w:val="lowerLetter"/>
      <w:lvlText w:val="%5."/>
      <w:lvlJc w:val="left"/>
      <w:pPr>
        <w:ind w:left="2673" w:hanging="360"/>
      </w:pPr>
    </w:lvl>
    <w:lvl w:ilvl="5" w:tplc="0426001B" w:tentative="1">
      <w:start w:val="1"/>
      <w:numFmt w:val="lowerRoman"/>
      <w:lvlText w:val="%6."/>
      <w:lvlJc w:val="right"/>
      <w:pPr>
        <w:ind w:left="3393" w:hanging="180"/>
      </w:pPr>
    </w:lvl>
    <w:lvl w:ilvl="6" w:tplc="0426000F" w:tentative="1">
      <w:start w:val="1"/>
      <w:numFmt w:val="decimal"/>
      <w:lvlText w:val="%7."/>
      <w:lvlJc w:val="left"/>
      <w:pPr>
        <w:ind w:left="4113" w:hanging="360"/>
      </w:pPr>
    </w:lvl>
    <w:lvl w:ilvl="7" w:tplc="04260019" w:tentative="1">
      <w:start w:val="1"/>
      <w:numFmt w:val="lowerLetter"/>
      <w:lvlText w:val="%8."/>
      <w:lvlJc w:val="left"/>
      <w:pPr>
        <w:ind w:left="4833" w:hanging="360"/>
      </w:pPr>
    </w:lvl>
    <w:lvl w:ilvl="8" w:tplc="0426001B" w:tentative="1">
      <w:start w:val="1"/>
      <w:numFmt w:val="lowerRoman"/>
      <w:lvlText w:val="%9."/>
      <w:lvlJc w:val="right"/>
      <w:pPr>
        <w:ind w:left="5553" w:hanging="180"/>
      </w:pPr>
    </w:lvl>
  </w:abstractNum>
  <w:num w:numId="1">
    <w:abstractNumId w:val="14"/>
  </w:num>
  <w:num w:numId="2">
    <w:abstractNumId w:val="0"/>
  </w:num>
  <w:num w:numId="3">
    <w:abstractNumId w:val="7"/>
  </w:num>
  <w:num w:numId="4">
    <w:abstractNumId w:val="2"/>
  </w:num>
  <w:num w:numId="5">
    <w:abstractNumId w:val="5"/>
  </w:num>
  <w:num w:numId="6">
    <w:abstractNumId w:val="11"/>
  </w:num>
  <w:num w:numId="7">
    <w:abstractNumId w:val="9"/>
  </w:num>
  <w:num w:numId="8">
    <w:abstractNumId w:val="4"/>
  </w:num>
  <w:num w:numId="9">
    <w:abstractNumId w:val="8"/>
  </w:num>
  <w:num w:numId="10">
    <w:abstractNumId w:val="10"/>
  </w:num>
  <w:num w:numId="11">
    <w:abstractNumId w:val="3"/>
  </w:num>
  <w:num w:numId="12">
    <w:abstractNumId w:val="1"/>
  </w:num>
  <w:num w:numId="13">
    <w:abstractNumId w:val="1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65"/>
    <w:rsid w:val="00011535"/>
    <w:rsid w:val="00033355"/>
    <w:rsid w:val="00033987"/>
    <w:rsid w:val="000413DC"/>
    <w:rsid w:val="00056BDA"/>
    <w:rsid w:val="00067DBE"/>
    <w:rsid w:val="0008402B"/>
    <w:rsid w:val="00097A69"/>
    <w:rsid w:val="000B72E5"/>
    <w:rsid w:val="000E6C0B"/>
    <w:rsid w:val="001156C1"/>
    <w:rsid w:val="00207D2B"/>
    <w:rsid w:val="002B5BF2"/>
    <w:rsid w:val="00303BDB"/>
    <w:rsid w:val="00312398"/>
    <w:rsid w:val="003344C8"/>
    <w:rsid w:val="00366E06"/>
    <w:rsid w:val="00383D41"/>
    <w:rsid w:val="003F1E50"/>
    <w:rsid w:val="00422090"/>
    <w:rsid w:val="00444205"/>
    <w:rsid w:val="004E1DCD"/>
    <w:rsid w:val="004E3AC4"/>
    <w:rsid w:val="004E71C9"/>
    <w:rsid w:val="00586B7F"/>
    <w:rsid w:val="005B0E97"/>
    <w:rsid w:val="005F3C4F"/>
    <w:rsid w:val="006035FF"/>
    <w:rsid w:val="006269CC"/>
    <w:rsid w:val="006460A1"/>
    <w:rsid w:val="006956FA"/>
    <w:rsid w:val="006B36EF"/>
    <w:rsid w:val="006E27AB"/>
    <w:rsid w:val="00703EE8"/>
    <w:rsid w:val="0075550D"/>
    <w:rsid w:val="007D4D95"/>
    <w:rsid w:val="007E0871"/>
    <w:rsid w:val="007E6465"/>
    <w:rsid w:val="007F01F4"/>
    <w:rsid w:val="00800CDA"/>
    <w:rsid w:val="00802A20"/>
    <w:rsid w:val="00877DEA"/>
    <w:rsid w:val="0088284C"/>
    <w:rsid w:val="008E7CDA"/>
    <w:rsid w:val="00900921"/>
    <w:rsid w:val="009074DD"/>
    <w:rsid w:val="009556AA"/>
    <w:rsid w:val="00961DA5"/>
    <w:rsid w:val="00973DF5"/>
    <w:rsid w:val="00975634"/>
    <w:rsid w:val="00993433"/>
    <w:rsid w:val="009C7FC8"/>
    <w:rsid w:val="009D3857"/>
    <w:rsid w:val="009D3DA9"/>
    <w:rsid w:val="009E09E7"/>
    <w:rsid w:val="009F13EB"/>
    <w:rsid w:val="00A22C2E"/>
    <w:rsid w:val="00A74CE1"/>
    <w:rsid w:val="00A834A5"/>
    <w:rsid w:val="00AA2B81"/>
    <w:rsid w:val="00AE1A76"/>
    <w:rsid w:val="00B755CF"/>
    <w:rsid w:val="00B833DE"/>
    <w:rsid w:val="00B93530"/>
    <w:rsid w:val="00BA74EE"/>
    <w:rsid w:val="00BB5A6E"/>
    <w:rsid w:val="00BE0200"/>
    <w:rsid w:val="00C1453A"/>
    <w:rsid w:val="00C72F60"/>
    <w:rsid w:val="00C81DCC"/>
    <w:rsid w:val="00C82FEC"/>
    <w:rsid w:val="00C87E80"/>
    <w:rsid w:val="00CC02CF"/>
    <w:rsid w:val="00CE21E7"/>
    <w:rsid w:val="00D44C6F"/>
    <w:rsid w:val="00D640D5"/>
    <w:rsid w:val="00E426C6"/>
    <w:rsid w:val="00E94519"/>
    <w:rsid w:val="00EB403B"/>
    <w:rsid w:val="00EB7217"/>
    <w:rsid w:val="00ED3589"/>
    <w:rsid w:val="00F227BC"/>
    <w:rsid w:val="00F55BD3"/>
    <w:rsid w:val="00F607D1"/>
    <w:rsid w:val="00FD43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5AEC43E"/>
  <w15:chartTrackingRefBased/>
  <w15:docId w15:val="{03C65512-B46C-4041-AFC9-0376686B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2,Bullet list,Colorful List - Accent 12,H&amp;P List Paragraph,Lettre d'introduction,List Paragraph1,List Paragraph11,Medium Grid 1 - Accent 21,Normal bullet 2,Paragrafo elenco,Saraksta rindkopa1,Strip"/>
    <w:basedOn w:val="Normal"/>
    <w:link w:val="ListParagraphChar"/>
    <w:uiPriority w:val="34"/>
    <w:qFormat/>
    <w:rsid w:val="00B93530"/>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B755CF"/>
    <w:rPr>
      <w:sz w:val="16"/>
      <w:szCs w:val="16"/>
    </w:rPr>
  </w:style>
  <w:style w:type="paragraph" w:styleId="CommentText">
    <w:name w:val="annotation text"/>
    <w:basedOn w:val="Normal"/>
    <w:link w:val="CommentTextChar"/>
    <w:uiPriority w:val="99"/>
    <w:unhideWhenUsed/>
    <w:rsid w:val="00B755CF"/>
    <w:pPr>
      <w:spacing w:line="240" w:lineRule="auto"/>
    </w:pPr>
    <w:rPr>
      <w:sz w:val="20"/>
      <w:szCs w:val="20"/>
    </w:rPr>
  </w:style>
  <w:style w:type="character" w:customStyle="1" w:styleId="CommentTextChar">
    <w:name w:val="Comment Text Char"/>
    <w:basedOn w:val="DefaultParagraphFont"/>
    <w:link w:val="CommentText"/>
    <w:uiPriority w:val="99"/>
    <w:rsid w:val="00B755CF"/>
    <w:rPr>
      <w:sz w:val="20"/>
      <w:szCs w:val="20"/>
    </w:rPr>
  </w:style>
  <w:style w:type="paragraph" w:styleId="CommentSubject">
    <w:name w:val="annotation subject"/>
    <w:basedOn w:val="CommentText"/>
    <w:next w:val="CommentText"/>
    <w:link w:val="CommentSubjectChar"/>
    <w:uiPriority w:val="99"/>
    <w:semiHidden/>
    <w:unhideWhenUsed/>
    <w:rsid w:val="00B755CF"/>
    <w:rPr>
      <w:b/>
      <w:bCs/>
    </w:rPr>
  </w:style>
  <w:style w:type="character" w:customStyle="1" w:styleId="CommentSubjectChar">
    <w:name w:val="Comment Subject Char"/>
    <w:basedOn w:val="CommentTextChar"/>
    <w:link w:val="CommentSubject"/>
    <w:uiPriority w:val="99"/>
    <w:semiHidden/>
    <w:rsid w:val="00B755CF"/>
    <w:rPr>
      <w:b/>
      <w:bCs/>
      <w:sz w:val="20"/>
      <w:szCs w:val="20"/>
    </w:rPr>
  </w:style>
  <w:style w:type="paragraph" w:styleId="BalloonText">
    <w:name w:val="Balloon Text"/>
    <w:basedOn w:val="Normal"/>
    <w:link w:val="BalloonTextChar"/>
    <w:uiPriority w:val="99"/>
    <w:semiHidden/>
    <w:unhideWhenUsed/>
    <w:rsid w:val="00B75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CF"/>
    <w:rPr>
      <w:rFonts w:ascii="Segoe UI" w:hAnsi="Segoe UI" w:cs="Segoe UI"/>
      <w:sz w:val="18"/>
      <w:szCs w:val="18"/>
    </w:rPr>
  </w:style>
  <w:style w:type="paragraph" w:styleId="FootnoteText">
    <w:name w:val="footnote text"/>
    <w:basedOn w:val="Normal"/>
    <w:link w:val="FootnoteTextChar"/>
    <w:uiPriority w:val="99"/>
    <w:semiHidden/>
    <w:unhideWhenUsed/>
    <w:rsid w:val="00993433"/>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93433"/>
    <w:rPr>
      <w:rFonts w:ascii="Calibri" w:eastAsia="Calibri" w:hAnsi="Calibri" w:cs="Times New Roman"/>
      <w:sz w:val="20"/>
      <w:szCs w:val="20"/>
    </w:rPr>
  </w:style>
  <w:style w:type="character" w:styleId="FootnoteReference">
    <w:name w:val="footnote reference"/>
    <w:uiPriority w:val="99"/>
    <w:semiHidden/>
    <w:unhideWhenUsed/>
    <w:rsid w:val="00993433"/>
    <w:rPr>
      <w:vertAlign w:val="superscript"/>
    </w:rPr>
  </w:style>
  <w:style w:type="character" w:customStyle="1" w:styleId="Footnote">
    <w:name w:val="Footnote_"/>
    <w:link w:val="Footnote0"/>
    <w:rsid w:val="00993433"/>
    <w:rPr>
      <w:rFonts w:ascii="Times New Roman" w:eastAsia="Times New Roman" w:hAnsi="Times New Roman"/>
      <w:sz w:val="17"/>
      <w:szCs w:val="17"/>
    </w:rPr>
  </w:style>
  <w:style w:type="paragraph" w:customStyle="1" w:styleId="Footnote0">
    <w:name w:val="Footnote"/>
    <w:basedOn w:val="Normal"/>
    <w:link w:val="Footnote"/>
    <w:rsid w:val="00993433"/>
    <w:pPr>
      <w:widowControl w:val="0"/>
      <w:spacing w:after="0" w:line="254" w:lineRule="auto"/>
    </w:pPr>
    <w:rPr>
      <w:rFonts w:ascii="Times New Roman" w:eastAsia="Times New Roman" w:hAnsi="Times New Roman"/>
      <w:sz w:val="17"/>
      <w:szCs w:val="17"/>
    </w:rPr>
  </w:style>
  <w:style w:type="paragraph" w:styleId="Header">
    <w:name w:val="header"/>
    <w:basedOn w:val="Normal"/>
    <w:link w:val="HeaderChar"/>
    <w:uiPriority w:val="99"/>
    <w:unhideWhenUsed/>
    <w:rsid w:val="0001153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1535"/>
  </w:style>
  <w:style w:type="paragraph" w:styleId="Footer">
    <w:name w:val="footer"/>
    <w:basedOn w:val="Normal"/>
    <w:link w:val="FooterChar"/>
    <w:uiPriority w:val="99"/>
    <w:unhideWhenUsed/>
    <w:rsid w:val="000115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1535"/>
  </w:style>
  <w:style w:type="character" w:customStyle="1" w:styleId="ListParagraphChar">
    <w:name w:val="List Paragraph Char"/>
    <w:aliases w:val="1st level - Bullet List Paragraph Char,2 Char,Bullet list Char,Colorful List - Accent 12 Char,H&amp;P List Paragraph Char,Lettre d'introduction Char,List Paragraph1 Char,List Paragraph11 Char,Medium Grid 1 - Accent 21 Char,Strip Char"/>
    <w:link w:val="ListParagraph"/>
    <w:uiPriority w:val="34"/>
    <w:qFormat/>
    <w:locked/>
    <w:rsid w:val="00BA74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0F214-F333-46B7-879E-0BC009FED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12863</Words>
  <Characters>7333</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Balaško</dc:creator>
  <cp:keywords/>
  <dc:description/>
  <cp:lastModifiedBy>Santa Balaško</cp:lastModifiedBy>
  <cp:revision>7</cp:revision>
  <dcterms:created xsi:type="dcterms:W3CDTF">2023-04-06T05:13:00Z</dcterms:created>
  <dcterms:modified xsi:type="dcterms:W3CDTF">2023-05-03T07:37:00Z</dcterms:modified>
</cp:coreProperties>
</file>