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06" w:rsidRPr="006D5704" w:rsidRDefault="00DB352E" w:rsidP="00734006">
      <w:pPr>
        <w:spacing w:after="0" w:line="240" w:lineRule="auto"/>
        <w:jc w:val="right"/>
        <w:rPr>
          <w:rFonts w:ascii="Times New Roman" w:hAnsi="Times New Roman" w:cs="Times New Roman"/>
        </w:rPr>
      </w:pPr>
      <w:bookmarkStart w:id="0" w:name="_GoBack"/>
      <w:bookmarkEnd w:id="0"/>
      <w:r w:rsidRPr="006D5704">
        <w:rPr>
          <w:rFonts w:ascii="Times New Roman" w:hAnsi="Times New Roman" w:cs="Times New Roman"/>
        </w:rPr>
        <w:t>P</w:t>
      </w:r>
      <w:r w:rsidR="00734006" w:rsidRPr="006D5704">
        <w:rPr>
          <w:rFonts w:ascii="Times New Roman" w:hAnsi="Times New Roman" w:cs="Times New Roman"/>
        </w:rPr>
        <w:t>ielikums</w:t>
      </w:r>
    </w:p>
    <w:p w:rsidR="004C21FD" w:rsidRPr="006D5704" w:rsidRDefault="00DB352E" w:rsidP="004C21FD">
      <w:pPr>
        <w:spacing w:after="0" w:line="240" w:lineRule="auto"/>
        <w:jc w:val="right"/>
        <w:rPr>
          <w:rFonts w:ascii="Times New Roman" w:hAnsi="Times New Roman" w:cs="Times New Roman"/>
        </w:rPr>
      </w:pPr>
      <w:r w:rsidRPr="006D5704">
        <w:rPr>
          <w:rFonts w:ascii="Times New Roman" w:hAnsi="Times New Roman" w:cs="Times New Roman"/>
        </w:rPr>
        <w:t>Ministru kabineta noteikumu</w:t>
      </w:r>
      <w:r w:rsidR="004C21FD" w:rsidRPr="006D5704">
        <w:rPr>
          <w:rFonts w:ascii="Times New Roman" w:hAnsi="Times New Roman" w:cs="Times New Roman"/>
        </w:rPr>
        <w:t xml:space="preserve"> projekta</w:t>
      </w:r>
      <w:r w:rsidRPr="006D5704">
        <w:rPr>
          <w:rFonts w:ascii="Times New Roman" w:hAnsi="Times New Roman" w:cs="Times New Roman"/>
        </w:rPr>
        <w:t xml:space="preserve"> </w:t>
      </w:r>
      <w:r w:rsidR="004C21FD" w:rsidRPr="006D5704">
        <w:rPr>
          <w:rFonts w:ascii="Times New Roman" w:hAnsi="Times New Roman" w:cs="Times New Roman"/>
        </w:rPr>
        <w:t xml:space="preserve">“Grozījumi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Ministru kabineta 2016. gada 13. decembra noteikumos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Nr. 806 “Noteikumi par Iekšlietu ministrijas sistēmas </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 iestāžu un Ieslodzījuma vietu pārvaldes amatpersonu </w:t>
      </w:r>
      <w:r w:rsidR="008665EE" w:rsidRPr="006D5704">
        <w:rPr>
          <w:rFonts w:ascii="Times New Roman" w:hAnsi="Times New Roman" w:cs="Times New Roman"/>
        </w:rPr>
        <w:t>ar</w:t>
      </w:r>
    </w:p>
    <w:p w:rsidR="004C21FD" w:rsidRPr="006D5704" w:rsidRDefault="004C21FD" w:rsidP="004C21FD">
      <w:pPr>
        <w:spacing w:after="0" w:line="240" w:lineRule="auto"/>
        <w:jc w:val="right"/>
        <w:rPr>
          <w:rFonts w:ascii="Times New Roman" w:hAnsi="Times New Roman" w:cs="Times New Roman"/>
        </w:rPr>
      </w:pPr>
      <w:r w:rsidRPr="006D5704">
        <w:rPr>
          <w:rFonts w:ascii="Times New Roman" w:hAnsi="Times New Roman" w:cs="Times New Roman"/>
        </w:rPr>
        <w:t xml:space="preserve">speciālajām dienesta pakāpēm mēnešalgu un speciālo </w:t>
      </w:r>
    </w:p>
    <w:p w:rsidR="004C21FD" w:rsidRPr="006D5704" w:rsidRDefault="004C21FD" w:rsidP="00F8495A">
      <w:pPr>
        <w:spacing w:after="0" w:line="240" w:lineRule="auto"/>
        <w:jc w:val="right"/>
        <w:rPr>
          <w:rFonts w:ascii="Times New Roman" w:hAnsi="Times New Roman" w:cs="Times New Roman"/>
        </w:rPr>
      </w:pPr>
      <w:r w:rsidRPr="006D5704">
        <w:rPr>
          <w:rFonts w:ascii="Times New Roman" w:hAnsi="Times New Roman" w:cs="Times New Roman"/>
        </w:rPr>
        <w:t xml:space="preserve">piemaksu noteikšanas kārtību un to apmēru”” </w:t>
      </w:r>
      <w:r w:rsidR="008665EE" w:rsidRPr="006D5704">
        <w:rPr>
          <w:rFonts w:ascii="Times New Roman" w:hAnsi="Times New Roman" w:cs="Times New Roman"/>
        </w:rPr>
        <w:t>sākotnējās</w:t>
      </w:r>
    </w:p>
    <w:p w:rsidR="00F8495A" w:rsidRPr="006D5704" w:rsidRDefault="00DB352E" w:rsidP="00F8495A">
      <w:pPr>
        <w:spacing w:after="0" w:line="240" w:lineRule="auto"/>
        <w:jc w:val="right"/>
        <w:rPr>
          <w:rFonts w:ascii="Times New Roman" w:hAnsi="Times New Roman" w:cs="Times New Roman"/>
        </w:rPr>
      </w:pPr>
      <w:r w:rsidRPr="006D5704">
        <w:rPr>
          <w:rFonts w:ascii="Times New Roman" w:hAnsi="Times New Roman" w:cs="Times New Roman"/>
        </w:rPr>
        <w:t>ietekmes novērtējuma ziņojumam (anotācijai)</w:t>
      </w:r>
    </w:p>
    <w:p w:rsidR="00734006" w:rsidRPr="006D5704" w:rsidRDefault="00734006" w:rsidP="00734006">
      <w:pPr>
        <w:spacing w:after="0" w:line="240" w:lineRule="auto"/>
        <w:jc w:val="right"/>
        <w:rPr>
          <w:rFonts w:ascii="Times New Roman" w:hAnsi="Times New Roman" w:cs="Times New Roman"/>
        </w:rPr>
      </w:pPr>
    </w:p>
    <w:p w:rsidR="00895869" w:rsidRPr="006D5704" w:rsidRDefault="00734006" w:rsidP="00F81F28">
      <w:pPr>
        <w:pStyle w:val="ListParagraph"/>
        <w:spacing w:after="0" w:line="240" w:lineRule="auto"/>
        <w:jc w:val="center"/>
        <w:rPr>
          <w:rFonts w:ascii="Times New Roman" w:hAnsi="Times New Roman" w:cs="Times New Roman"/>
        </w:rPr>
      </w:pPr>
      <w:r w:rsidRPr="006D5704">
        <w:rPr>
          <w:rFonts w:ascii="Times New Roman" w:hAnsi="Times New Roman" w:cs="Times New Roman"/>
        </w:rPr>
        <w:t xml:space="preserve"> </w:t>
      </w:r>
    </w:p>
    <w:p w:rsidR="00E65569" w:rsidRPr="006D5704" w:rsidRDefault="00063A0E"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Papildu nepieciešamā finansējuma aprēķins</w:t>
      </w:r>
      <w:r w:rsidR="005323D3" w:rsidRPr="006D5704">
        <w:rPr>
          <w:rFonts w:ascii="Times New Roman" w:hAnsi="Times New Roman" w:cs="Times New Roman"/>
          <w:b/>
        </w:rPr>
        <w:t xml:space="preserve"> Iekšlietu ministrijas </w:t>
      </w:r>
      <w:r w:rsidRPr="006D5704">
        <w:rPr>
          <w:rFonts w:ascii="Times New Roman" w:hAnsi="Times New Roman" w:cs="Times New Roman"/>
          <w:b/>
        </w:rPr>
        <w:t xml:space="preserve">prioritārajam pasākumam </w:t>
      </w:r>
    </w:p>
    <w:p w:rsidR="000B170C" w:rsidRPr="006D5704" w:rsidRDefault="00063A0E"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w:t>
      </w:r>
      <w:r w:rsidR="00DA1C7B" w:rsidRPr="00DA1C7B">
        <w:rPr>
          <w:rFonts w:ascii="Times New Roman" w:hAnsi="Times New Roman" w:cs="Times New Roman"/>
          <w:b/>
        </w:rPr>
        <w:t>Izmeklētāju mēnešalgas atbilstības rajona prokurora mēnešalgai nodrošināšana</w:t>
      </w:r>
      <w:r w:rsidRPr="006D5704">
        <w:rPr>
          <w:rFonts w:ascii="Times New Roman" w:hAnsi="Times New Roman" w:cs="Times New Roman"/>
          <w:b/>
        </w:rPr>
        <w:t>”</w:t>
      </w:r>
    </w:p>
    <w:p w:rsidR="00E65569" w:rsidRPr="006D5704" w:rsidRDefault="00E65569" w:rsidP="00063A0E">
      <w:pPr>
        <w:spacing w:after="0" w:line="240" w:lineRule="auto"/>
        <w:ind w:left="360"/>
        <w:jc w:val="center"/>
        <w:rPr>
          <w:rFonts w:ascii="Times New Roman" w:hAnsi="Times New Roman" w:cs="Times New Roman"/>
          <w:b/>
        </w:rPr>
      </w:pPr>
    </w:p>
    <w:p w:rsidR="00E65569" w:rsidRPr="006D5704" w:rsidRDefault="00E65569" w:rsidP="00063A0E">
      <w:pPr>
        <w:spacing w:after="0" w:line="240" w:lineRule="auto"/>
        <w:ind w:left="360"/>
        <w:jc w:val="center"/>
        <w:rPr>
          <w:rFonts w:ascii="Times New Roman" w:hAnsi="Times New Roman" w:cs="Times New Roman"/>
          <w:b/>
        </w:rPr>
      </w:pPr>
      <w:r w:rsidRPr="006D5704">
        <w:rPr>
          <w:rFonts w:ascii="Times New Roman" w:hAnsi="Times New Roman" w:cs="Times New Roman"/>
          <w:b/>
        </w:rPr>
        <w:t xml:space="preserve">06.01.00 </w:t>
      </w:r>
      <w:r w:rsidR="00AB3953" w:rsidRPr="006D5704">
        <w:rPr>
          <w:rFonts w:ascii="Times New Roman" w:hAnsi="Times New Roman" w:cs="Times New Roman"/>
          <w:b/>
        </w:rPr>
        <w:t>“</w:t>
      </w:r>
      <w:r w:rsidRPr="006D5704">
        <w:rPr>
          <w:rFonts w:ascii="Times New Roman" w:hAnsi="Times New Roman" w:cs="Times New Roman"/>
          <w:b/>
        </w:rPr>
        <w:t>Valsts policija</w:t>
      </w:r>
      <w:r w:rsidR="00AB3953" w:rsidRPr="006D5704">
        <w:rPr>
          <w:rFonts w:ascii="Times New Roman" w:hAnsi="Times New Roman" w:cs="Times New Roman"/>
          <w:b/>
        </w:rPr>
        <w:t>”</w:t>
      </w:r>
    </w:p>
    <w:tbl>
      <w:tblPr>
        <w:tblW w:w="16018" w:type="dxa"/>
        <w:tblInd w:w="-714" w:type="dxa"/>
        <w:tblLayout w:type="fixed"/>
        <w:tblLook w:val="04A0" w:firstRow="1" w:lastRow="0" w:firstColumn="1" w:lastColumn="0" w:noHBand="0" w:noVBand="1"/>
      </w:tblPr>
      <w:tblGrid>
        <w:gridCol w:w="709"/>
        <w:gridCol w:w="1185"/>
        <w:gridCol w:w="800"/>
        <w:gridCol w:w="992"/>
        <w:gridCol w:w="960"/>
        <w:gridCol w:w="640"/>
        <w:gridCol w:w="810"/>
        <w:gridCol w:w="723"/>
        <w:gridCol w:w="1069"/>
        <w:gridCol w:w="1043"/>
        <w:gridCol w:w="992"/>
        <w:gridCol w:w="1079"/>
        <w:gridCol w:w="1160"/>
        <w:gridCol w:w="1100"/>
        <w:gridCol w:w="1160"/>
        <w:gridCol w:w="851"/>
        <w:gridCol w:w="745"/>
      </w:tblGrid>
      <w:tr w:rsidR="00FB7FF8" w:rsidRPr="00FB7FF8" w:rsidTr="00BE1B53">
        <w:trPr>
          <w:trHeight w:val="1065"/>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r w:rsidRPr="00FB7FF8">
              <w:rPr>
                <w:rFonts w:ascii="Times New Roman" w:eastAsia="Times New Roman" w:hAnsi="Times New Roman" w:cs="Times New Roman"/>
                <w:color w:val="000000"/>
                <w:sz w:val="16"/>
                <w:szCs w:val="16"/>
                <w:lang w:eastAsia="lv-LV"/>
              </w:rPr>
              <w:br/>
              <w:t xml:space="preserve"> nosaukums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Mēneš</w:t>
            </w:r>
            <w:r w:rsidR="00015A35">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algu</w:t>
            </w:r>
            <w:proofErr w:type="spellEnd"/>
            <w:r w:rsidRPr="00FB7FF8">
              <w:rPr>
                <w:rFonts w:ascii="Times New Roman" w:eastAsia="Times New Roman" w:hAnsi="Times New Roman" w:cs="Times New Roman"/>
                <w:color w:val="000000"/>
                <w:sz w:val="16"/>
                <w:szCs w:val="16"/>
                <w:lang w:eastAsia="lv-LV"/>
              </w:rPr>
              <w:t xml:space="preserve"> grupa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faktiski noteiktā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FB7FF8">
              <w:rPr>
                <w:rFonts w:ascii="Times New Roman" w:eastAsia="Times New Roman" w:hAnsi="Times New Roman" w:cs="Times New Roman"/>
                <w:color w:val="000000"/>
                <w:sz w:val="16"/>
                <w:szCs w:val="16"/>
                <w:lang w:eastAsia="lv-LV"/>
              </w:rPr>
              <w:t xml:space="preserve">(ievērojot plānoto </w:t>
            </w:r>
            <w:proofErr w:type="spellStart"/>
            <w:r w:rsidRPr="00FB7FF8">
              <w:rPr>
                <w:rFonts w:ascii="Times New Roman" w:eastAsia="Times New Roman" w:hAnsi="Times New Roman" w:cs="Times New Roman"/>
                <w:color w:val="000000"/>
                <w:sz w:val="16"/>
                <w:szCs w:val="16"/>
                <w:lang w:eastAsia="lv-LV"/>
              </w:rPr>
              <w:t>koefic</w:t>
            </w:r>
            <w:proofErr w:type="spellEnd"/>
            <w:r w:rsidRPr="00FB7FF8">
              <w:rPr>
                <w:rFonts w:ascii="Times New Roman" w:eastAsia="Times New Roman" w:hAnsi="Times New Roman" w:cs="Times New Roman"/>
                <w:color w:val="000000"/>
                <w:sz w:val="16"/>
                <w:szCs w:val="16"/>
                <w:lang w:eastAsia="lv-LV"/>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plānotais palieli</w:t>
            </w:r>
            <w:r w:rsidR="00015A35">
              <w:rPr>
                <w:rFonts w:ascii="Times New Roman" w:eastAsia="Times New Roman" w:hAnsi="Times New Roman" w:cs="Times New Roman"/>
                <w:color w:val="000000"/>
                <w:sz w:val="16"/>
                <w:szCs w:val="16"/>
                <w:lang w:eastAsia="lv-LV"/>
              </w:rPr>
              <w:t>-</w:t>
            </w:r>
            <w:proofErr w:type="spellStart"/>
            <w:r w:rsidRPr="00FB7FF8">
              <w:rPr>
                <w:rFonts w:ascii="Times New Roman" w:eastAsia="Times New Roman" w:hAnsi="Times New Roman" w:cs="Times New Roman"/>
                <w:color w:val="000000"/>
                <w:sz w:val="16"/>
                <w:szCs w:val="16"/>
                <w:lang w:eastAsia="lv-LV"/>
              </w:rPr>
              <w:t>nājums</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personu skaits</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esošā situācija mēnesī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w:t>
            </w:r>
            <w:r w:rsidRPr="00FB7FF8">
              <w:rPr>
                <w:rFonts w:ascii="Times New Roman" w:eastAsia="Times New Roman" w:hAnsi="Times New Roman" w:cs="Times New Roman"/>
                <w:color w:val="000000"/>
                <w:sz w:val="16"/>
                <w:szCs w:val="16"/>
                <w:lang w:eastAsia="lv-LV"/>
              </w:rPr>
              <w:br/>
              <w:t xml:space="preserve">situācija mēnesī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015A35" w:rsidP="00FB7FF8">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w:t>
            </w:r>
            <w:r w:rsidR="00FB7FF8" w:rsidRPr="00FB7FF8">
              <w:rPr>
                <w:rFonts w:ascii="Times New Roman" w:eastAsia="Times New Roman" w:hAnsi="Times New Roman" w:cs="Times New Roman"/>
                <w:color w:val="000000"/>
                <w:sz w:val="16"/>
                <w:szCs w:val="16"/>
                <w:lang w:eastAsia="lv-LV"/>
              </w:rPr>
              <w:t>alielinā</w:t>
            </w:r>
            <w:r>
              <w:rPr>
                <w:rFonts w:ascii="Times New Roman" w:eastAsia="Times New Roman" w:hAnsi="Times New Roman" w:cs="Times New Roman"/>
                <w:color w:val="000000"/>
                <w:sz w:val="16"/>
                <w:szCs w:val="16"/>
                <w:lang w:eastAsia="lv-LV"/>
              </w:rPr>
              <w:t>-</w:t>
            </w:r>
            <w:r w:rsidR="00FB7FF8" w:rsidRPr="00FB7FF8">
              <w:rPr>
                <w:rFonts w:ascii="Times New Roman" w:eastAsia="Times New Roman" w:hAnsi="Times New Roman" w:cs="Times New Roman"/>
                <w:color w:val="000000"/>
                <w:sz w:val="16"/>
                <w:szCs w:val="16"/>
                <w:lang w:eastAsia="lv-LV"/>
              </w:rPr>
              <w:t>jums</w:t>
            </w:r>
            <w:proofErr w:type="spellEnd"/>
            <w:r w:rsidR="00FB7FF8" w:rsidRPr="00FB7FF8">
              <w:rPr>
                <w:rFonts w:ascii="Times New Roman" w:eastAsia="Times New Roman" w:hAnsi="Times New Roman" w:cs="Times New Roman"/>
                <w:color w:val="000000"/>
                <w:sz w:val="16"/>
                <w:szCs w:val="16"/>
                <w:lang w:eastAsia="lv-LV"/>
              </w:rPr>
              <w:t xml:space="preserve"> mēnesī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2020</w:t>
            </w:r>
            <w:r w:rsidRPr="00FB7FF8">
              <w:rPr>
                <w:rFonts w:ascii="Times New Roman" w:eastAsia="Times New Roman" w:hAnsi="Times New Roman" w:cs="Times New Roman"/>
                <w:color w:val="000000"/>
                <w:sz w:val="16"/>
                <w:szCs w:val="16"/>
                <w:lang w:eastAsia="lv-LV"/>
              </w:rPr>
              <w:t xml:space="preserve">. gadā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2021</w:t>
            </w:r>
            <w:r w:rsidRPr="00FB7FF8">
              <w:rPr>
                <w:rFonts w:ascii="Times New Roman" w:eastAsia="Times New Roman" w:hAnsi="Times New Roman" w:cs="Times New Roman"/>
                <w:color w:val="000000"/>
                <w:sz w:val="16"/>
                <w:szCs w:val="16"/>
                <w:lang w:eastAsia="lv-LV"/>
              </w:rPr>
              <w:t xml:space="preserve">. gadā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indeksācija-5,4%</w:t>
            </w:r>
            <w:r>
              <w:rPr>
                <w:rFonts w:ascii="Times New Roman" w:eastAsia="Times New Roman" w:hAnsi="Times New Roman" w:cs="Times New Roman"/>
                <w:color w:val="000000"/>
                <w:sz w:val="16"/>
                <w:szCs w:val="16"/>
                <w:lang w:eastAsia="lv-LV"/>
              </w:rPr>
              <w:br/>
              <w:t>2021</w:t>
            </w:r>
            <w:r w:rsidRPr="00FB7FF8">
              <w:rPr>
                <w:rFonts w:ascii="Times New Roman" w:eastAsia="Times New Roman" w:hAnsi="Times New Roman" w:cs="Times New Roman"/>
                <w:color w:val="000000"/>
                <w:sz w:val="16"/>
                <w:szCs w:val="16"/>
                <w:lang w:eastAsia="lv-LV"/>
              </w:rPr>
              <w:t>.gadā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palielinājums 20</w:t>
            </w:r>
            <w:r>
              <w:rPr>
                <w:rFonts w:ascii="Times New Roman" w:eastAsia="Times New Roman" w:hAnsi="Times New Roman" w:cs="Times New Roman"/>
                <w:color w:val="000000"/>
                <w:sz w:val="16"/>
                <w:szCs w:val="16"/>
                <w:lang w:eastAsia="lv-LV"/>
              </w:rPr>
              <w:t>22</w:t>
            </w:r>
            <w:r w:rsidRPr="00FB7FF8">
              <w:rPr>
                <w:rFonts w:ascii="Times New Roman" w:eastAsia="Times New Roman" w:hAnsi="Times New Roman" w:cs="Times New Roman"/>
                <w:color w:val="000000"/>
                <w:sz w:val="16"/>
                <w:szCs w:val="16"/>
                <w:lang w:eastAsia="lv-LV"/>
              </w:rPr>
              <w:t xml:space="preserve">. gadā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indeksācija-4,2%</w:t>
            </w:r>
            <w:r>
              <w:rPr>
                <w:rFonts w:ascii="Times New Roman" w:eastAsia="Times New Roman" w:hAnsi="Times New Roman" w:cs="Times New Roman"/>
                <w:color w:val="000000"/>
                <w:sz w:val="16"/>
                <w:szCs w:val="16"/>
                <w:lang w:eastAsia="lv-LV"/>
              </w:rPr>
              <w:br/>
              <w:t>2022</w:t>
            </w:r>
            <w:r w:rsidRPr="00FB7FF8">
              <w:rPr>
                <w:rFonts w:ascii="Times New Roman" w:eastAsia="Times New Roman" w:hAnsi="Times New Roman" w:cs="Times New Roman"/>
                <w:color w:val="000000"/>
                <w:sz w:val="16"/>
                <w:szCs w:val="16"/>
                <w:lang w:eastAsia="lv-LV"/>
              </w:rPr>
              <w:t>.gadā</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FB7FF8" w:rsidRPr="00FB7FF8" w:rsidRDefault="00015A35" w:rsidP="00FB7FF8">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w:t>
            </w:r>
            <w:r w:rsidR="00FB7FF8" w:rsidRPr="00FB7FF8">
              <w:rPr>
                <w:rFonts w:ascii="Times New Roman" w:eastAsia="Times New Roman" w:hAnsi="Times New Roman" w:cs="Times New Roman"/>
                <w:color w:val="000000"/>
                <w:sz w:val="16"/>
                <w:szCs w:val="16"/>
                <w:lang w:eastAsia="lv-LV"/>
              </w:rPr>
              <w:t>askaid</w:t>
            </w:r>
            <w:r>
              <w:rPr>
                <w:rFonts w:ascii="Times New Roman" w:eastAsia="Times New Roman" w:hAnsi="Times New Roman" w:cs="Times New Roman"/>
                <w:color w:val="000000"/>
                <w:sz w:val="16"/>
                <w:szCs w:val="16"/>
                <w:lang w:eastAsia="lv-LV"/>
              </w:rPr>
              <w:t>-</w:t>
            </w:r>
            <w:r w:rsidR="00FB7FF8" w:rsidRPr="00FB7FF8">
              <w:rPr>
                <w:rFonts w:ascii="Times New Roman" w:eastAsia="Times New Roman" w:hAnsi="Times New Roman" w:cs="Times New Roman"/>
                <w:color w:val="000000"/>
                <w:sz w:val="16"/>
                <w:szCs w:val="16"/>
                <w:lang w:eastAsia="lv-LV"/>
              </w:rPr>
              <w:t>rojums</w:t>
            </w:r>
            <w:proofErr w:type="spellEnd"/>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1000</w:t>
            </w:r>
          </w:p>
        </w:tc>
        <w:tc>
          <w:tcPr>
            <w:tcW w:w="1185"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Atlīdzība</w:t>
            </w:r>
          </w:p>
        </w:tc>
        <w:tc>
          <w:tcPr>
            <w:tcW w:w="8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1 197 584</w:t>
            </w:r>
          </w:p>
        </w:tc>
        <w:tc>
          <w:tcPr>
            <w:tcW w:w="104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1 758 904</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561 322</w:t>
            </w:r>
          </w:p>
        </w:tc>
        <w:tc>
          <w:tcPr>
            <w:tcW w:w="107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6 735 854</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7 099 592</w:t>
            </w:r>
          </w:p>
        </w:tc>
        <w:tc>
          <w:tcPr>
            <w:tcW w:w="11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363 738</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7 397 776</w:t>
            </w:r>
          </w:p>
        </w:tc>
        <w:tc>
          <w:tcPr>
            <w:tcW w:w="851"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298 184</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Atalgojums</w:t>
            </w:r>
          </w:p>
        </w:tc>
        <w:tc>
          <w:tcPr>
            <w:tcW w:w="1792" w:type="dxa"/>
            <w:gridSpan w:val="2"/>
            <w:tcBorders>
              <w:top w:val="nil"/>
              <w:left w:val="nil"/>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732</w:t>
            </w:r>
          </w:p>
        </w:tc>
        <w:tc>
          <w:tcPr>
            <w:tcW w:w="106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965 092</w:t>
            </w:r>
          </w:p>
        </w:tc>
        <w:tc>
          <w:tcPr>
            <w:tcW w:w="1043"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1 417 442</w:t>
            </w:r>
          </w:p>
        </w:tc>
        <w:tc>
          <w:tcPr>
            <w:tcW w:w="992"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452 350</w:t>
            </w:r>
          </w:p>
        </w:tc>
        <w:tc>
          <w:tcPr>
            <w:tcW w:w="107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5 428 200</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5 721 324</w:t>
            </w:r>
          </w:p>
        </w:tc>
        <w:tc>
          <w:tcPr>
            <w:tcW w:w="110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293 124</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5 961 620</w:t>
            </w:r>
          </w:p>
        </w:tc>
        <w:tc>
          <w:tcPr>
            <w:tcW w:w="851"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240 296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015A35">
            <w:pPr>
              <w:spacing w:after="0" w:line="240" w:lineRule="auto"/>
              <w:ind w:hanging="108"/>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1116</w:t>
            </w:r>
          </w:p>
        </w:tc>
        <w:tc>
          <w:tcPr>
            <w:tcW w:w="1185" w:type="dxa"/>
            <w:vMerge w:val="restart"/>
            <w:tcBorders>
              <w:top w:val="nil"/>
              <w:left w:val="single" w:sz="4" w:space="0" w:color="auto"/>
              <w:bottom w:val="single" w:sz="4" w:space="0" w:color="000000"/>
              <w:right w:val="nil"/>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amatpersonām ar speciālajām dienesta pakāpēm</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1086</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1320</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234</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205</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222 630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270 600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47 970</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575 640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606 725</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31 085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632 207</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25 482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1178</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1583</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405</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126</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148 428</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199 458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51 030</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612 360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645 427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33 067</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672 535</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27 108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1274</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1847</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573</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19 110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27 705</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8 595</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103 140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108 710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5 570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113 276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4 566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1409</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2111</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702</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167</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235 303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352 537</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117 234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1 406 808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1 482 776</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75 968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1 545 053</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62 277</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1476</w:t>
            </w:r>
          </w:p>
        </w:tc>
        <w:tc>
          <w:tcPr>
            <w:tcW w:w="960" w:type="dxa"/>
            <w:tcBorders>
              <w:top w:val="nil"/>
              <w:left w:val="nil"/>
              <w:bottom w:val="nil"/>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2375</w:t>
            </w:r>
          </w:p>
        </w:tc>
        <w:tc>
          <w:tcPr>
            <w:tcW w:w="64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90</w:t>
            </w:r>
          </w:p>
        </w:tc>
        <w:tc>
          <w:tcPr>
            <w:tcW w:w="81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899</w:t>
            </w:r>
          </w:p>
        </w:tc>
        <w:tc>
          <w:tcPr>
            <w:tcW w:w="72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60</w:t>
            </w:r>
          </w:p>
        </w:tc>
        <w:tc>
          <w:tcPr>
            <w:tcW w:w="106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88 560</w:t>
            </w:r>
          </w:p>
        </w:tc>
        <w:tc>
          <w:tcPr>
            <w:tcW w:w="104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142 500</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53 940</w:t>
            </w:r>
          </w:p>
        </w:tc>
        <w:tc>
          <w:tcPr>
            <w:tcW w:w="107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647 280</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682 233</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34 953</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710 887</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28 654</w:t>
            </w:r>
          </w:p>
        </w:tc>
        <w:tc>
          <w:tcPr>
            <w:tcW w:w="745" w:type="dxa"/>
            <w:tcBorders>
              <w:top w:val="nil"/>
              <w:left w:val="nil"/>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1547</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2639</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1092</w:t>
            </w:r>
          </w:p>
        </w:tc>
        <w:tc>
          <w:tcPr>
            <w:tcW w:w="723" w:type="dxa"/>
            <w:tcBorders>
              <w:top w:val="single" w:sz="8" w:space="0" w:color="auto"/>
              <w:left w:val="nil"/>
              <w:bottom w:val="single" w:sz="8" w:space="0" w:color="auto"/>
              <w:right w:val="single" w:sz="8"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112</w:t>
            </w:r>
          </w:p>
        </w:tc>
        <w:tc>
          <w:tcPr>
            <w:tcW w:w="106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173 264</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295 568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122 304</w:t>
            </w:r>
          </w:p>
        </w:tc>
        <w:tc>
          <w:tcPr>
            <w:tcW w:w="107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1 467 648</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1 546 901</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79 253</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1 611 871</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64 970</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6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7:12</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887 295</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1 288 368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401 073</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4 812 876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5 072 772</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259 896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5 285 829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213 057</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1623</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2714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1091</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39</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63 297</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105 846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42 549</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510 588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538 160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27 572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560 763</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22 603</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1722</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2813</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1091</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6 888</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11 252</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4 364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52 368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55 196</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57 514</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2 318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1903</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2994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1091</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7 612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11 976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4 364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52 368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55 196</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57 514</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2 318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3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13:15</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77 797</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129 074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51 277</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615 324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648 552</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33 228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675 791</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27 239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52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lastRenderedPageBreak/>
              <w:t>1210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Darba devēja valsts sociālās apdrošināšanas obligātās iemaksas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232 492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341 462</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108 972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1 307 654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1 378 268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70 614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1 436 156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57 888</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24,09% no 1100 </w:t>
            </w:r>
          </w:p>
        </w:tc>
      </w:tr>
      <w:tr w:rsidR="00FB7FF8" w:rsidRPr="00FB7FF8" w:rsidTr="00015A35">
        <w:trPr>
          <w:trHeight w:val="39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(7:12)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213 750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310 368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96 619</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1 159 422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1 222 031</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62 609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1 273 357</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51 326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9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(13:15)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18 742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31 094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12 353</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148 232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156 237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8 005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162 799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6 562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60"/>
        </w:trPr>
        <w:tc>
          <w:tcPr>
            <w:tcW w:w="709" w:type="dxa"/>
            <w:tcBorders>
              <w:top w:val="nil"/>
              <w:left w:val="single" w:sz="4" w:space="0" w:color="auto"/>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2000</w:t>
            </w:r>
          </w:p>
        </w:tc>
        <w:tc>
          <w:tcPr>
            <w:tcW w:w="118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Preces un pakalpojumi</w:t>
            </w:r>
          </w:p>
        </w:tc>
        <w:tc>
          <w:tcPr>
            <w:tcW w:w="80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1 858 775</w:t>
            </w:r>
          </w:p>
        </w:tc>
        <w:tc>
          <w:tcPr>
            <w:tcW w:w="116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1 959 149</w:t>
            </w:r>
          </w:p>
        </w:tc>
        <w:tc>
          <w:tcPr>
            <w:tcW w:w="110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100 374</w:t>
            </w:r>
          </w:p>
        </w:tc>
        <w:tc>
          <w:tcPr>
            <w:tcW w:w="1160"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2 041 433</w:t>
            </w:r>
          </w:p>
        </w:tc>
        <w:tc>
          <w:tcPr>
            <w:tcW w:w="851"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82 284</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2271</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Izdevumi, kas saistīti ar operatīvo darbību</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FF0000"/>
                <w:sz w:val="16"/>
                <w:szCs w:val="16"/>
                <w:lang w:eastAsia="lv-LV"/>
              </w:rPr>
            </w:pPr>
            <w:r w:rsidRPr="00FB7FF8">
              <w:rPr>
                <w:rFonts w:ascii="Times New Roman" w:eastAsia="Times New Roman" w:hAnsi="Times New Roman" w:cs="Times New Roman"/>
                <w:color w:val="FF0000"/>
                <w:sz w:val="16"/>
                <w:szCs w:val="16"/>
                <w:lang w:eastAsia="lv-LV"/>
              </w:rPr>
              <w:t> </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informācija klasificēta</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izdevumi (8:12) </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FF0000"/>
                <w:sz w:val="16"/>
                <w:szCs w:val="16"/>
                <w:lang w:eastAsia="lv-LV"/>
              </w:rPr>
            </w:pPr>
            <w:r w:rsidRPr="00FB7FF8">
              <w:rPr>
                <w:rFonts w:ascii="Times New Roman" w:eastAsia="Times New Roman" w:hAnsi="Times New Roman" w:cs="Times New Roman"/>
                <w:color w:val="FF0000"/>
                <w:sz w:val="16"/>
                <w:szCs w:val="16"/>
                <w:lang w:eastAsia="lv-LV"/>
              </w:rPr>
              <w:t> </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1 416 339</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1 492 822</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76 483</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1 555 521</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62 699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izdevumi</w:t>
            </w:r>
            <w:proofErr w:type="gramStart"/>
            <w:r w:rsidRPr="00FB7FF8">
              <w:rPr>
                <w:rFonts w:ascii="Times New Roman" w:eastAsia="Times New Roman" w:hAnsi="Times New Roman" w:cs="Times New Roman"/>
                <w:color w:val="000000"/>
                <w:sz w:val="16"/>
                <w:szCs w:val="16"/>
                <w:lang w:eastAsia="lv-LV"/>
              </w:rPr>
              <w:t xml:space="preserve">  </w:t>
            </w:r>
            <w:proofErr w:type="gramEnd"/>
            <w:r w:rsidRPr="00FB7FF8">
              <w:rPr>
                <w:rFonts w:ascii="Times New Roman" w:eastAsia="Times New Roman" w:hAnsi="Times New Roman" w:cs="Times New Roman"/>
                <w:color w:val="000000"/>
                <w:sz w:val="16"/>
                <w:szCs w:val="16"/>
                <w:lang w:eastAsia="lv-LV"/>
              </w:rPr>
              <w:t>(13:15)</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43"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FF0000"/>
                <w:sz w:val="16"/>
                <w:szCs w:val="16"/>
                <w:lang w:eastAsia="lv-LV"/>
              </w:rPr>
            </w:pPr>
            <w:r w:rsidRPr="00FB7FF8">
              <w:rPr>
                <w:rFonts w:ascii="Times New Roman" w:eastAsia="Times New Roman" w:hAnsi="Times New Roman" w:cs="Times New Roman"/>
                <w:color w:val="FF0000"/>
                <w:sz w:val="16"/>
                <w:szCs w:val="16"/>
                <w:lang w:eastAsia="lv-LV"/>
              </w:rPr>
              <w:t> </w:t>
            </w:r>
          </w:p>
        </w:tc>
        <w:tc>
          <w:tcPr>
            <w:tcW w:w="1079"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442 436</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466 327</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23 891</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485 912</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19 585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222" w:type="dxa"/>
            <w:gridSpan w:val="9"/>
            <w:tcBorders>
              <w:top w:val="single" w:sz="4" w:space="0" w:color="auto"/>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IZDEVUMI KOPĀ,</w:t>
            </w:r>
            <w:r w:rsidRPr="00FB7FF8">
              <w:rPr>
                <w:rFonts w:ascii="Times New Roman" w:eastAsia="Times New Roman" w:hAnsi="Times New Roman" w:cs="Times New Roman"/>
                <w:i/>
                <w:iCs/>
                <w:color w:val="000000"/>
                <w:sz w:val="16"/>
                <w:szCs w:val="16"/>
                <w:lang w:eastAsia="lv-LV"/>
              </w:rPr>
              <w:t xml:space="preserve"> tai skaitā:</w:t>
            </w:r>
          </w:p>
        </w:tc>
        <w:tc>
          <w:tcPr>
            <w:tcW w:w="992"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8 594 629</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9 058 741</w:t>
            </w:r>
          </w:p>
        </w:tc>
        <w:tc>
          <w:tcPr>
            <w:tcW w:w="110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464 112</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9 439 209</w:t>
            </w:r>
          </w:p>
        </w:tc>
        <w:tc>
          <w:tcPr>
            <w:tcW w:w="851"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380 468</w:t>
            </w:r>
          </w:p>
        </w:tc>
        <w:tc>
          <w:tcPr>
            <w:tcW w:w="745" w:type="dxa"/>
            <w:tcBorders>
              <w:top w:val="nil"/>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Plānots nodrošināt apakšprogrammas 06.01.00 "Valsts policija" piešķirtā budžeta ietvaros, </w:t>
            </w:r>
            <w:r w:rsidRPr="00FB7FF8">
              <w:rPr>
                <w:rFonts w:ascii="Times New Roman" w:eastAsia="Times New Roman" w:hAnsi="Times New Roman" w:cs="Times New Roman"/>
                <w:i/>
                <w:iCs/>
                <w:color w:val="000000"/>
                <w:sz w:val="16"/>
                <w:szCs w:val="16"/>
                <w:lang w:eastAsia="lv-LV"/>
              </w:rPr>
              <w:t>t.sk.:</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1 858 480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1 858 480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1 858 480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1 646 019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1 646 019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1 646 019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212 461</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212 461</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212 461</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Papildus nepieciešams,</w:t>
            </w:r>
            <w:r w:rsidRPr="00FB7FF8">
              <w:rPr>
                <w:rFonts w:ascii="Times New Roman" w:eastAsia="Times New Roman" w:hAnsi="Times New Roman" w:cs="Times New Roman"/>
                <w:i/>
                <w:iCs/>
                <w:color w:val="000000"/>
                <w:sz w:val="16"/>
                <w:szCs w:val="16"/>
                <w:lang w:eastAsia="lv-LV"/>
              </w:rPr>
              <w:t xml:space="preserve"> t.sk.:</w:t>
            </w:r>
          </w:p>
        </w:tc>
        <w:tc>
          <w:tcPr>
            <w:tcW w:w="992"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6 736 149</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7 200 261</w:t>
            </w:r>
          </w:p>
        </w:tc>
        <w:tc>
          <w:tcPr>
            <w:tcW w:w="110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464 112</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7 580 729</w:t>
            </w:r>
          </w:p>
        </w:tc>
        <w:tc>
          <w:tcPr>
            <w:tcW w:w="851"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380 468</w:t>
            </w:r>
          </w:p>
        </w:tc>
        <w:tc>
          <w:tcPr>
            <w:tcW w:w="745"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5 089 835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5 453 573</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363 738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5 751 757</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298 184</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1 646 314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1 746 688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100 374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1 828 972</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82 284</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bl>
    <w:p w:rsidR="00015A35" w:rsidRDefault="00015A35" w:rsidP="00015A35">
      <w:pPr>
        <w:jc w:val="center"/>
        <w:rPr>
          <w:rFonts w:ascii="Times New Roman" w:eastAsia="Times New Roman" w:hAnsi="Times New Roman" w:cs="Times New Roman"/>
          <w:b/>
          <w:bCs/>
          <w:color w:val="000000"/>
          <w:sz w:val="16"/>
          <w:szCs w:val="16"/>
          <w:lang w:eastAsia="lv-LV"/>
        </w:rPr>
      </w:pPr>
    </w:p>
    <w:p w:rsidR="00015A35" w:rsidRDefault="00015A35">
      <w:pP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br w:type="page"/>
      </w:r>
    </w:p>
    <w:p w:rsidR="00015A35" w:rsidRPr="006D5704" w:rsidRDefault="00015A35" w:rsidP="00015A35">
      <w:pPr>
        <w:jc w:val="center"/>
      </w:pPr>
      <w:r w:rsidRPr="006D5704">
        <w:rPr>
          <w:rFonts w:ascii="Times New Roman" w:eastAsia="Times New Roman" w:hAnsi="Times New Roman" w:cs="Times New Roman"/>
          <w:b/>
          <w:bCs/>
          <w:color w:val="000000"/>
          <w:lang w:eastAsia="lv-LV"/>
        </w:rPr>
        <w:lastRenderedPageBreak/>
        <w:t xml:space="preserve">10.00.00 </w:t>
      </w:r>
      <w:r w:rsidR="00AB3953" w:rsidRPr="006D5704">
        <w:rPr>
          <w:rFonts w:ascii="Times New Roman" w:eastAsia="Times New Roman" w:hAnsi="Times New Roman" w:cs="Times New Roman"/>
          <w:b/>
          <w:bCs/>
          <w:color w:val="000000"/>
          <w:lang w:eastAsia="lv-LV"/>
        </w:rPr>
        <w:t>“</w:t>
      </w:r>
      <w:r w:rsidRPr="006D5704">
        <w:rPr>
          <w:rFonts w:ascii="Times New Roman" w:eastAsia="Times New Roman" w:hAnsi="Times New Roman" w:cs="Times New Roman"/>
          <w:b/>
          <w:bCs/>
          <w:color w:val="000000"/>
          <w:lang w:eastAsia="lv-LV"/>
        </w:rPr>
        <w:t>Valsts robežsardzes darbība</w:t>
      </w:r>
      <w:r w:rsidR="00AB3953" w:rsidRPr="006D5704">
        <w:rPr>
          <w:rFonts w:ascii="Times New Roman" w:eastAsia="Times New Roman" w:hAnsi="Times New Roman" w:cs="Times New Roman"/>
          <w:b/>
          <w:bCs/>
          <w:color w:val="000000"/>
          <w:lang w:eastAsia="lv-LV"/>
        </w:rPr>
        <w:t>”</w:t>
      </w:r>
    </w:p>
    <w:tbl>
      <w:tblPr>
        <w:tblW w:w="16018" w:type="dxa"/>
        <w:tblInd w:w="-714" w:type="dxa"/>
        <w:tblLayout w:type="fixed"/>
        <w:tblLook w:val="04A0" w:firstRow="1" w:lastRow="0" w:firstColumn="1" w:lastColumn="0" w:noHBand="0" w:noVBand="1"/>
      </w:tblPr>
      <w:tblGrid>
        <w:gridCol w:w="709"/>
        <w:gridCol w:w="1185"/>
        <w:gridCol w:w="800"/>
        <w:gridCol w:w="992"/>
        <w:gridCol w:w="960"/>
        <w:gridCol w:w="640"/>
        <w:gridCol w:w="810"/>
        <w:gridCol w:w="723"/>
        <w:gridCol w:w="1069"/>
        <w:gridCol w:w="1043"/>
        <w:gridCol w:w="992"/>
        <w:gridCol w:w="1079"/>
        <w:gridCol w:w="1160"/>
        <w:gridCol w:w="1100"/>
        <w:gridCol w:w="1160"/>
        <w:gridCol w:w="851"/>
        <w:gridCol w:w="745"/>
      </w:tblGrid>
      <w:tr w:rsidR="00015A35" w:rsidRPr="00FB7FF8" w:rsidTr="00AB3953">
        <w:trPr>
          <w:trHeight w:val="11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 nosaukums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Mēneš-algu</w:t>
            </w:r>
            <w:proofErr w:type="spellEnd"/>
            <w:r w:rsidRPr="00FB7FF8">
              <w:rPr>
                <w:rFonts w:ascii="Times New Roman" w:eastAsia="Times New Roman" w:hAnsi="Times New Roman" w:cs="Times New Roman"/>
                <w:color w:val="000000"/>
                <w:sz w:val="16"/>
                <w:szCs w:val="16"/>
                <w:lang w:eastAsia="lv-LV"/>
              </w:rPr>
              <w:t xml:space="preserve"> grupa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faktiski noteiktā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FB7FF8">
              <w:rPr>
                <w:rFonts w:ascii="Times New Roman" w:eastAsia="Times New Roman" w:hAnsi="Times New Roman" w:cs="Times New Roman"/>
                <w:color w:val="000000"/>
                <w:sz w:val="16"/>
                <w:szCs w:val="16"/>
                <w:lang w:eastAsia="lv-LV"/>
              </w:rPr>
              <w:t xml:space="preserve">(ievērojot plānoto </w:t>
            </w:r>
            <w:proofErr w:type="spellStart"/>
            <w:r w:rsidRPr="00FB7FF8">
              <w:rPr>
                <w:rFonts w:ascii="Times New Roman" w:eastAsia="Times New Roman" w:hAnsi="Times New Roman" w:cs="Times New Roman"/>
                <w:color w:val="000000"/>
                <w:sz w:val="16"/>
                <w:szCs w:val="16"/>
                <w:lang w:eastAsia="lv-LV"/>
              </w:rPr>
              <w:t>koefic</w:t>
            </w:r>
            <w:proofErr w:type="spellEnd"/>
            <w:r w:rsidRPr="00FB7FF8">
              <w:rPr>
                <w:rFonts w:ascii="Times New Roman" w:eastAsia="Times New Roman" w:hAnsi="Times New Roman" w:cs="Times New Roman"/>
                <w:color w:val="000000"/>
                <w:sz w:val="16"/>
                <w:szCs w:val="16"/>
                <w:lang w:eastAsia="lv-LV"/>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plānotais palieli</w:t>
            </w:r>
            <w:r>
              <w:rPr>
                <w:rFonts w:ascii="Times New Roman" w:eastAsia="Times New Roman" w:hAnsi="Times New Roman" w:cs="Times New Roman"/>
                <w:color w:val="000000"/>
                <w:sz w:val="16"/>
                <w:szCs w:val="16"/>
                <w:lang w:eastAsia="lv-LV"/>
              </w:rPr>
              <w:t>-</w:t>
            </w:r>
            <w:proofErr w:type="spellStart"/>
            <w:r w:rsidRPr="00FB7FF8">
              <w:rPr>
                <w:rFonts w:ascii="Times New Roman" w:eastAsia="Times New Roman" w:hAnsi="Times New Roman" w:cs="Times New Roman"/>
                <w:color w:val="000000"/>
                <w:sz w:val="16"/>
                <w:szCs w:val="16"/>
                <w:lang w:eastAsia="lv-LV"/>
              </w:rPr>
              <w:t>nājums</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personu skaits</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esošā situācija mēnesī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w:t>
            </w:r>
            <w:r w:rsidRPr="00FB7FF8">
              <w:rPr>
                <w:rFonts w:ascii="Times New Roman" w:eastAsia="Times New Roman" w:hAnsi="Times New Roman" w:cs="Times New Roman"/>
                <w:color w:val="000000"/>
                <w:sz w:val="16"/>
                <w:szCs w:val="16"/>
                <w:lang w:eastAsia="lv-LV"/>
              </w:rPr>
              <w:br/>
              <w:t xml:space="preserve">situācija mēnesī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Palielinā</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jums</w:t>
            </w:r>
            <w:proofErr w:type="spellEnd"/>
            <w:r w:rsidRPr="00FB7FF8">
              <w:rPr>
                <w:rFonts w:ascii="Times New Roman" w:eastAsia="Times New Roman" w:hAnsi="Times New Roman" w:cs="Times New Roman"/>
                <w:color w:val="000000"/>
                <w:sz w:val="16"/>
                <w:szCs w:val="16"/>
                <w:lang w:eastAsia="lv-LV"/>
              </w:rPr>
              <w:t xml:space="preserve"> mēnesī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2020</w:t>
            </w:r>
            <w:r w:rsidRPr="00FB7FF8">
              <w:rPr>
                <w:rFonts w:ascii="Times New Roman" w:eastAsia="Times New Roman" w:hAnsi="Times New Roman" w:cs="Times New Roman"/>
                <w:color w:val="000000"/>
                <w:sz w:val="16"/>
                <w:szCs w:val="16"/>
                <w:lang w:eastAsia="lv-LV"/>
              </w:rPr>
              <w:t xml:space="preserve">. gadā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2021</w:t>
            </w:r>
            <w:r w:rsidRPr="00FB7FF8">
              <w:rPr>
                <w:rFonts w:ascii="Times New Roman" w:eastAsia="Times New Roman" w:hAnsi="Times New Roman" w:cs="Times New Roman"/>
                <w:color w:val="000000"/>
                <w:sz w:val="16"/>
                <w:szCs w:val="16"/>
                <w:lang w:eastAsia="lv-LV"/>
              </w:rPr>
              <w:t xml:space="preserve">. gadā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indeksācija-5,4%</w:t>
            </w:r>
            <w:r>
              <w:rPr>
                <w:rFonts w:ascii="Times New Roman" w:eastAsia="Times New Roman" w:hAnsi="Times New Roman" w:cs="Times New Roman"/>
                <w:color w:val="000000"/>
                <w:sz w:val="16"/>
                <w:szCs w:val="16"/>
                <w:lang w:eastAsia="lv-LV"/>
              </w:rPr>
              <w:br/>
              <w:t>2021</w:t>
            </w:r>
            <w:r w:rsidRPr="00FB7FF8">
              <w:rPr>
                <w:rFonts w:ascii="Times New Roman" w:eastAsia="Times New Roman" w:hAnsi="Times New Roman" w:cs="Times New Roman"/>
                <w:color w:val="000000"/>
                <w:sz w:val="16"/>
                <w:szCs w:val="16"/>
                <w:lang w:eastAsia="lv-LV"/>
              </w:rPr>
              <w:t>.gadā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palielinājums 20</w:t>
            </w:r>
            <w:r>
              <w:rPr>
                <w:rFonts w:ascii="Times New Roman" w:eastAsia="Times New Roman" w:hAnsi="Times New Roman" w:cs="Times New Roman"/>
                <w:color w:val="000000"/>
                <w:sz w:val="16"/>
                <w:szCs w:val="16"/>
                <w:lang w:eastAsia="lv-LV"/>
              </w:rPr>
              <w:t>22</w:t>
            </w:r>
            <w:r w:rsidRPr="00FB7FF8">
              <w:rPr>
                <w:rFonts w:ascii="Times New Roman" w:eastAsia="Times New Roman" w:hAnsi="Times New Roman" w:cs="Times New Roman"/>
                <w:color w:val="000000"/>
                <w:sz w:val="16"/>
                <w:szCs w:val="16"/>
                <w:lang w:eastAsia="lv-LV"/>
              </w:rPr>
              <w:t xml:space="preserve">. gadā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indeksācija-4,2%</w:t>
            </w:r>
            <w:r>
              <w:rPr>
                <w:rFonts w:ascii="Times New Roman" w:eastAsia="Times New Roman" w:hAnsi="Times New Roman" w:cs="Times New Roman"/>
                <w:color w:val="000000"/>
                <w:sz w:val="16"/>
                <w:szCs w:val="16"/>
                <w:lang w:eastAsia="lv-LV"/>
              </w:rPr>
              <w:br/>
              <w:t>2022</w:t>
            </w:r>
            <w:r w:rsidRPr="00FB7FF8">
              <w:rPr>
                <w:rFonts w:ascii="Times New Roman" w:eastAsia="Times New Roman" w:hAnsi="Times New Roman" w:cs="Times New Roman"/>
                <w:color w:val="000000"/>
                <w:sz w:val="16"/>
                <w:szCs w:val="16"/>
                <w:lang w:eastAsia="lv-LV"/>
              </w:rPr>
              <w:t>.gadā</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Paskaid</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rojums</w:t>
            </w:r>
            <w:proofErr w:type="spellEnd"/>
          </w:p>
        </w:tc>
      </w:tr>
      <w:tr w:rsidR="00FB7FF8" w:rsidRPr="00FB7FF8" w:rsidTr="00AB3953">
        <w:trPr>
          <w:trHeight w:val="300"/>
        </w:trPr>
        <w:tc>
          <w:tcPr>
            <w:tcW w:w="709" w:type="dxa"/>
            <w:tcBorders>
              <w:top w:val="nil"/>
              <w:left w:val="single" w:sz="4" w:space="0" w:color="auto"/>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1000</w:t>
            </w:r>
          </w:p>
        </w:tc>
        <w:tc>
          <w:tcPr>
            <w:tcW w:w="1185"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Atlīdzība</w:t>
            </w:r>
          </w:p>
        </w:tc>
        <w:tc>
          <w:tcPr>
            <w:tcW w:w="8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13 455</w:t>
            </w:r>
          </w:p>
        </w:tc>
        <w:tc>
          <w:tcPr>
            <w:tcW w:w="104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20 489</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7 036</w:t>
            </w:r>
          </w:p>
        </w:tc>
        <w:tc>
          <w:tcPr>
            <w:tcW w:w="107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84 417</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88 976</w:t>
            </w:r>
          </w:p>
        </w:tc>
        <w:tc>
          <w:tcPr>
            <w:tcW w:w="11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92 713</w:t>
            </w:r>
          </w:p>
        </w:tc>
        <w:tc>
          <w:tcPr>
            <w:tcW w:w="851"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3 737</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Atalgojums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10 842</w:t>
            </w:r>
          </w:p>
        </w:tc>
        <w:tc>
          <w:tcPr>
            <w:tcW w:w="1043"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16 511</w:t>
            </w:r>
          </w:p>
        </w:tc>
        <w:tc>
          <w:tcPr>
            <w:tcW w:w="992"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5 669</w:t>
            </w:r>
          </w:p>
        </w:tc>
        <w:tc>
          <w:tcPr>
            <w:tcW w:w="107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68 028</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71 702</w:t>
            </w:r>
          </w:p>
        </w:tc>
        <w:tc>
          <w:tcPr>
            <w:tcW w:w="110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3 674</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74 714</w:t>
            </w:r>
          </w:p>
        </w:tc>
        <w:tc>
          <w:tcPr>
            <w:tcW w:w="851"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3 012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00"/>
        </w:trPr>
        <w:tc>
          <w:tcPr>
            <w:tcW w:w="709" w:type="dxa"/>
            <w:vMerge w:val="restart"/>
            <w:tcBorders>
              <w:top w:val="nil"/>
              <w:left w:val="single" w:sz="4" w:space="0" w:color="auto"/>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1116</w:t>
            </w:r>
          </w:p>
        </w:tc>
        <w:tc>
          <w:tcPr>
            <w:tcW w:w="1185" w:type="dxa"/>
            <w:vMerge w:val="restart"/>
            <w:tcBorders>
              <w:top w:val="nil"/>
              <w:left w:val="single" w:sz="4" w:space="0" w:color="auto"/>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amatpersonām ar speciālajām dienesta pakāpēm</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10 842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16 511</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5 669</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68 028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71 702</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3 674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74 713</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3 011</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15"/>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1387</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2111</w:t>
            </w:r>
          </w:p>
        </w:tc>
        <w:tc>
          <w:tcPr>
            <w:tcW w:w="64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80</w:t>
            </w:r>
          </w:p>
        </w:tc>
        <w:tc>
          <w:tcPr>
            <w:tcW w:w="81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724</w:t>
            </w:r>
          </w:p>
        </w:tc>
        <w:tc>
          <w:tcPr>
            <w:tcW w:w="72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w:t>
            </w:r>
          </w:p>
        </w:tc>
        <w:tc>
          <w:tcPr>
            <w:tcW w:w="106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5 548</w:t>
            </w:r>
          </w:p>
        </w:tc>
        <w:tc>
          <w:tcPr>
            <w:tcW w:w="104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8 444</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2 896</w:t>
            </w:r>
          </w:p>
        </w:tc>
        <w:tc>
          <w:tcPr>
            <w:tcW w:w="107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34 752</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36 629</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1 877</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38 167</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1 538</w:t>
            </w:r>
          </w:p>
        </w:tc>
        <w:tc>
          <w:tcPr>
            <w:tcW w:w="745" w:type="dxa"/>
            <w:tcBorders>
              <w:top w:val="nil"/>
              <w:left w:val="nil"/>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15"/>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1614</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2639</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1025</w:t>
            </w:r>
          </w:p>
        </w:tc>
        <w:tc>
          <w:tcPr>
            <w:tcW w:w="72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w:t>
            </w:r>
          </w:p>
        </w:tc>
        <w:tc>
          <w:tcPr>
            <w:tcW w:w="106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1 614</w:t>
            </w:r>
          </w:p>
        </w:tc>
        <w:tc>
          <w:tcPr>
            <w:tcW w:w="1043" w:type="dxa"/>
            <w:tcBorders>
              <w:top w:val="single" w:sz="8" w:space="0" w:color="auto"/>
              <w:left w:val="nil"/>
              <w:bottom w:val="single" w:sz="8" w:space="0" w:color="auto"/>
              <w:right w:val="nil"/>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2 639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1 025</w:t>
            </w:r>
          </w:p>
        </w:tc>
        <w:tc>
          <w:tcPr>
            <w:tcW w:w="107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12 300</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12 964</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664</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13 508</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544</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00"/>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nil"/>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10:12</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7162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11083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3921</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47052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49 593</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2 541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51 675</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2 082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00"/>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1840</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2714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874</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3 680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5 428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1 748</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20 976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22 109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1 133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23 038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929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AB3953">
        <w:trPr>
          <w:trHeight w:val="300"/>
        </w:trPr>
        <w:tc>
          <w:tcPr>
            <w:tcW w:w="709"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nil"/>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nil"/>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13</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3 680</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5 428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1 748</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20 976</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22 109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1 133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23 038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929</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1210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Darba devēja valsts sociālās apdrošināšanas obligātās iemaksas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2 613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3 978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1 367</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16 389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17 274</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885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17 999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725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24,09% no 1100 </w:t>
            </w:r>
          </w:p>
        </w:tc>
      </w:tr>
      <w:tr w:rsidR="00FB7FF8" w:rsidRPr="00FB7FF8" w:rsidTr="00AB3953">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(10:12)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1 726</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2 670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945</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11 335</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11 947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612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12 449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502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(13)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887</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1 308</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422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5 054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5 327</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273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5 550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223</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AB3953">
        <w:trPr>
          <w:trHeight w:val="300"/>
        </w:trPr>
        <w:tc>
          <w:tcPr>
            <w:tcW w:w="709" w:type="dxa"/>
            <w:tcBorders>
              <w:top w:val="nil"/>
              <w:left w:val="single" w:sz="4" w:space="0" w:color="auto"/>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222" w:type="dxa"/>
            <w:gridSpan w:val="9"/>
            <w:tcBorders>
              <w:top w:val="single" w:sz="4" w:space="0" w:color="auto"/>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IZDEVUMI KOPĀ,</w:t>
            </w:r>
            <w:r w:rsidRPr="00FB7FF8">
              <w:rPr>
                <w:rFonts w:ascii="Times New Roman" w:eastAsia="Times New Roman" w:hAnsi="Times New Roman" w:cs="Times New Roman"/>
                <w:i/>
                <w:iCs/>
                <w:color w:val="000000"/>
                <w:sz w:val="16"/>
                <w:szCs w:val="16"/>
                <w:lang w:eastAsia="lv-LV"/>
              </w:rPr>
              <w:t xml:space="preserve"> tai skaitā:</w:t>
            </w:r>
          </w:p>
        </w:tc>
        <w:tc>
          <w:tcPr>
            <w:tcW w:w="992"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84 417</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88 976</w:t>
            </w:r>
          </w:p>
        </w:tc>
        <w:tc>
          <w:tcPr>
            <w:tcW w:w="110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92 713</w:t>
            </w:r>
          </w:p>
        </w:tc>
        <w:tc>
          <w:tcPr>
            <w:tcW w:w="851"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3 737</w:t>
            </w:r>
          </w:p>
        </w:tc>
        <w:tc>
          <w:tcPr>
            <w:tcW w:w="745" w:type="dxa"/>
            <w:tcBorders>
              <w:top w:val="nil"/>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Plānots nodrošināt programmas 10.00.00 "Valsts robežsardzes</w:t>
            </w:r>
            <w:proofErr w:type="gramStart"/>
            <w:r w:rsidRPr="00FB7FF8">
              <w:rPr>
                <w:rFonts w:ascii="Times New Roman" w:eastAsia="Times New Roman" w:hAnsi="Times New Roman" w:cs="Times New Roman"/>
                <w:b/>
                <w:bCs/>
                <w:color w:val="000000"/>
                <w:sz w:val="16"/>
                <w:szCs w:val="16"/>
                <w:lang w:eastAsia="lv-LV"/>
              </w:rPr>
              <w:t xml:space="preserve">  </w:t>
            </w:r>
            <w:proofErr w:type="gramEnd"/>
            <w:r w:rsidRPr="00FB7FF8">
              <w:rPr>
                <w:rFonts w:ascii="Times New Roman" w:eastAsia="Times New Roman" w:hAnsi="Times New Roman" w:cs="Times New Roman"/>
                <w:b/>
                <w:bCs/>
                <w:color w:val="000000"/>
                <w:sz w:val="16"/>
                <w:szCs w:val="16"/>
                <w:lang w:eastAsia="lv-LV"/>
              </w:rPr>
              <w:t xml:space="preserve">darbība"  </w:t>
            </w:r>
            <w:r w:rsidR="00015A35" w:rsidRPr="00FB7FF8">
              <w:rPr>
                <w:rFonts w:ascii="Times New Roman" w:eastAsia="Times New Roman" w:hAnsi="Times New Roman" w:cs="Times New Roman"/>
                <w:b/>
                <w:bCs/>
                <w:color w:val="000000"/>
                <w:sz w:val="16"/>
                <w:szCs w:val="16"/>
                <w:lang w:eastAsia="lv-LV"/>
              </w:rPr>
              <w:t>piešķirtā</w:t>
            </w:r>
            <w:r w:rsidRPr="00FB7FF8">
              <w:rPr>
                <w:rFonts w:ascii="Times New Roman" w:eastAsia="Times New Roman" w:hAnsi="Times New Roman" w:cs="Times New Roman"/>
                <w:b/>
                <w:bCs/>
                <w:color w:val="000000"/>
                <w:sz w:val="16"/>
                <w:szCs w:val="16"/>
                <w:lang w:eastAsia="lv-LV"/>
              </w:rPr>
              <w:t xml:space="preserve"> budžeta ietvaros, </w:t>
            </w:r>
            <w:r w:rsidRPr="00FB7FF8">
              <w:rPr>
                <w:rFonts w:ascii="Times New Roman" w:eastAsia="Times New Roman" w:hAnsi="Times New Roman" w:cs="Times New Roman"/>
                <w:i/>
                <w:iCs/>
                <w:color w:val="000000"/>
                <w:sz w:val="16"/>
                <w:szCs w:val="16"/>
                <w:lang w:eastAsia="lv-LV"/>
              </w:rPr>
              <w:t>t.sk.:</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26 030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26 030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26 030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26 030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26 030</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26 030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Papildus </w:t>
            </w:r>
            <w:r w:rsidR="00015A35" w:rsidRPr="00FB7FF8">
              <w:rPr>
                <w:rFonts w:ascii="Times New Roman" w:eastAsia="Times New Roman" w:hAnsi="Times New Roman" w:cs="Times New Roman"/>
                <w:b/>
                <w:bCs/>
                <w:color w:val="000000"/>
                <w:sz w:val="16"/>
                <w:szCs w:val="16"/>
                <w:lang w:eastAsia="lv-LV"/>
              </w:rPr>
              <w:t>nepieciešams</w:t>
            </w:r>
            <w:r w:rsidRPr="00FB7FF8">
              <w:rPr>
                <w:rFonts w:ascii="Times New Roman" w:eastAsia="Times New Roman" w:hAnsi="Times New Roman" w:cs="Times New Roman"/>
                <w:b/>
                <w:bCs/>
                <w:color w:val="000000"/>
                <w:sz w:val="16"/>
                <w:szCs w:val="16"/>
                <w:lang w:eastAsia="lv-LV"/>
              </w:rPr>
              <w:t>,</w:t>
            </w:r>
            <w:r w:rsidRPr="00FB7FF8">
              <w:rPr>
                <w:rFonts w:ascii="Times New Roman" w:eastAsia="Times New Roman" w:hAnsi="Times New Roman" w:cs="Times New Roman"/>
                <w:i/>
                <w:iCs/>
                <w:color w:val="000000"/>
                <w:sz w:val="16"/>
                <w:szCs w:val="16"/>
                <w:lang w:eastAsia="lv-LV"/>
              </w:rPr>
              <w:t xml:space="preserve"> t.sk.:</w:t>
            </w:r>
          </w:p>
        </w:tc>
        <w:tc>
          <w:tcPr>
            <w:tcW w:w="992"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58 387</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62 946</w:t>
            </w:r>
          </w:p>
        </w:tc>
        <w:tc>
          <w:tcPr>
            <w:tcW w:w="110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66 683</w:t>
            </w:r>
          </w:p>
        </w:tc>
        <w:tc>
          <w:tcPr>
            <w:tcW w:w="851"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3 737</w:t>
            </w:r>
          </w:p>
        </w:tc>
        <w:tc>
          <w:tcPr>
            <w:tcW w:w="745"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58 387</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62 946</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4 559</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66 683</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3 737</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AB3953">
        <w:trPr>
          <w:trHeight w:val="270"/>
        </w:trPr>
        <w:tc>
          <w:tcPr>
            <w:tcW w:w="709"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p>
        </w:tc>
        <w:tc>
          <w:tcPr>
            <w:tcW w:w="1185"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80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64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81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723"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069"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043"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079"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16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10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1160"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851"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c>
          <w:tcPr>
            <w:tcW w:w="745" w:type="dxa"/>
            <w:tcBorders>
              <w:top w:val="nil"/>
              <w:left w:val="nil"/>
              <w:bottom w:val="nil"/>
              <w:right w:val="nil"/>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sz w:val="16"/>
                <w:szCs w:val="16"/>
                <w:lang w:eastAsia="lv-LV"/>
              </w:rPr>
            </w:pPr>
          </w:p>
        </w:tc>
      </w:tr>
    </w:tbl>
    <w:p w:rsidR="00015A35" w:rsidRDefault="00015A35" w:rsidP="00015A35">
      <w:pPr>
        <w:jc w:val="center"/>
        <w:rPr>
          <w:rFonts w:ascii="Times New Roman" w:eastAsia="Times New Roman" w:hAnsi="Times New Roman" w:cs="Times New Roman"/>
          <w:b/>
          <w:bCs/>
          <w:color w:val="000000"/>
          <w:sz w:val="20"/>
          <w:szCs w:val="20"/>
          <w:lang w:eastAsia="lv-LV"/>
        </w:rPr>
      </w:pPr>
    </w:p>
    <w:p w:rsidR="00015A35" w:rsidRDefault="00015A35">
      <w:pP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br w:type="page"/>
      </w:r>
    </w:p>
    <w:p w:rsidR="00015A35" w:rsidRPr="006D5704" w:rsidRDefault="00015A35" w:rsidP="00015A35">
      <w:pPr>
        <w:jc w:val="center"/>
      </w:pPr>
      <w:r w:rsidRPr="006D5704">
        <w:rPr>
          <w:rFonts w:ascii="Times New Roman" w:eastAsia="Times New Roman" w:hAnsi="Times New Roman" w:cs="Times New Roman"/>
          <w:b/>
          <w:bCs/>
          <w:color w:val="000000"/>
          <w:lang w:eastAsia="lv-LV"/>
        </w:rPr>
        <w:lastRenderedPageBreak/>
        <w:t xml:space="preserve">42.00.00 </w:t>
      </w:r>
      <w:r w:rsidR="00AB3953" w:rsidRPr="006D5704">
        <w:rPr>
          <w:rFonts w:ascii="Times New Roman" w:eastAsia="Times New Roman" w:hAnsi="Times New Roman" w:cs="Times New Roman"/>
          <w:b/>
          <w:bCs/>
          <w:color w:val="000000"/>
          <w:lang w:eastAsia="lv-LV"/>
        </w:rPr>
        <w:t>“</w:t>
      </w:r>
      <w:r w:rsidRPr="006D5704">
        <w:rPr>
          <w:rFonts w:ascii="Times New Roman" w:eastAsia="Times New Roman" w:hAnsi="Times New Roman" w:cs="Times New Roman"/>
          <w:b/>
          <w:bCs/>
          <w:color w:val="000000"/>
          <w:lang w:eastAsia="lv-LV"/>
        </w:rPr>
        <w:t>Iekšējās drošības biroja darbība</w:t>
      </w:r>
      <w:r w:rsidR="00AB3953" w:rsidRPr="006D5704">
        <w:rPr>
          <w:rFonts w:ascii="Times New Roman" w:eastAsia="Times New Roman" w:hAnsi="Times New Roman" w:cs="Times New Roman"/>
          <w:b/>
          <w:bCs/>
          <w:color w:val="000000"/>
          <w:lang w:eastAsia="lv-LV"/>
        </w:rPr>
        <w:t>”</w:t>
      </w:r>
    </w:p>
    <w:tbl>
      <w:tblPr>
        <w:tblW w:w="16018" w:type="dxa"/>
        <w:tblInd w:w="-714" w:type="dxa"/>
        <w:tblLayout w:type="fixed"/>
        <w:tblLook w:val="04A0" w:firstRow="1" w:lastRow="0" w:firstColumn="1" w:lastColumn="0" w:noHBand="0" w:noVBand="1"/>
      </w:tblPr>
      <w:tblGrid>
        <w:gridCol w:w="709"/>
        <w:gridCol w:w="1185"/>
        <w:gridCol w:w="800"/>
        <w:gridCol w:w="992"/>
        <w:gridCol w:w="960"/>
        <w:gridCol w:w="640"/>
        <w:gridCol w:w="810"/>
        <w:gridCol w:w="723"/>
        <w:gridCol w:w="1069"/>
        <w:gridCol w:w="1043"/>
        <w:gridCol w:w="992"/>
        <w:gridCol w:w="1079"/>
        <w:gridCol w:w="1160"/>
        <w:gridCol w:w="1100"/>
        <w:gridCol w:w="1160"/>
        <w:gridCol w:w="851"/>
        <w:gridCol w:w="745"/>
      </w:tblGrid>
      <w:tr w:rsidR="00015A35" w:rsidRPr="00FB7FF8" w:rsidTr="00015A35">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 nosaukums</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Pr>
                <w:rFonts w:ascii="Times New Roman" w:eastAsia="Times New Roman" w:hAnsi="Times New Roman" w:cs="Times New Roman"/>
                <w:color w:val="000000"/>
                <w:sz w:val="16"/>
                <w:szCs w:val="16"/>
                <w:lang w:eastAsia="lv-LV"/>
              </w:rPr>
              <w:t>Mēneš-algu</w:t>
            </w:r>
            <w:proofErr w:type="spellEnd"/>
            <w:r w:rsidRPr="00FB7FF8">
              <w:rPr>
                <w:rFonts w:ascii="Times New Roman" w:eastAsia="Times New Roman" w:hAnsi="Times New Roman" w:cs="Times New Roman"/>
                <w:color w:val="000000"/>
                <w:sz w:val="16"/>
                <w:szCs w:val="16"/>
                <w:lang w:eastAsia="lv-LV"/>
              </w:rPr>
              <w:t xml:space="preserve"> grupa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faktiski noteiktā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maksimālā </w:t>
            </w:r>
            <w:proofErr w:type="spellStart"/>
            <w:r w:rsidRPr="00FB7FF8">
              <w:rPr>
                <w:rFonts w:ascii="Times New Roman" w:eastAsia="Times New Roman" w:hAnsi="Times New Roman" w:cs="Times New Roman"/>
                <w:color w:val="000000"/>
                <w:sz w:val="16"/>
                <w:szCs w:val="16"/>
                <w:lang w:eastAsia="lv-LV"/>
              </w:rPr>
              <w:t>m.a</w:t>
            </w:r>
            <w:proofErr w:type="spellEnd"/>
            <w:r w:rsidRPr="00FB7FF8">
              <w:rPr>
                <w:rFonts w:ascii="Times New Roman" w:eastAsia="Times New Roman" w:hAnsi="Times New Roman" w:cs="Times New Roman"/>
                <w:color w:val="000000"/>
                <w:sz w:val="16"/>
                <w:szCs w:val="16"/>
                <w:lang w:eastAsia="lv-LV"/>
              </w:rPr>
              <w:t>.</w:t>
            </w:r>
            <w:r>
              <w:rPr>
                <w:rFonts w:ascii="Times New Roman" w:eastAsia="Times New Roman" w:hAnsi="Times New Roman" w:cs="Times New Roman"/>
                <w:color w:val="000000"/>
                <w:sz w:val="16"/>
                <w:szCs w:val="16"/>
                <w:lang w:eastAsia="lv-LV"/>
              </w:rPr>
              <w:t xml:space="preserve"> </w:t>
            </w:r>
            <w:r w:rsidRPr="00FB7FF8">
              <w:rPr>
                <w:rFonts w:ascii="Times New Roman" w:eastAsia="Times New Roman" w:hAnsi="Times New Roman" w:cs="Times New Roman"/>
                <w:color w:val="000000"/>
                <w:sz w:val="16"/>
                <w:szCs w:val="16"/>
                <w:lang w:eastAsia="lv-LV"/>
              </w:rPr>
              <w:t xml:space="preserve">(ievērojot plānoto </w:t>
            </w:r>
            <w:proofErr w:type="spellStart"/>
            <w:r w:rsidRPr="00FB7FF8">
              <w:rPr>
                <w:rFonts w:ascii="Times New Roman" w:eastAsia="Times New Roman" w:hAnsi="Times New Roman" w:cs="Times New Roman"/>
                <w:color w:val="000000"/>
                <w:sz w:val="16"/>
                <w:szCs w:val="16"/>
                <w:lang w:eastAsia="lv-LV"/>
              </w:rPr>
              <w:t>koefic</w:t>
            </w:r>
            <w:proofErr w:type="spellEnd"/>
            <w:r w:rsidRPr="00FB7FF8">
              <w:rPr>
                <w:rFonts w:ascii="Times New Roman" w:eastAsia="Times New Roman" w:hAnsi="Times New Roman" w:cs="Times New Roman"/>
                <w:color w:val="000000"/>
                <w:sz w:val="16"/>
                <w:szCs w:val="16"/>
                <w:lang w:eastAsia="lv-LV"/>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plānotais palieli</w:t>
            </w:r>
            <w:r>
              <w:rPr>
                <w:rFonts w:ascii="Times New Roman" w:eastAsia="Times New Roman" w:hAnsi="Times New Roman" w:cs="Times New Roman"/>
                <w:color w:val="000000"/>
                <w:sz w:val="16"/>
                <w:szCs w:val="16"/>
                <w:lang w:eastAsia="lv-LV"/>
              </w:rPr>
              <w:t>-</w:t>
            </w:r>
            <w:proofErr w:type="spellStart"/>
            <w:r w:rsidRPr="00FB7FF8">
              <w:rPr>
                <w:rFonts w:ascii="Times New Roman" w:eastAsia="Times New Roman" w:hAnsi="Times New Roman" w:cs="Times New Roman"/>
                <w:color w:val="000000"/>
                <w:sz w:val="16"/>
                <w:szCs w:val="16"/>
                <w:lang w:eastAsia="lv-LV"/>
              </w:rPr>
              <w:t>nājums</w:t>
            </w:r>
            <w:proofErr w:type="spellEnd"/>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personu skaits</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esošā situācija mēnesī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xml:space="preserve">plānotā </w:t>
            </w:r>
            <w:r w:rsidRPr="00FB7FF8">
              <w:rPr>
                <w:rFonts w:ascii="Times New Roman" w:eastAsia="Times New Roman" w:hAnsi="Times New Roman" w:cs="Times New Roman"/>
                <w:color w:val="000000"/>
                <w:sz w:val="16"/>
                <w:szCs w:val="16"/>
                <w:lang w:eastAsia="lv-LV"/>
              </w:rPr>
              <w:br/>
              <w:t xml:space="preserve">situācija mēnesī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Palielinā</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jums</w:t>
            </w:r>
            <w:proofErr w:type="spellEnd"/>
            <w:r w:rsidRPr="00FB7FF8">
              <w:rPr>
                <w:rFonts w:ascii="Times New Roman" w:eastAsia="Times New Roman" w:hAnsi="Times New Roman" w:cs="Times New Roman"/>
                <w:color w:val="000000"/>
                <w:sz w:val="16"/>
                <w:szCs w:val="16"/>
                <w:lang w:eastAsia="lv-LV"/>
              </w:rPr>
              <w:t xml:space="preserve"> mēnesī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2020</w:t>
            </w:r>
            <w:r w:rsidRPr="00FB7FF8">
              <w:rPr>
                <w:rFonts w:ascii="Times New Roman" w:eastAsia="Times New Roman" w:hAnsi="Times New Roman" w:cs="Times New Roman"/>
                <w:color w:val="000000"/>
                <w:sz w:val="16"/>
                <w:szCs w:val="16"/>
                <w:lang w:eastAsia="lv-LV"/>
              </w:rPr>
              <w:t xml:space="preserve">. gadā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palielinājums 2021</w:t>
            </w:r>
            <w:r w:rsidRPr="00FB7FF8">
              <w:rPr>
                <w:rFonts w:ascii="Times New Roman" w:eastAsia="Times New Roman" w:hAnsi="Times New Roman" w:cs="Times New Roman"/>
                <w:color w:val="000000"/>
                <w:sz w:val="16"/>
                <w:szCs w:val="16"/>
                <w:lang w:eastAsia="lv-LV"/>
              </w:rPr>
              <w:t xml:space="preserve">. gadā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indeksācija-5,4%</w:t>
            </w:r>
            <w:r>
              <w:rPr>
                <w:rFonts w:ascii="Times New Roman" w:eastAsia="Times New Roman" w:hAnsi="Times New Roman" w:cs="Times New Roman"/>
                <w:color w:val="000000"/>
                <w:sz w:val="16"/>
                <w:szCs w:val="16"/>
                <w:lang w:eastAsia="lv-LV"/>
              </w:rPr>
              <w:br/>
              <w:t>2021</w:t>
            </w:r>
            <w:r w:rsidRPr="00FB7FF8">
              <w:rPr>
                <w:rFonts w:ascii="Times New Roman" w:eastAsia="Times New Roman" w:hAnsi="Times New Roman" w:cs="Times New Roman"/>
                <w:color w:val="000000"/>
                <w:sz w:val="16"/>
                <w:szCs w:val="16"/>
                <w:lang w:eastAsia="lv-LV"/>
              </w:rPr>
              <w:t>.gadā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palielinājums 20</w:t>
            </w:r>
            <w:r>
              <w:rPr>
                <w:rFonts w:ascii="Times New Roman" w:eastAsia="Times New Roman" w:hAnsi="Times New Roman" w:cs="Times New Roman"/>
                <w:color w:val="000000"/>
                <w:sz w:val="16"/>
                <w:szCs w:val="16"/>
                <w:lang w:eastAsia="lv-LV"/>
              </w:rPr>
              <w:t>22</w:t>
            </w:r>
            <w:r w:rsidRPr="00FB7FF8">
              <w:rPr>
                <w:rFonts w:ascii="Times New Roman" w:eastAsia="Times New Roman" w:hAnsi="Times New Roman" w:cs="Times New Roman"/>
                <w:color w:val="000000"/>
                <w:sz w:val="16"/>
                <w:szCs w:val="16"/>
                <w:lang w:eastAsia="lv-LV"/>
              </w:rPr>
              <w:t xml:space="preserve">. gadā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indeksācija-4,2%</w:t>
            </w:r>
            <w:r>
              <w:rPr>
                <w:rFonts w:ascii="Times New Roman" w:eastAsia="Times New Roman" w:hAnsi="Times New Roman" w:cs="Times New Roman"/>
                <w:color w:val="000000"/>
                <w:sz w:val="16"/>
                <w:szCs w:val="16"/>
                <w:lang w:eastAsia="lv-LV"/>
              </w:rPr>
              <w:br/>
              <w:t>2022</w:t>
            </w:r>
            <w:r w:rsidRPr="00FB7FF8">
              <w:rPr>
                <w:rFonts w:ascii="Times New Roman" w:eastAsia="Times New Roman" w:hAnsi="Times New Roman" w:cs="Times New Roman"/>
                <w:color w:val="000000"/>
                <w:sz w:val="16"/>
                <w:szCs w:val="16"/>
                <w:lang w:eastAsia="lv-LV"/>
              </w:rPr>
              <w:t>.gadā</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015A35" w:rsidRPr="00FB7FF8" w:rsidRDefault="00015A35" w:rsidP="00015A35">
            <w:pPr>
              <w:spacing w:after="0" w:line="240" w:lineRule="auto"/>
              <w:jc w:val="center"/>
              <w:rPr>
                <w:rFonts w:ascii="Times New Roman" w:eastAsia="Times New Roman" w:hAnsi="Times New Roman" w:cs="Times New Roman"/>
                <w:color w:val="000000"/>
                <w:sz w:val="16"/>
                <w:szCs w:val="16"/>
                <w:lang w:eastAsia="lv-LV"/>
              </w:rPr>
            </w:pPr>
            <w:proofErr w:type="spellStart"/>
            <w:r w:rsidRPr="00FB7FF8">
              <w:rPr>
                <w:rFonts w:ascii="Times New Roman" w:eastAsia="Times New Roman" w:hAnsi="Times New Roman" w:cs="Times New Roman"/>
                <w:color w:val="000000"/>
                <w:sz w:val="16"/>
                <w:szCs w:val="16"/>
                <w:lang w:eastAsia="lv-LV"/>
              </w:rPr>
              <w:t>Paskaid</w:t>
            </w:r>
            <w:r>
              <w:rPr>
                <w:rFonts w:ascii="Times New Roman" w:eastAsia="Times New Roman" w:hAnsi="Times New Roman" w:cs="Times New Roman"/>
                <w:color w:val="000000"/>
                <w:sz w:val="16"/>
                <w:szCs w:val="16"/>
                <w:lang w:eastAsia="lv-LV"/>
              </w:rPr>
              <w:t>-</w:t>
            </w:r>
            <w:r w:rsidRPr="00FB7FF8">
              <w:rPr>
                <w:rFonts w:ascii="Times New Roman" w:eastAsia="Times New Roman" w:hAnsi="Times New Roman" w:cs="Times New Roman"/>
                <w:color w:val="000000"/>
                <w:sz w:val="16"/>
                <w:szCs w:val="16"/>
                <w:lang w:eastAsia="lv-LV"/>
              </w:rPr>
              <w:t>rojums</w:t>
            </w:r>
            <w:proofErr w:type="spellEnd"/>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1000</w:t>
            </w:r>
          </w:p>
        </w:tc>
        <w:tc>
          <w:tcPr>
            <w:tcW w:w="1185" w:type="dxa"/>
            <w:tcBorders>
              <w:top w:val="nil"/>
              <w:left w:val="nil"/>
              <w:bottom w:val="single" w:sz="4" w:space="0" w:color="auto"/>
              <w:right w:val="single" w:sz="4" w:space="0" w:color="auto"/>
            </w:tcBorders>
            <w:shd w:val="clear" w:color="000000" w:fill="DDEBF7"/>
            <w:noWrap/>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Atlīdzība</w:t>
            </w:r>
          </w:p>
        </w:tc>
        <w:tc>
          <w:tcPr>
            <w:tcW w:w="8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137 349</w:t>
            </w:r>
          </w:p>
        </w:tc>
        <w:tc>
          <w:tcPr>
            <w:tcW w:w="1043"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184 915</w:t>
            </w:r>
          </w:p>
        </w:tc>
        <w:tc>
          <w:tcPr>
            <w:tcW w:w="992"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47 567</w:t>
            </w:r>
          </w:p>
        </w:tc>
        <w:tc>
          <w:tcPr>
            <w:tcW w:w="1079"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570 795</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601 617</w:t>
            </w:r>
          </w:p>
        </w:tc>
        <w:tc>
          <w:tcPr>
            <w:tcW w:w="110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626 885</w:t>
            </w:r>
          </w:p>
        </w:tc>
        <w:tc>
          <w:tcPr>
            <w:tcW w:w="851"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25 268</w:t>
            </w:r>
          </w:p>
        </w:tc>
        <w:tc>
          <w:tcPr>
            <w:tcW w:w="745" w:type="dxa"/>
            <w:tcBorders>
              <w:top w:val="nil"/>
              <w:left w:val="nil"/>
              <w:bottom w:val="single" w:sz="4" w:space="0" w:color="auto"/>
              <w:right w:val="single" w:sz="4" w:space="0" w:color="auto"/>
            </w:tcBorders>
            <w:shd w:val="clear" w:color="000000" w:fill="DDEBF7"/>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Atalgojums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110 684</w:t>
            </w:r>
          </w:p>
        </w:tc>
        <w:tc>
          <w:tcPr>
            <w:tcW w:w="1043"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149 016</w:t>
            </w:r>
          </w:p>
        </w:tc>
        <w:tc>
          <w:tcPr>
            <w:tcW w:w="992"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38 332</w:t>
            </w:r>
          </w:p>
        </w:tc>
        <w:tc>
          <w:tcPr>
            <w:tcW w:w="1079"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459 984</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484 823</w:t>
            </w:r>
          </w:p>
        </w:tc>
        <w:tc>
          <w:tcPr>
            <w:tcW w:w="110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24 839</w:t>
            </w:r>
          </w:p>
        </w:tc>
        <w:tc>
          <w:tcPr>
            <w:tcW w:w="1160"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505 185</w:t>
            </w:r>
          </w:p>
        </w:tc>
        <w:tc>
          <w:tcPr>
            <w:tcW w:w="851"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20 362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1116</w:t>
            </w:r>
          </w:p>
        </w:tc>
        <w:tc>
          <w:tcPr>
            <w:tcW w:w="1185" w:type="dxa"/>
            <w:vMerge w:val="restart"/>
            <w:tcBorders>
              <w:top w:val="nil"/>
              <w:left w:val="single" w:sz="4" w:space="0" w:color="auto"/>
              <w:bottom w:val="single" w:sz="4" w:space="0" w:color="000000"/>
              <w:right w:val="nil"/>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amatpersonām ar speciālajām dienesta pakāpēm</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67</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110 684</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149 016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38 332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459 984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484 823</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24 839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505 185</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20 362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1103</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1320</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217</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1 103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1 320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217</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2 604</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2 745</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141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2 860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1615</w:t>
            </w:r>
          </w:p>
        </w:tc>
        <w:tc>
          <w:tcPr>
            <w:tcW w:w="9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2111</w:t>
            </w:r>
          </w:p>
        </w:tc>
        <w:tc>
          <w:tcPr>
            <w:tcW w:w="64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80</w:t>
            </w:r>
          </w:p>
        </w:tc>
        <w:tc>
          <w:tcPr>
            <w:tcW w:w="81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496</w:t>
            </w:r>
          </w:p>
        </w:tc>
        <w:tc>
          <w:tcPr>
            <w:tcW w:w="72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51</w:t>
            </w:r>
          </w:p>
        </w:tc>
        <w:tc>
          <w:tcPr>
            <w:tcW w:w="106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82 365</w:t>
            </w:r>
          </w:p>
        </w:tc>
        <w:tc>
          <w:tcPr>
            <w:tcW w:w="1043"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107 661</w:t>
            </w:r>
          </w:p>
        </w:tc>
        <w:tc>
          <w:tcPr>
            <w:tcW w:w="992"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25 296</w:t>
            </w:r>
          </w:p>
        </w:tc>
        <w:tc>
          <w:tcPr>
            <w:tcW w:w="1079"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303 552</w:t>
            </w:r>
          </w:p>
        </w:tc>
        <w:tc>
          <w:tcPr>
            <w:tcW w:w="1160"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319 944</w:t>
            </w:r>
          </w:p>
        </w:tc>
        <w:tc>
          <w:tcPr>
            <w:tcW w:w="1100"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16 392</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333 382</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13 438</w:t>
            </w:r>
          </w:p>
        </w:tc>
        <w:tc>
          <w:tcPr>
            <w:tcW w:w="745" w:type="dxa"/>
            <w:tcBorders>
              <w:top w:val="nil"/>
              <w:left w:val="nil"/>
              <w:bottom w:val="nil"/>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15"/>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1736</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2639</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100</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903</w:t>
            </w:r>
          </w:p>
        </w:tc>
        <w:tc>
          <w:tcPr>
            <w:tcW w:w="72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w:t>
            </w:r>
          </w:p>
        </w:tc>
        <w:tc>
          <w:tcPr>
            <w:tcW w:w="1069"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15 624</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23 751</w:t>
            </w:r>
          </w:p>
        </w:tc>
        <w:tc>
          <w:tcPr>
            <w:tcW w:w="992" w:type="dxa"/>
            <w:tcBorders>
              <w:top w:val="single" w:sz="8" w:space="0" w:color="auto"/>
              <w:left w:val="nil"/>
              <w:bottom w:val="single" w:sz="8" w:space="0" w:color="auto"/>
              <w:right w:val="nil"/>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8 127</w:t>
            </w:r>
          </w:p>
        </w:tc>
        <w:tc>
          <w:tcPr>
            <w:tcW w:w="10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97 524</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102 790</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5 266</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107 107</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4 317</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7:12</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61</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99 092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132 732</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33 640</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403 680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425 479</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21 799</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443 349</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17 870</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1932</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2714</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782</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11 592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16 284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4 692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56 304</w:t>
            </w:r>
          </w:p>
        </w:tc>
        <w:tc>
          <w:tcPr>
            <w:tcW w:w="116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59 344</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3 040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61 836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2 492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w:t>
            </w:r>
          </w:p>
        </w:tc>
      </w:tr>
      <w:tr w:rsidR="00FB7FF8" w:rsidRPr="00FB7FF8" w:rsidTr="00015A35">
        <w:trPr>
          <w:trHeight w:val="300"/>
        </w:trPr>
        <w:tc>
          <w:tcPr>
            <w:tcW w:w="709" w:type="dxa"/>
            <w:vMerge/>
            <w:tcBorders>
              <w:top w:val="nil"/>
              <w:left w:val="single" w:sz="4" w:space="0" w:color="auto"/>
              <w:bottom w:val="single" w:sz="4" w:space="0" w:color="000000"/>
              <w:right w:val="single" w:sz="4" w:space="0" w:color="auto"/>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185" w:type="dxa"/>
            <w:vMerge/>
            <w:tcBorders>
              <w:top w:val="nil"/>
              <w:left w:val="single" w:sz="4" w:space="0" w:color="auto"/>
              <w:bottom w:val="single" w:sz="4" w:space="0" w:color="000000"/>
              <w:right w:val="nil"/>
            </w:tcBorders>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p>
        </w:tc>
        <w:tc>
          <w:tcPr>
            <w:tcW w:w="1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kopā 13</w:t>
            </w:r>
          </w:p>
        </w:tc>
        <w:tc>
          <w:tcPr>
            <w:tcW w:w="960" w:type="dxa"/>
            <w:tcBorders>
              <w:top w:val="nil"/>
              <w:left w:val="nil"/>
              <w:bottom w:val="single" w:sz="4" w:space="0" w:color="auto"/>
              <w:right w:val="single" w:sz="4" w:space="0" w:color="auto"/>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bottom"/>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11 592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16 284</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4 692</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56 304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59 344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3 040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61 836</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2 492</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1210</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Darba devēja valsts sociālās apdrošināšanas obligātās iemaksas</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26 665</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35 899</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9 235</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110 811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116 794</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5 983</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121 700</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4 906</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24,09% no 1100</w:t>
            </w:r>
          </w:p>
        </w:tc>
      </w:tr>
      <w:tr w:rsidR="00FB7FF8" w:rsidRPr="00FB7FF8" w:rsidTr="00015A3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(7:12)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23 872</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31 976</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8 104</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97 247</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102 498</w:t>
            </w:r>
          </w:p>
        </w:tc>
        <w:tc>
          <w:tcPr>
            <w:tcW w:w="1100"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5 251</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106 803</w:t>
            </w:r>
          </w:p>
        </w:tc>
        <w:tc>
          <w:tcPr>
            <w:tcW w:w="851" w:type="dxa"/>
            <w:tcBorders>
              <w:top w:val="nil"/>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4 305</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8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mēnešalga kopā (13) x24,09%</w:t>
            </w:r>
          </w:p>
        </w:tc>
        <w:tc>
          <w:tcPr>
            <w:tcW w:w="8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64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1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2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6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2 793</w:t>
            </w:r>
          </w:p>
        </w:tc>
        <w:tc>
          <w:tcPr>
            <w:tcW w:w="1043"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3 923</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1 131</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13 564</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14 296</w:t>
            </w:r>
          </w:p>
        </w:tc>
        <w:tc>
          <w:tcPr>
            <w:tcW w:w="1100"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732</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14 897</w:t>
            </w:r>
          </w:p>
        </w:tc>
        <w:tc>
          <w:tcPr>
            <w:tcW w:w="851" w:type="dxa"/>
            <w:tcBorders>
              <w:top w:val="single" w:sz="4" w:space="0" w:color="auto"/>
              <w:left w:val="nil"/>
              <w:bottom w:val="nil"/>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601</w:t>
            </w:r>
          </w:p>
        </w:tc>
        <w:tc>
          <w:tcPr>
            <w:tcW w:w="745" w:type="dxa"/>
            <w:tcBorders>
              <w:top w:val="nil"/>
              <w:left w:val="nil"/>
              <w:bottom w:val="single" w:sz="4" w:space="0" w:color="auto"/>
              <w:right w:val="single" w:sz="4" w:space="0" w:color="auto"/>
            </w:tcBorders>
            <w:shd w:val="clear" w:color="auto" w:fill="auto"/>
            <w:vAlign w:val="center"/>
            <w:hideMark/>
          </w:tcPr>
          <w:p w:rsidR="00FB7FF8" w:rsidRPr="00FB7FF8" w:rsidRDefault="00FB7FF8" w:rsidP="00FB7FF8">
            <w:pPr>
              <w:spacing w:after="0" w:line="240" w:lineRule="auto"/>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r>
      <w:tr w:rsidR="00FB7FF8" w:rsidRPr="00FB7FF8" w:rsidTr="00015A35">
        <w:trPr>
          <w:trHeight w:val="300"/>
        </w:trPr>
        <w:tc>
          <w:tcPr>
            <w:tcW w:w="709" w:type="dxa"/>
            <w:tcBorders>
              <w:top w:val="nil"/>
              <w:left w:val="single" w:sz="4" w:space="0" w:color="auto"/>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222" w:type="dxa"/>
            <w:gridSpan w:val="9"/>
            <w:tcBorders>
              <w:top w:val="single" w:sz="4" w:space="0" w:color="auto"/>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IZDEVUMI KOPĀ,</w:t>
            </w:r>
            <w:r w:rsidRPr="00FB7FF8">
              <w:rPr>
                <w:rFonts w:ascii="Times New Roman" w:eastAsia="Times New Roman" w:hAnsi="Times New Roman" w:cs="Times New Roman"/>
                <w:i/>
                <w:iCs/>
                <w:color w:val="000000"/>
                <w:sz w:val="16"/>
                <w:szCs w:val="16"/>
                <w:lang w:eastAsia="lv-LV"/>
              </w:rPr>
              <w:t xml:space="preserve"> tai skaitā:</w:t>
            </w:r>
          </w:p>
        </w:tc>
        <w:tc>
          <w:tcPr>
            <w:tcW w:w="992"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570 795</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601 617</w:t>
            </w:r>
          </w:p>
        </w:tc>
        <w:tc>
          <w:tcPr>
            <w:tcW w:w="1100" w:type="dxa"/>
            <w:tcBorders>
              <w:top w:val="single" w:sz="4" w:space="0" w:color="auto"/>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626 885</w:t>
            </w:r>
          </w:p>
        </w:tc>
        <w:tc>
          <w:tcPr>
            <w:tcW w:w="851" w:type="dxa"/>
            <w:tcBorders>
              <w:top w:val="single" w:sz="4" w:space="0" w:color="auto"/>
              <w:left w:val="nil"/>
              <w:bottom w:val="single" w:sz="4" w:space="0" w:color="auto"/>
              <w:right w:val="single" w:sz="4" w:space="0" w:color="auto"/>
            </w:tcBorders>
            <w:shd w:val="clear" w:color="000000" w:fill="BDD7EE"/>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25 268</w:t>
            </w:r>
          </w:p>
        </w:tc>
        <w:tc>
          <w:tcPr>
            <w:tcW w:w="745" w:type="dxa"/>
            <w:tcBorders>
              <w:top w:val="nil"/>
              <w:left w:val="nil"/>
              <w:bottom w:val="single" w:sz="4" w:space="0" w:color="auto"/>
              <w:right w:val="single" w:sz="4" w:space="0" w:color="auto"/>
            </w:tcBorders>
            <w:shd w:val="clear" w:color="000000" w:fill="BDD7EE"/>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Plānots nodrošināt programmas 42.00.00" Iekšējās drošības biroja darbība" </w:t>
            </w:r>
            <w:r w:rsidR="00AB3953" w:rsidRPr="00FB7FF8">
              <w:rPr>
                <w:rFonts w:ascii="Times New Roman" w:eastAsia="Times New Roman" w:hAnsi="Times New Roman" w:cs="Times New Roman"/>
                <w:b/>
                <w:bCs/>
                <w:color w:val="000000"/>
                <w:sz w:val="16"/>
                <w:szCs w:val="16"/>
                <w:lang w:eastAsia="lv-LV"/>
              </w:rPr>
              <w:t>piešķirtā</w:t>
            </w:r>
            <w:r w:rsidRPr="00FB7FF8">
              <w:rPr>
                <w:rFonts w:ascii="Times New Roman" w:eastAsia="Times New Roman" w:hAnsi="Times New Roman" w:cs="Times New Roman"/>
                <w:b/>
                <w:bCs/>
                <w:color w:val="000000"/>
                <w:sz w:val="16"/>
                <w:szCs w:val="16"/>
                <w:lang w:eastAsia="lv-LV"/>
              </w:rPr>
              <w:t xml:space="preserve"> budžeta ietvaros, </w:t>
            </w:r>
            <w:r w:rsidRPr="00FB7FF8">
              <w:rPr>
                <w:rFonts w:ascii="Times New Roman" w:eastAsia="Times New Roman" w:hAnsi="Times New Roman" w:cs="Times New Roman"/>
                <w:i/>
                <w:iCs/>
                <w:color w:val="000000"/>
                <w:sz w:val="16"/>
                <w:szCs w:val="16"/>
                <w:lang w:eastAsia="lv-LV"/>
              </w:rPr>
              <w:t>t.sk.:</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69 868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69 868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69 868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sz w:val="16"/>
                <w:szCs w:val="16"/>
                <w:lang w:eastAsia="lv-LV"/>
              </w:rPr>
            </w:pPr>
            <w:r w:rsidRPr="00FB7FF8">
              <w:rPr>
                <w:rFonts w:ascii="Times New Roman" w:eastAsia="Times New Roman" w:hAnsi="Times New Roman" w:cs="Times New Roman"/>
                <w:b/>
                <w:bCs/>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69 868</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69 868</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69 868</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sz w:val="16"/>
                <w:szCs w:val="16"/>
                <w:lang w:eastAsia="lv-LV"/>
              </w:rPr>
            </w:pPr>
            <w:r w:rsidRPr="00FB7FF8">
              <w:rPr>
                <w:rFonts w:ascii="Times New Roman" w:eastAsia="Times New Roman" w:hAnsi="Times New Roman" w:cs="Times New Roman"/>
                <w:sz w:val="16"/>
                <w:szCs w:val="16"/>
                <w:lang w:eastAsia="lv-LV"/>
              </w:rPr>
              <w:t>0</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right"/>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xml:space="preserve">Papildus </w:t>
            </w:r>
            <w:r w:rsidR="00AB3953" w:rsidRPr="00FB7FF8">
              <w:rPr>
                <w:rFonts w:ascii="Times New Roman" w:eastAsia="Times New Roman" w:hAnsi="Times New Roman" w:cs="Times New Roman"/>
                <w:b/>
                <w:bCs/>
                <w:color w:val="000000"/>
                <w:sz w:val="16"/>
                <w:szCs w:val="16"/>
                <w:lang w:eastAsia="lv-LV"/>
              </w:rPr>
              <w:t>nepieciešams</w:t>
            </w:r>
            <w:r w:rsidRPr="00FB7FF8">
              <w:rPr>
                <w:rFonts w:ascii="Times New Roman" w:eastAsia="Times New Roman" w:hAnsi="Times New Roman" w:cs="Times New Roman"/>
                <w:b/>
                <w:bCs/>
                <w:color w:val="000000"/>
                <w:sz w:val="16"/>
                <w:szCs w:val="16"/>
                <w:lang w:eastAsia="lv-LV"/>
              </w:rPr>
              <w:t>,</w:t>
            </w:r>
            <w:r w:rsidRPr="00FB7FF8">
              <w:rPr>
                <w:rFonts w:ascii="Times New Roman" w:eastAsia="Times New Roman" w:hAnsi="Times New Roman" w:cs="Times New Roman"/>
                <w:i/>
                <w:iCs/>
                <w:color w:val="000000"/>
                <w:sz w:val="16"/>
                <w:szCs w:val="16"/>
                <w:lang w:eastAsia="lv-LV"/>
              </w:rPr>
              <w:t xml:space="preserve"> t.sk.:</w:t>
            </w:r>
          </w:p>
        </w:tc>
        <w:tc>
          <w:tcPr>
            <w:tcW w:w="992"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 </w:t>
            </w:r>
          </w:p>
        </w:tc>
        <w:tc>
          <w:tcPr>
            <w:tcW w:w="1079"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500 927</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531 749</w:t>
            </w:r>
          </w:p>
        </w:tc>
        <w:tc>
          <w:tcPr>
            <w:tcW w:w="110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557 017</w:t>
            </w:r>
          </w:p>
        </w:tc>
        <w:tc>
          <w:tcPr>
            <w:tcW w:w="851"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b/>
                <w:bCs/>
                <w:color w:val="000000"/>
                <w:sz w:val="16"/>
                <w:szCs w:val="16"/>
                <w:lang w:eastAsia="lv-LV"/>
              </w:rPr>
            </w:pPr>
            <w:r w:rsidRPr="00FB7FF8">
              <w:rPr>
                <w:rFonts w:ascii="Times New Roman" w:eastAsia="Times New Roman" w:hAnsi="Times New Roman" w:cs="Times New Roman"/>
                <w:b/>
                <w:bCs/>
                <w:color w:val="000000"/>
                <w:sz w:val="16"/>
                <w:szCs w:val="16"/>
                <w:lang w:eastAsia="lv-LV"/>
              </w:rPr>
              <w:t>25 268</w:t>
            </w:r>
          </w:p>
        </w:tc>
        <w:tc>
          <w:tcPr>
            <w:tcW w:w="745" w:type="dxa"/>
            <w:tcBorders>
              <w:top w:val="nil"/>
              <w:left w:val="nil"/>
              <w:bottom w:val="single" w:sz="4" w:space="0" w:color="auto"/>
              <w:right w:val="single" w:sz="4" w:space="0" w:color="auto"/>
            </w:tcBorders>
            <w:shd w:val="clear" w:color="000000" w:fill="C6E0B4"/>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EKK1000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500 927</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531 749</w:t>
            </w:r>
          </w:p>
        </w:tc>
        <w:tc>
          <w:tcPr>
            <w:tcW w:w="110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30 822</w:t>
            </w:r>
          </w:p>
        </w:tc>
        <w:tc>
          <w:tcPr>
            <w:tcW w:w="1160"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557 017</w:t>
            </w:r>
          </w:p>
        </w:tc>
        <w:tc>
          <w:tcPr>
            <w:tcW w:w="851" w:type="dxa"/>
            <w:tcBorders>
              <w:top w:val="nil"/>
              <w:left w:val="nil"/>
              <w:bottom w:val="single" w:sz="4" w:space="0" w:color="auto"/>
              <w:right w:val="single" w:sz="4" w:space="0" w:color="auto"/>
            </w:tcBorders>
            <w:shd w:val="clear" w:color="000000" w:fill="FFFFFF"/>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25 268</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r w:rsidR="00FB7FF8" w:rsidRPr="00FB7FF8" w:rsidTr="00015A35">
        <w:trPr>
          <w:trHeight w:val="30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right"/>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EKK2000</w:t>
            </w:r>
          </w:p>
        </w:tc>
        <w:tc>
          <w:tcPr>
            <w:tcW w:w="992"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079"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0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 </w:t>
            </w:r>
          </w:p>
        </w:tc>
        <w:tc>
          <w:tcPr>
            <w:tcW w:w="745" w:type="dxa"/>
            <w:tcBorders>
              <w:top w:val="nil"/>
              <w:left w:val="nil"/>
              <w:bottom w:val="single" w:sz="4" w:space="0" w:color="auto"/>
              <w:right w:val="single" w:sz="4" w:space="0" w:color="auto"/>
            </w:tcBorders>
            <w:shd w:val="clear" w:color="auto" w:fill="auto"/>
            <w:noWrap/>
            <w:vAlign w:val="center"/>
            <w:hideMark/>
          </w:tcPr>
          <w:p w:rsidR="00FB7FF8" w:rsidRPr="00FB7FF8" w:rsidRDefault="00FB7FF8" w:rsidP="00FB7FF8">
            <w:pPr>
              <w:spacing w:after="0" w:line="240" w:lineRule="auto"/>
              <w:jc w:val="center"/>
              <w:rPr>
                <w:rFonts w:ascii="Times New Roman" w:eastAsia="Times New Roman" w:hAnsi="Times New Roman" w:cs="Times New Roman"/>
                <w:color w:val="000000"/>
                <w:sz w:val="16"/>
                <w:szCs w:val="16"/>
                <w:lang w:eastAsia="lv-LV"/>
              </w:rPr>
            </w:pPr>
            <w:r w:rsidRPr="00FB7FF8">
              <w:rPr>
                <w:rFonts w:ascii="Times New Roman" w:eastAsia="Times New Roman" w:hAnsi="Times New Roman" w:cs="Times New Roman"/>
                <w:color w:val="000000"/>
                <w:sz w:val="16"/>
                <w:szCs w:val="16"/>
                <w:lang w:eastAsia="lv-LV"/>
              </w:rPr>
              <w:t>x</w:t>
            </w:r>
          </w:p>
        </w:tc>
      </w:tr>
    </w:tbl>
    <w:p w:rsidR="00110655" w:rsidRDefault="00F7445F">
      <w:pPr>
        <w:rPr>
          <w:rFonts w:ascii="Times New Roman" w:hAnsi="Times New Roman" w:cs="Times New Roman"/>
          <w:sz w:val="16"/>
          <w:szCs w:val="16"/>
        </w:rPr>
      </w:pPr>
      <w:r w:rsidRPr="00F7445F">
        <w:rPr>
          <w:rFonts w:ascii="Times New Roman" w:hAnsi="Times New Roman" w:cs="Times New Roman"/>
          <w:sz w:val="16"/>
          <w:szCs w:val="16"/>
        </w:rPr>
        <w:t xml:space="preserve">Aprēķinā iekļauti amati, kuri klasificēti 2016. gada 13. decembra Ministru kabineta noteikumos Nr. 810 “Noteikumi par Iekšlietu ministrijas sistēmas iestāžu un Ieslodzījuma vietu pārvaldes amatpersonu ar speciālajām dienesta pakāpēm amatu klasifikāciju” 12.saimē “Noziedzības novēršana un apkarošana”. Saskaņā ar iepriekšminētajiem noteikumiem 12.saime sadalās apakšsaimēs – izmeklēšana (12.1), operatīvā darbība (12.2.), krimināltiesiskā un operatīvā starptautiskā sadarbība (12.2.2.) un </w:t>
      </w:r>
      <w:proofErr w:type="spellStart"/>
      <w:r w:rsidRPr="00F7445F">
        <w:rPr>
          <w:rFonts w:ascii="Times New Roman" w:hAnsi="Times New Roman" w:cs="Times New Roman"/>
          <w:sz w:val="16"/>
          <w:szCs w:val="16"/>
        </w:rPr>
        <w:t>kriminālizlūkošana</w:t>
      </w:r>
      <w:proofErr w:type="spellEnd"/>
      <w:r w:rsidRPr="00F7445F">
        <w:rPr>
          <w:rFonts w:ascii="Times New Roman" w:hAnsi="Times New Roman" w:cs="Times New Roman"/>
          <w:sz w:val="16"/>
          <w:szCs w:val="16"/>
        </w:rPr>
        <w:t xml:space="preserve"> (12.2.3.). Visas apakšsaimes ir nedalāmi saistītas ar jebkura nozieguma izmeklēšanu un atklāšanu, tajā skaitā arī ar izmeklēšanu īpaši sarežģītās, smagu vai sevišķi smagu starpreģionāla vai starptautiska rakstura noziegumu lietās. Noziegumu izmeklēšanai ir komplekss raksturs, jo šis process ietver Kriminālprocesa likumā, Operatīvās darbības likumā un citos tiesību aktos noteiktās darbības.</w:t>
      </w:r>
    </w:p>
    <w:p w:rsidR="00BE1B53" w:rsidRPr="00BE1B53" w:rsidRDefault="00BE1B53" w:rsidP="00BE1B53">
      <w:pPr>
        <w:jc w:val="center"/>
        <w:rPr>
          <w:rFonts w:ascii="Times New Roman" w:hAnsi="Times New Roman" w:cs="Times New Roman"/>
          <w:b/>
        </w:rPr>
      </w:pPr>
      <w:r w:rsidRPr="00BE1B53">
        <w:rPr>
          <w:rFonts w:ascii="Times New Roman" w:hAnsi="Times New Roman" w:cs="Times New Roman"/>
          <w:b/>
        </w:rPr>
        <w:lastRenderedPageBreak/>
        <w:t>KOPSAVILKUMS</w:t>
      </w:r>
    </w:p>
    <w:tbl>
      <w:tblPr>
        <w:tblW w:w="14170" w:type="dxa"/>
        <w:tblCellMar>
          <w:left w:w="0" w:type="dxa"/>
          <w:right w:w="0" w:type="dxa"/>
        </w:tblCellMar>
        <w:tblLook w:val="04A0" w:firstRow="1" w:lastRow="0" w:firstColumn="1" w:lastColumn="0" w:noHBand="0" w:noVBand="1"/>
      </w:tblPr>
      <w:tblGrid>
        <w:gridCol w:w="1300"/>
        <w:gridCol w:w="3020"/>
        <w:gridCol w:w="1060"/>
        <w:gridCol w:w="1060"/>
        <w:gridCol w:w="800"/>
        <w:gridCol w:w="800"/>
        <w:gridCol w:w="1460"/>
        <w:gridCol w:w="1380"/>
        <w:gridCol w:w="1731"/>
        <w:gridCol w:w="1559"/>
      </w:tblGrid>
      <w:tr w:rsidR="00BE1B53" w:rsidTr="00BE1B53">
        <w:trPr>
          <w:trHeight w:val="113"/>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EKK</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EKK nosaukums</w:t>
            </w:r>
          </w:p>
        </w:tc>
        <w:tc>
          <w:tcPr>
            <w:tcW w:w="2120" w:type="dxa"/>
            <w:gridSpan w:val="2"/>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06.01.00</w:t>
            </w:r>
            <w:r w:rsidRPr="00BE1B53">
              <w:rPr>
                <w:rFonts w:ascii="Times New Roman" w:hAnsi="Times New Roman" w:cs="Times New Roman"/>
                <w:b/>
                <w:bCs/>
                <w:color w:val="000000"/>
                <w:sz w:val="16"/>
                <w:szCs w:val="16"/>
              </w:rPr>
              <w:br/>
              <w:t xml:space="preserve"> Valsts policija</w:t>
            </w:r>
          </w:p>
        </w:tc>
        <w:tc>
          <w:tcPr>
            <w:tcW w:w="1600" w:type="dxa"/>
            <w:gridSpan w:val="2"/>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10.00.00</w:t>
            </w:r>
            <w:r w:rsidRPr="00BE1B53">
              <w:rPr>
                <w:rFonts w:ascii="Times New Roman" w:hAnsi="Times New Roman" w:cs="Times New Roman"/>
                <w:b/>
                <w:bCs/>
                <w:color w:val="000000"/>
                <w:sz w:val="16"/>
                <w:szCs w:val="16"/>
              </w:rPr>
              <w:br/>
              <w:t>Valsts robežsardzes</w:t>
            </w:r>
            <w:proofErr w:type="gramStart"/>
            <w:r w:rsidRPr="00BE1B53">
              <w:rPr>
                <w:rFonts w:ascii="Times New Roman" w:hAnsi="Times New Roman" w:cs="Times New Roman"/>
                <w:b/>
                <w:bCs/>
                <w:color w:val="000000"/>
                <w:sz w:val="16"/>
                <w:szCs w:val="16"/>
              </w:rPr>
              <w:t xml:space="preserve">  </w:t>
            </w:r>
            <w:proofErr w:type="gramEnd"/>
            <w:r w:rsidRPr="00BE1B53">
              <w:rPr>
                <w:rFonts w:ascii="Times New Roman" w:hAnsi="Times New Roman" w:cs="Times New Roman"/>
                <w:b/>
                <w:bCs/>
                <w:color w:val="000000"/>
                <w:sz w:val="16"/>
                <w:szCs w:val="16"/>
              </w:rPr>
              <w:t>darbība</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42.00.00</w:t>
            </w:r>
            <w:r w:rsidRPr="00BE1B53">
              <w:rPr>
                <w:rFonts w:ascii="Times New Roman" w:hAnsi="Times New Roman" w:cs="Times New Roman"/>
                <w:b/>
                <w:bCs/>
                <w:color w:val="000000"/>
                <w:sz w:val="16"/>
                <w:szCs w:val="16"/>
              </w:rPr>
              <w:br/>
              <w:t xml:space="preserve"> Iekšējās drošības</w:t>
            </w:r>
            <w:r w:rsidRPr="00BE1B53">
              <w:rPr>
                <w:rFonts w:ascii="Times New Roman" w:hAnsi="Times New Roman" w:cs="Times New Roman"/>
                <w:b/>
                <w:bCs/>
                <w:color w:val="000000"/>
                <w:sz w:val="16"/>
                <w:szCs w:val="16"/>
              </w:rPr>
              <w:br/>
              <w:t xml:space="preserve"> biroja darbība</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Kopā -</w:t>
            </w:r>
            <w:r>
              <w:rPr>
                <w:rFonts w:ascii="Times New Roman" w:hAnsi="Times New Roman" w:cs="Times New Roman"/>
                <w:b/>
                <w:bCs/>
                <w:color w:val="000000"/>
                <w:sz w:val="16"/>
                <w:szCs w:val="16"/>
              </w:rPr>
              <w:br/>
              <w:t>2020</w:t>
            </w:r>
            <w:r w:rsidRPr="00BE1B53">
              <w:rPr>
                <w:rFonts w:ascii="Times New Roman" w:hAnsi="Times New Roman" w:cs="Times New Roman"/>
                <w:b/>
                <w:bCs/>
                <w:color w:val="000000"/>
                <w:sz w:val="16"/>
                <w:szCs w:val="16"/>
              </w:rPr>
              <w:t>.gads</w:t>
            </w:r>
          </w:p>
        </w:tc>
        <w:tc>
          <w:tcPr>
            <w:tcW w:w="329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t.sk.:</w:t>
            </w:r>
          </w:p>
        </w:tc>
      </w:tr>
      <w:tr w:rsidR="00BE1B53" w:rsidTr="00BE1B53">
        <w:trPr>
          <w:trHeight w:val="73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color w:val="000000"/>
                <w:sz w:val="16"/>
                <w:szCs w:val="16"/>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BE1B53" w:rsidRPr="00BE1B53" w:rsidRDefault="00BE1B53">
            <w:pPr>
              <w:rPr>
                <w:rFonts w:ascii="Times New Roman" w:hAnsi="Times New Roman" w:cs="Times New Roman"/>
                <w:b/>
                <w:bCs/>
                <w:color w:val="000000"/>
                <w:sz w:val="16"/>
                <w:szCs w:val="16"/>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BE1B53" w:rsidRPr="00BE1B53" w:rsidRDefault="00BE1B53">
            <w:pPr>
              <w:rPr>
                <w:rFonts w:ascii="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pPr>
              <w:rPr>
                <w:rFonts w:ascii="Times New Roman" w:hAnsi="Times New Roman" w:cs="Times New Roman"/>
                <w:b/>
                <w:bCs/>
                <w:color w:val="000000"/>
                <w:sz w:val="16"/>
                <w:szCs w:val="16"/>
              </w:rPr>
            </w:pPr>
          </w:p>
        </w:tc>
        <w:tc>
          <w:tcPr>
            <w:tcW w:w="17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plānots nodrošināt programmas piešķirtā budžeta ietvaros</w:t>
            </w:r>
          </w:p>
        </w:tc>
        <w:tc>
          <w:tcPr>
            <w:tcW w:w="1559" w:type="dxa"/>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papildus nepieciešams</w:t>
            </w:r>
          </w:p>
        </w:tc>
      </w:tr>
      <w:tr w:rsidR="00BE1B53" w:rsidTr="00BE1B53">
        <w:trPr>
          <w:trHeight w:val="22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3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Izdevumi kopā</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8 594 629</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84 417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570 795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color w:val="000000"/>
                <w:sz w:val="16"/>
                <w:szCs w:val="16"/>
              </w:rPr>
            </w:pPr>
            <w:r w:rsidRPr="00BE1B53">
              <w:rPr>
                <w:rFonts w:ascii="Times New Roman" w:hAnsi="Times New Roman" w:cs="Times New Roman"/>
                <w:b/>
                <w:bCs/>
                <w:color w:val="000000"/>
                <w:sz w:val="16"/>
                <w:szCs w:val="16"/>
              </w:rPr>
              <w:t>9 249 841</w:t>
            </w:r>
          </w:p>
        </w:tc>
        <w:tc>
          <w:tcPr>
            <w:tcW w:w="1731" w:type="dxa"/>
            <w:tcBorders>
              <w:top w:val="nil"/>
              <w:left w:val="nil"/>
              <w:bottom w:val="single" w:sz="4" w:space="0" w:color="auto"/>
              <w:right w:val="single" w:sz="12"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1 954 378</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7 295 463</w:t>
            </w:r>
          </w:p>
        </w:tc>
      </w:tr>
      <w:tr w:rsidR="00BE1B53" w:rsidTr="00BE1B53">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Atlīdzība</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6 735 854</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84 417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570 795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7 391 066</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1 741 917</w:t>
            </w:r>
          </w:p>
        </w:tc>
        <w:tc>
          <w:tcPr>
            <w:tcW w:w="1559"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5 649 149</w:t>
            </w:r>
          </w:p>
        </w:tc>
      </w:tr>
      <w:tr w:rsidR="00BE1B53" w:rsidTr="00BE1B53">
        <w:trPr>
          <w:trHeight w:val="22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1100</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Atalgojums</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5 428 200</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68 028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459 984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5 956 212</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39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1116</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Mēnešalga amatpersonām ar speciālajām dienesta pakāpēm</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5 428 200</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68 028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459 984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5 956 212</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454"/>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1210</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Darba devēja valsts sociālās apdrošināšanas obligātās iemaksas</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1 307 654</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16 389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110 811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1 434 854</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283"/>
        </w:trPr>
        <w:tc>
          <w:tcPr>
            <w:tcW w:w="13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2000</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Preces un pakalpojumi</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212 461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1 646 314</w:t>
            </w:r>
          </w:p>
        </w:tc>
      </w:tr>
      <w:tr w:rsidR="00BE1B53" w:rsidTr="00BE1B53">
        <w:trPr>
          <w:trHeight w:val="283"/>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2271</w:t>
            </w:r>
          </w:p>
        </w:tc>
        <w:tc>
          <w:tcPr>
            <w:tcW w:w="30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color w:val="000000"/>
                <w:sz w:val="16"/>
                <w:szCs w:val="16"/>
              </w:rPr>
            </w:pPr>
            <w:r w:rsidRPr="00BE1B53">
              <w:rPr>
                <w:rFonts w:ascii="Times New Roman" w:hAnsi="Times New Roman" w:cs="Times New Roman"/>
                <w:color w:val="000000"/>
                <w:sz w:val="16"/>
                <w:szCs w:val="16"/>
              </w:rPr>
              <w:t>Izdevumi, kas saistīti ar operatīvo darbību</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color w:val="000000"/>
                <w:sz w:val="16"/>
                <w:szCs w:val="16"/>
              </w:rPr>
            </w:pPr>
            <w:r w:rsidRPr="00BE1B53">
              <w:rPr>
                <w:rFonts w:ascii="Times New Roman" w:hAnsi="Times New Roman" w:cs="Times New Roman"/>
                <w:color w:val="000000"/>
                <w:sz w:val="16"/>
                <w:szCs w:val="16"/>
              </w:rPr>
              <w:t>1 858 775</w:t>
            </w:r>
          </w:p>
        </w:tc>
        <w:tc>
          <w:tcPr>
            <w:tcW w:w="17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212 461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1 646 314</w:t>
            </w:r>
          </w:p>
        </w:tc>
      </w:tr>
      <w:tr w:rsidR="00BE1B53" w:rsidTr="00BE1B53">
        <w:trPr>
          <w:trHeight w:val="47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39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Papildus</w:t>
            </w:r>
            <w:r w:rsidRPr="00BE1B53">
              <w:rPr>
                <w:rFonts w:ascii="Times New Roman" w:hAnsi="Times New Roman" w:cs="Times New Roman"/>
                <w:sz w:val="16"/>
                <w:szCs w:val="16"/>
              </w:rPr>
              <w:br/>
              <w:t>indeksācijai</w:t>
            </w:r>
          </w:p>
        </w:tc>
        <w:tc>
          <w:tcPr>
            <w:tcW w:w="302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2021</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 (5,4%)</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464 112</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4 559</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30 822</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499 493</w:t>
            </w:r>
          </w:p>
        </w:tc>
        <w:tc>
          <w:tcPr>
            <w:tcW w:w="1731"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499 493</w:t>
            </w:r>
          </w:p>
        </w:tc>
      </w:tr>
      <w:tr w:rsidR="00BE1B53" w:rsidTr="00BE1B53">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rsidP="00BE1B53">
            <w:pPr>
              <w:jc w:val="center"/>
              <w:rPr>
                <w:rFonts w:ascii="Times New Roman" w:hAnsi="Times New Roman" w:cs="Times New Roman"/>
                <w:sz w:val="16"/>
                <w:szCs w:val="16"/>
              </w:rPr>
            </w:pPr>
          </w:p>
        </w:tc>
        <w:tc>
          <w:tcPr>
            <w:tcW w:w="3020" w:type="dxa"/>
            <w:tcBorders>
              <w:top w:val="nil"/>
              <w:left w:val="nil"/>
              <w:bottom w:val="single" w:sz="4" w:space="0" w:color="auto"/>
              <w:right w:val="single" w:sz="4" w:space="0" w:color="auto"/>
            </w:tcBorders>
            <w:shd w:val="clear" w:color="000000" w:fill="FFF2CC"/>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2022</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 (4,2%)</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380 468</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3 737</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25 268</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409 473</w:t>
            </w:r>
          </w:p>
        </w:tc>
        <w:tc>
          <w:tcPr>
            <w:tcW w:w="1731" w:type="dxa"/>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409 473</w:t>
            </w:r>
          </w:p>
        </w:tc>
      </w:tr>
      <w:tr w:rsidR="00BE1B53" w:rsidTr="00BE1B5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731" w:type="dxa"/>
            <w:tcBorders>
              <w:top w:val="nil"/>
              <w:left w:val="nil"/>
              <w:bottom w:val="nil"/>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c>
          <w:tcPr>
            <w:tcW w:w="1559"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p>
        </w:tc>
      </w:tr>
      <w:tr w:rsidR="00BE1B53" w:rsidTr="00BE1B53">
        <w:trPr>
          <w:trHeight w:val="36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Pavisam ar</w:t>
            </w:r>
            <w:r w:rsidRPr="00BE1B53">
              <w:rPr>
                <w:rFonts w:ascii="Times New Roman" w:hAnsi="Times New Roman" w:cs="Times New Roman"/>
                <w:sz w:val="16"/>
                <w:szCs w:val="16"/>
              </w:rPr>
              <w:br/>
              <w:t xml:space="preserve"> indeksāciju</w:t>
            </w:r>
          </w:p>
        </w:tc>
        <w:tc>
          <w:tcPr>
            <w:tcW w:w="3020" w:type="dxa"/>
            <w:tcBorders>
              <w:top w:val="single" w:sz="4" w:space="0" w:color="auto"/>
              <w:left w:val="nil"/>
              <w:bottom w:val="single" w:sz="4" w:space="0" w:color="auto"/>
              <w:right w:val="single" w:sz="4" w:space="0" w:color="auto"/>
            </w:tcBorders>
            <w:shd w:val="clear" w:color="000000" w:fill="E2EFDA"/>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2021</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9 058 741</w:t>
            </w:r>
          </w:p>
        </w:tc>
        <w:tc>
          <w:tcPr>
            <w:tcW w:w="0" w:type="auto"/>
            <w:gridSpan w:val="2"/>
            <w:tcBorders>
              <w:top w:val="single" w:sz="4" w:space="0" w:color="auto"/>
              <w:left w:val="nil"/>
              <w:bottom w:val="single" w:sz="4" w:space="0" w:color="auto"/>
              <w:right w:val="single" w:sz="4" w:space="0" w:color="000000"/>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88 976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601 617</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9 749 334</w:t>
            </w:r>
          </w:p>
        </w:tc>
        <w:tc>
          <w:tcPr>
            <w:tcW w:w="1731" w:type="dxa"/>
            <w:tcBorders>
              <w:top w:val="single" w:sz="4" w:space="0" w:color="auto"/>
              <w:left w:val="nil"/>
              <w:bottom w:val="single" w:sz="4" w:space="0" w:color="auto"/>
              <w:right w:val="single" w:sz="12"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1 954 378</w:t>
            </w:r>
          </w:p>
        </w:tc>
        <w:tc>
          <w:tcPr>
            <w:tcW w:w="1559" w:type="dxa"/>
            <w:tcBorders>
              <w:top w:val="single" w:sz="12" w:space="0" w:color="auto"/>
              <w:left w:val="single" w:sz="12" w:space="0" w:color="auto"/>
              <w:bottom w:val="single" w:sz="12" w:space="0" w:color="auto"/>
              <w:right w:val="single" w:sz="12" w:space="0" w:color="auto"/>
            </w:tcBorders>
            <w:shd w:val="clear" w:color="000000" w:fill="E2EFDA"/>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7 794 956</w:t>
            </w:r>
          </w:p>
        </w:tc>
      </w:tr>
      <w:tr w:rsidR="00BE1B53" w:rsidTr="00BE1B53">
        <w:trPr>
          <w:trHeight w:val="45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1B53" w:rsidRPr="00BE1B53" w:rsidRDefault="00BE1B53" w:rsidP="00BE1B53">
            <w:pPr>
              <w:jc w:val="center"/>
              <w:rPr>
                <w:rFonts w:ascii="Times New Roman" w:hAnsi="Times New Roman" w:cs="Times New Roman"/>
                <w:sz w:val="16"/>
                <w:szCs w:val="16"/>
              </w:rPr>
            </w:pPr>
          </w:p>
        </w:tc>
        <w:tc>
          <w:tcPr>
            <w:tcW w:w="3020" w:type="dxa"/>
            <w:tcBorders>
              <w:top w:val="nil"/>
              <w:left w:val="nil"/>
              <w:bottom w:val="single" w:sz="4" w:space="0" w:color="auto"/>
              <w:right w:val="single" w:sz="4" w:space="0" w:color="auto"/>
            </w:tcBorders>
            <w:shd w:val="clear" w:color="000000" w:fill="FFF2CC"/>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Pr>
                <w:rFonts w:ascii="Times New Roman" w:hAnsi="Times New Roman" w:cs="Times New Roman"/>
                <w:b/>
                <w:bCs/>
                <w:sz w:val="16"/>
                <w:szCs w:val="16"/>
              </w:rPr>
              <w:t>2022</w:t>
            </w:r>
            <w:r w:rsidRPr="00BE1B53">
              <w:rPr>
                <w:rFonts w:ascii="Times New Roman" w:hAnsi="Times New Roman" w:cs="Times New Roman"/>
                <w:b/>
                <w:bCs/>
                <w:sz w:val="16"/>
                <w:szCs w:val="16"/>
              </w:rPr>
              <w:t>.</w:t>
            </w:r>
            <w:r>
              <w:rPr>
                <w:rFonts w:ascii="Times New Roman" w:hAnsi="Times New Roman" w:cs="Times New Roman"/>
                <w:b/>
                <w:bCs/>
                <w:sz w:val="16"/>
                <w:szCs w:val="16"/>
              </w:rPr>
              <w:t xml:space="preserve"> </w:t>
            </w:r>
            <w:r w:rsidRPr="00BE1B53">
              <w:rPr>
                <w:rFonts w:ascii="Times New Roman" w:hAnsi="Times New Roman" w:cs="Times New Roman"/>
                <w:b/>
                <w:bCs/>
                <w:sz w:val="16"/>
                <w:szCs w:val="16"/>
              </w:rPr>
              <w:t>gads</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9 439 209</w:t>
            </w:r>
          </w:p>
        </w:tc>
        <w:tc>
          <w:tcPr>
            <w:tcW w:w="0" w:type="auto"/>
            <w:gridSpan w:val="2"/>
            <w:tcBorders>
              <w:top w:val="single" w:sz="4" w:space="0" w:color="auto"/>
              <w:left w:val="nil"/>
              <w:bottom w:val="single" w:sz="4" w:space="0" w:color="auto"/>
              <w:right w:val="single" w:sz="4" w:space="0" w:color="000000"/>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92 713</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sz w:val="16"/>
                <w:szCs w:val="16"/>
              </w:rPr>
            </w:pPr>
            <w:r w:rsidRPr="00BE1B53">
              <w:rPr>
                <w:rFonts w:ascii="Times New Roman" w:hAnsi="Times New Roman" w:cs="Times New Roman"/>
                <w:sz w:val="16"/>
                <w:szCs w:val="16"/>
              </w:rPr>
              <w:t>626 885</w:t>
            </w:r>
          </w:p>
        </w:tc>
        <w:tc>
          <w:tcPr>
            <w:tcW w:w="0" w:type="auto"/>
            <w:tcBorders>
              <w:top w:val="nil"/>
              <w:left w:val="nil"/>
              <w:bottom w:val="single" w:sz="4" w:space="0" w:color="auto"/>
              <w:right w:val="single" w:sz="4"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10 158 807</w:t>
            </w:r>
          </w:p>
        </w:tc>
        <w:tc>
          <w:tcPr>
            <w:tcW w:w="1731" w:type="dxa"/>
            <w:tcBorders>
              <w:top w:val="nil"/>
              <w:left w:val="nil"/>
              <w:bottom w:val="single" w:sz="4" w:space="0" w:color="auto"/>
              <w:right w:val="single" w:sz="12"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1 954 378</w:t>
            </w:r>
          </w:p>
        </w:tc>
        <w:tc>
          <w:tcPr>
            <w:tcW w:w="1559" w:type="dxa"/>
            <w:tcBorders>
              <w:top w:val="single" w:sz="12" w:space="0" w:color="auto"/>
              <w:left w:val="single" w:sz="12" w:space="0" w:color="auto"/>
              <w:bottom w:val="single" w:sz="12" w:space="0" w:color="auto"/>
              <w:right w:val="single" w:sz="12" w:space="0" w:color="auto"/>
            </w:tcBorders>
            <w:shd w:val="clear" w:color="000000" w:fill="FFF2CC"/>
            <w:noWrap/>
            <w:tcMar>
              <w:top w:w="15" w:type="dxa"/>
              <w:left w:w="15" w:type="dxa"/>
              <w:bottom w:w="0" w:type="dxa"/>
              <w:right w:w="15" w:type="dxa"/>
            </w:tcMar>
            <w:vAlign w:val="center"/>
            <w:hideMark/>
          </w:tcPr>
          <w:p w:rsidR="00BE1B53" w:rsidRPr="00BE1B53" w:rsidRDefault="00BE1B53" w:rsidP="00BE1B53">
            <w:pPr>
              <w:jc w:val="center"/>
              <w:rPr>
                <w:rFonts w:ascii="Times New Roman" w:hAnsi="Times New Roman" w:cs="Times New Roman"/>
                <w:b/>
                <w:bCs/>
                <w:sz w:val="16"/>
                <w:szCs w:val="16"/>
              </w:rPr>
            </w:pPr>
            <w:r w:rsidRPr="00BE1B53">
              <w:rPr>
                <w:rFonts w:ascii="Times New Roman" w:hAnsi="Times New Roman" w:cs="Times New Roman"/>
                <w:b/>
                <w:bCs/>
                <w:sz w:val="16"/>
                <w:szCs w:val="16"/>
              </w:rPr>
              <w:t>8 204 429</w:t>
            </w:r>
          </w:p>
        </w:tc>
      </w:tr>
    </w:tbl>
    <w:p w:rsidR="00AC2C1C" w:rsidRPr="00FB7FF8" w:rsidRDefault="00BE1B53" w:rsidP="00544645">
      <w:pPr>
        <w:rPr>
          <w:rFonts w:ascii="Times New Roman" w:hAnsi="Times New Roman" w:cs="Times New Roman"/>
          <w:sz w:val="16"/>
          <w:szCs w:val="16"/>
          <w:lang w:eastAsia="lv-LV"/>
        </w:rPr>
      </w:pPr>
      <w:r w:rsidRPr="00FB7FF8">
        <w:rPr>
          <w:rFonts w:ascii="Times New Roman" w:hAnsi="Times New Roman" w:cs="Times New Roman"/>
          <w:sz w:val="16"/>
          <w:szCs w:val="16"/>
        </w:rPr>
        <w:t xml:space="preserve"> </w:t>
      </w:r>
    </w:p>
    <w:p w:rsidR="00BE1B53" w:rsidRDefault="00544645" w:rsidP="00544645">
      <w:pPr>
        <w:rPr>
          <w:rFonts w:ascii="Times New Roman" w:hAnsi="Times New Roman" w:cs="Times New Roman"/>
          <w:sz w:val="24"/>
          <w:szCs w:val="24"/>
          <w:lang w:eastAsia="lv-LV"/>
        </w:rPr>
      </w:pPr>
      <w:r w:rsidRPr="00AB3953">
        <w:rPr>
          <w:rFonts w:ascii="Times New Roman" w:hAnsi="Times New Roman" w:cs="Times New Roman"/>
          <w:sz w:val="24"/>
          <w:szCs w:val="24"/>
          <w:lang w:eastAsia="lv-LV"/>
        </w:rPr>
        <w:t>Iekšlietu ministrs</w:t>
      </w:r>
      <w:r w:rsidRPr="00AB3953">
        <w:rPr>
          <w:rFonts w:ascii="Times New Roman" w:hAnsi="Times New Roman" w:cs="Times New Roman"/>
          <w:sz w:val="24"/>
          <w:szCs w:val="24"/>
          <w:lang w:eastAsia="lv-LV"/>
        </w:rPr>
        <w:tab/>
      </w:r>
      <w:r w:rsidR="00AC2C1C" w:rsidRP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Pr>
          <w:rFonts w:ascii="Times New Roman" w:hAnsi="Times New Roman" w:cs="Times New Roman"/>
          <w:sz w:val="24"/>
          <w:szCs w:val="24"/>
          <w:lang w:eastAsia="lv-LV"/>
        </w:rPr>
        <w:tab/>
      </w:r>
      <w:r w:rsidR="00AB3953" w:rsidRPr="00AB3953">
        <w:rPr>
          <w:rFonts w:ascii="Times New Roman" w:hAnsi="Times New Roman" w:cs="Times New Roman"/>
          <w:sz w:val="24"/>
          <w:szCs w:val="24"/>
          <w:lang w:eastAsia="lv-LV"/>
        </w:rPr>
        <w:t>Sandis Ģirģens</w:t>
      </w:r>
      <w:r w:rsidR="00AC2C1C" w:rsidRPr="00AB3953">
        <w:rPr>
          <w:rFonts w:ascii="Times New Roman" w:hAnsi="Times New Roman" w:cs="Times New Roman"/>
          <w:sz w:val="24"/>
          <w:szCs w:val="24"/>
          <w:lang w:eastAsia="lv-LV"/>
        </w:rPr>
        <w:tab/>
      </w:r>
    </w:p>
    <w:p w:rsidR="00655EAD" w:rsidRPr="00AB3953" w:rsidRDefault="00AC2C1C" w:rsidP="00544645">
      <w:pPr>
        <w:rPr>
          <w:rFonts w:ascii="Times New Roman" w:hAnsi="Times New Roman" w:cs="Times New Roman"/>
          <w:color w:val="000000"/>
          <w:sz w:val="24"/>
          <w:szCs w:val="24"/>
          <w:lang w:eastAsia="lv-LV"/>
        </w:rPr>
      </w:pPr>
      <w:r w:rsidRPr="00AB3953">
        <w:rPr>
          <w:rFonts w:ascii="Times New Roman" w:hAnsi="Times New Roman" w:cs="Times New Roman"/>
          <w:sz w:val="24"/>
          <w:szCs w:val="24"/>
          <w:lang w:eastAsia="lv-LV"/>
        </w:rPr>
        <w:tab/>
      </w:r>
    </w:p>
    <w:p w:rsidR="00544645" w:rsidRPr="00AB3953" w:rsidRDefault="00544645" w:rsidP="005E01AD">
      <w:pPr>
        <w:tabs>
          <w:tab w:val="left" w:pos="6521"/>
        </w:tabs>
        <w:autoSpaceDE w:val="0"/>
        <w:autoSpaceDN w:val="0"/>
        <w:adjustRightInd w:val="0"/>
        <w:rPr>
          <w:rFonts w:ascii="Times New Roman" w:hAnsi="Times New Roman" w:cs="Times New Roman"/>
          <w:sz w:val="24"/>
          <w:szCs w:val="24"/>
        </w:rPr>
      </w:pPr>
      <w:r w:rsidRPr="00AB3953">
        <w:rPr>
          <w:rFonts w:ascii="Times New Roman" w:hAnsi="Times New Roman" w:cs="Times New Roman"/>
          <w:sz w:val="24"/>
          <w:szCs w:val="24"/>
        </w:rPr>
        <w:t>Vīza: valsts sekretārs</w:t>
      </w:r>
      <w:r w:rsidR="005E01AD" w:rsidRP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00AB3953">
        <w:rPr>
          <w:rFonts w:ascii="Times New Roman" w:hAnsi="Times New Roman" w:cs="Times New Roman"/>
          <w:sz w:val="24"/>
          <w:szCs w:val="24"/>
        </w:rPr>
        <w:tab/>
      </w:r>
      <w:r w:rsidRPr="00AB3953">
        <w:rPr>
          <w:rFonts w:ascii="Times New Roman" w:hAnsi="Times New Roman" w:cs="Times New Roman"/>
          <w:sz w:val="24"/>
          <w:szCs w:val="24"/>
        </w:rPr>
        <w:t>Dimitrijs Trofimovs</w:t>
      </w:r>
    </w:p>
    <w:p w:rsidR="00544645" w:rsidRPr="00FB7FF8" w:rsidRDefault="00544645" w:rsidP="00544645">
      <w:pPr>
        <w:pStyle w:val="naisf"/>
        <w:spacing w:before="0" w:beforeAutospacing="0" w:after="0" w:afterAutospacing="0"/>
        <w:rPr>
          <w:sz w:val="16"/>
          <w:szCs w:val="16"/>
        </w:rPr>
      </w:pPr>
      <w:r w:rsidRPr="00FB7FF8">
        <w:rPr>
          <w:sz w:val="16"/>
          <w:szCs w:val="16"/>
          <w:lang w:val="ru-RU"/>
        </w:rPr>
        <w:fldChar w:fldCharType="begin"/>
      </w:r>
      <w:r w:rsidRPr="00FB7FF8">
        <w:rPr>
          <w:sz w:val="16"/>
          <w:szCs w:val="16"/>
          <w:lang w:val="ru-RU"/>
        </w:rPr>
        <w:instrText xml:space="preserve"> TIME \@ "dd.MM.yyyy H:mm" </w:instrText>
      </w:r>
      <w:r w:rsidRPr="00FB7FF8">
        <w:rPr>
          <w:sz w:val="16"/>
          <w:szCs w:val="16"/>
          <w:lang w:val="ru-RU"/>
        </w:rPr>
        <w:fldChar w:fldCharType="separate"/>
      </w:r>
      <w:r w:rsidR="002D6D53">
        <w:rPr>
          <w:noProof/>
          <w:sz w:val="16"/>
          <w:szCs w:val="16"/>
          <w:lang w:val="ru-RU"/>
        </w:rPr>
        <w:t>04.07.2019 15:31</w:t>
      </w:r>
      <w:r w:rsidRPr="00FB7FF8">
        <w:rPr>
          <w:sz w:val="16"/>
          <w:szCs w:val="16"/>
          <w:lang w:val="ru-RU"/>
        </w:rPr>
        <w:fldChar w:fldCharType="end"/>
      </w:r>
    </w:p>
    <w:p w:rsidR="00AB3953" w:rsidRDefault="00544645" w:rsidP="00544645">
      <w:pPr>
        <w:pStyle w:val="naisf"/>
        <w:tabs>
          <w:tab w:val="left" w:pos="5747"/>
        </w:tabs>
        <w:spacing w:before="0" w:beforeAutospacing="0" w:after="0" w:afterAutospacing="0"/>
        <w:rPr>
          <w:sz w:val="16"/>
          <w:szCs w:val="16"/>
        </w:rPr>
      </w:pPr>
      <w:r w:rsidRPr="00FB7FF8">
        <w:rPr>
          <w:sz w:val="16"/>
          <w:szCs w:val="16"/>
        </w:rPr>
        <w:fldChar w:fldCharType="begin"/>
      </w:r>
      <w:r w:rsidRPr="00FB7FF8">
        <w:rPr>
          <w:sz w:val="16"/>
          <w:szCs w:val="16"/>
        </w:rPr>
        <w:instrText xml:space="preserve"> NUMWORDS   \* MERGEFORMAT </w:instrText>
      </w:r>
      <w:r w:rsidRPr="00FB7FF8">
        <w:rPr>
          <w:sz w:val="16"/>
          <w:szCs w:val="16"/>
        </w:rPr>
        <w:fldChar w:fldCharType="separate"/>
      </w:r>
      <w:r w:rsidR="00CE1FCB">
        <w:rPr>
          <w:noProof/>
          <w:sz w:val="16"/>
          <w:szCs w:val="16"/>
        </w:rPr>
        <w:t>1739</w:t>
      </w:r>
      <w:r w:rsidRPr="00FB7FF8">
        <w:rPr>
          <w:sz w:val="16"/>
          <w:szCs w:val="16"/>
        </w:rPr>
        <w:fldChar w:fldCharType="end"/>
      </w:r>
    </w:p>
    <w:p w:rsidR="00544645" w:rsidRPr="00FB7FF8" w:rsidRDefault="00AB3953" w:rsidP="00544645">
      <w:pPr>
        <w:pStyle w:val="naisf"/>
        <w:tabs>
          <w:tab w:val="left" w:pos="5747"/>
        </w:tabs>
        <w:spacing w:before="0" w:beforeAutospacing="0" w:after="0" w:afterAutospacing="0"/>
        <w:rPr>
          <w:sz w:val="16"/>
          <w:szCs w:val="16"/>
        </w:rPr>
      </w:pPr>
      <w:r>
        <w:rPr>
          <w:sz w:val="16"/>
          <w:szCs w:val="16"/>
        </w:rPr>
        <w:t xml:space="preserve">Alda </w:t>
      </w:r>
      <w:proofErr w:type="spellStart"/>
      <w:r>
        <w:rPr>
          <w:sz w:val="16"/>
          <w:szCs w:val="16"/>
        </w:rPr>
        <w:t>Strode</w:t>
      </w:r>
      <w:proofErr w:type="spellEnd"/>
      <w:r>
        <w:rPr>
          <w:sz w:val="16"/>
          <w:szCs w:val="16"/>
        </w:rPr>
        <w:t xml:space="preserve"> 67219602</w:t>
      </w:r>
      <w:r w:rsidR="00BE1B53">
        <w:rPr>
          <w:sz w:val="16"/>
          <w:szCs w:val="16"/>
        </w:rPr>
        <w:t xml:space="preserve">, </w:t>
      </w:r>
      <w:r>
        <w:rPr>
          <w:sz w:val="16"/>
          <w:szCs w:val="16"/>
        </w:rPr>
        <w:t>alda.strode@iem.gov.lv</w:t>
      </w:r>
      <w:r w:rsidR="00544645" w:rsidRPr="00FB7FF8">
        <w:rPr>
          <w:sz w:val="16"/>
          <w:szCs w:val="16"/>
        </w:rPr>
        <w:tab/>
      </w:r>
    </w:p>
    <w:sectPr w:rsidR="00544645" w:rsidRPr="00FB7FF8" w:rsidSect="00BE1B53">
      <w:footerReference w:type="default" r:id="rId8"/>
      <w:headerReference w:type="first" r:id="rId9"/>
      <w:footerReference w:type="first" r:id="rId10"/>
      <w:pgSz w:w="16838" w:h="11906" w:orient="landscape"/>
      <w:pgMar w:top="1276" w:right="1440" w:bottom="993" w:left="1134"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69" w:rsidRDefault="004D3769" w:rsidP="007C786C">
      <w:pPr>
        <w:spacing w:after="0" w:line="240" w:lineRule="auto"/>
      </w:pPr>
      <w:r>
        <w:separator/>
      </w:r>
    </w:p>
  </w:endnote>
  <w:endnote w:type="continuationSeparator" w:id="0">
    <w:p w:rsidR="004D3769" w:rsidRDefault="004D3769" w:rsidP="007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5" w:rsidRPr="00F53559" w:rsidRDefault="00015A35" w:rsidP="0029567D">
    <w:pPr>
      <w:pStyle w:val="Head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E1FCB">
      <w:rPr>
        <w:rFonts w:ascii="Times New Roman" w:hAnsi="Times New Roman" w:cs="Times New Roman"/>
        <w:noProof/>
        <w:sz w:val="20"/>
        <w:szCs w:val="20"/>
      </w:rPr>
      <w:t>IEManotp_010719_atlidz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85959"/>
      <w:docPartObj>
        <w:docPartGallery w:val="Page Numbers (Bottom of Page)"/>
        <w:docPartUnique/>
      </w:docPartObj>
    </w:sdtPr>
    <w:sdtEndPr>
      <w:rPr>
        <w:rFonts w:ascii="Times New Roman" w:hAnsi="Times New Roman" w:cs="Times New Roman"/>
        <w:noProof/>
        <w:sz w:val="20"/>
        <w:szCs w:val="20"/>
      </w:rPr>
    </w:sdtEndPr>
    <w:sdtContent>
      <w:p w:rsidR="00015A35" w:rsidRDefault="00015A35" w:rsidP="0029567D">
        <w:pPr>
          <w:pStyle w:val="Header"/>
          <w:jc w:val="center"/>
          <w:rPr>
            <w:rFonts w:ascii="Times New Roman" w:hAnsi="Times New Roman" w:cs="Times New Roman"/>
          </w:rPr>
        </w:pPr>
        <w:r w:rsidRPr="0029567D">
          <w:rPr>
            <w:rFonts w:ascii="Times New Roman" w:hAnsi="Times New Roman" w:cs="Times New Roman"/>
          </w:rPr>
          <w:t>IEROBEŽOTAS PIEEJAMĪBAS INFORMĀCIJA</w:t>
        </w:r>
      </w:p>
      <w:p w:rsidR="00015A35" w:rsidRPr="0029567D" w:rsidRDefault="00015A35" w:rsidP="0029567D">
        <w:pPr>
          <w:pStyle w:val="Header"/>
          <w:rPr>
            <w:rFonts w:ascii="Times New Roman" w:hAnsi="Times New Roman" w:cs="Times New Roman"/>
            <w:sz w:val="18"/>
            <w:szCs w:val="18"/>
          </w:rPr>
        </w:pPr>
        <w:r w:rsidRPr="0029567D">
          <w:rPr>
            <w:rFonts w:ascii="Times New Roman" w:hAnsi="Times New Roman" w:cs="Times New Roman"/>
            <w:sz w:val="18"/>
            <w:szCs w:val="18"/>
          </w:rPr>
          <w:fldChar w:fldCharType="begin"/>
        </w:r>
        <w:r w:rsidRPr="0029567D">
          <w:rPr>
            <w:rFonts w:ascii="Times New Roman" w:hAnsi="Times New Roman" w:cs="Times New Roman"/>
            <w:sz w:val="18"/>
            <w:szCs w:val="18"/>
          </w:rPr>
          <w:instrText xml:space="preserve"> FILENAME   \* MERGEFORMAT </w:instrText>
        </w:r>
        <w:r w:rsidRPr="0029567D">
          <w:rPr>
            <w:rFonts w:ascii="Times New Roman" w:hAnsi="Times New Roman" w:cs="Times New Roman"/>
            <w:sz w:val="18"/>
            <w:szCs w:val="18"/>
          </w:rPr>
          <w:fldChar w:fldCharType="separate"/>
        </w:r>
        <w:r>
          <w:rPr>
            <w:rFonts w:ascii="Times New Roman" w:hAnsi="Times New Roman" w:cs="Times New Roman"/>
            <w:noProof/>
            <w:sz w:val="18"/>
            <w:szCs w:val="18"/>
          </w:rPr>
          <w:t>IEManotp_280619_atlidz</w:t>
        </w:r>
        <w:r w:rsidRPr="0029567D">
          <w:rPr>
            <w:rFonts w:ascii="Times New Roman" w:hAnsi="Times New Roman" w:cs="Times New Roman"/>
            <w:sz w:val="18"/>
            <w:szCs w:val="18"/>
          </w:rPr>
          <w:fldChar w:fldCharType="end"/>
        </w:r>
      </w:p>
      <w:p w:rsidR="00015A35" w:rsidRPr="0029567D" w:rsidRDefault="00015A35" w:rsidP="0029567D">
        <w:pPr>
          <w:pStyle w:val="Footer"/>
          <w:jc w:val="center"/>
          <w:rPr>
            <w:sz w:val="18"/>
            <w:szCs w:val="18"/>
          </w:rPr>
        </w:pPr>
      </w:p>
      <w:p w:rsidR="00015A35" w:rsidRPr="0029567D" w:rsidRDefault="00015A35">
        <w:pPr>
          <w:pStyle w:val="Footer"/>
          <w:jc w:val="right"/>
          <w:rPr>
            <w:rFonts w:ascii="Times New Roman" w:hAnsi="Times New Roman" w:cs="Times New Roman"/>
            <w:sz w:val="20"/>
            <w:szCs w:val="20"/>
          </w:rPr>
        </w:pPr>
        <w:r w:rsidRPr="0029567D">
          <w:rPr>
            <w:rFonts w:ascii="Times New Roman" w:hAnsi="Times New Roman" w:cs="Times New Roman"/>
            <w:sz w:val="20"/>
            <w:szCs w:val="20"/>
          </w:rPr>
          <w:fldChar w:fldCharType="begin"/>
        </w:r>
        <w:r w:rsidRPr="0029567D">
          <w:rPr>
            <w:rFonts w:ascii="Times New Roman" w:hAnsi="Times New Roman" w:cs="Times New Roman"/>
            <w:sz w:val="20"/>
            <w:szCs w:val="20"/>
          </w:rPr>
          <w:instrText xml:space="preserve"> PAGE   \* MERGEFORMAT </w:instrText>
        </w:r>
        <w:r w:rsidRPr="0029567D">
          <w:rPr>
            <w:rFonts w:ascii="Times New Roman" w:hAnsi="Times New Roman" w:cs="Times New Roman"/>
            <w:sz w:val="20"/>
            <w:szCs w:val="20"/>
          </w:rPr>
          <w:fldChar w:fldCharType="separate"/>
        </w:r>
        <w:r>
          <w:rPr>
            <w:rFonts w:ascii="Times New Roman" w:hAnsi="Times New Roman" w:cs="Times New Roman"/>
            <w:noProof/>
            <w:sz w:val="20"/>
            <w:szCs w:val="20"/>
          </w:rPr>
          <w:t>1</w:t>
        </w:r>
        <w:r w:rsidRPr="0029567D">
          <w:rPr>
            <w:rFonts w:ascii="Times New Roman" w:hAnsi="Times New Roman" w:cs="Times New Roman"/>
            <w:noProof/>
            <w:sz w:val="20"/>
            <w:szCs w:val="20"/>
          </w:rPr>
          <w:fldChar w:fldCharType="end"/>
        </w:r>
        <w:r w:rsidRPr="0029567D">
          <w:rPr>
            <w:rFonts w:ascii="Times New Roman" w:hAnsi="Times New Roman" w:cs="Times New Roman"/>
            <w:noProof/>
            <w:sz w:val="20"/>
            <w:szCs w:val="20"/>
          </w:rPr>
          <w:t>-4</w:t>
        </w:r>
      </w:p>
    </w:sdtContent>
  </w:sdt>
  <w:p w:rsidR="00015A35" w:rsidRPr="0029567D" w:rsidRDefault="00015A35" w:rsidP="0029567D">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69" w:rsidRDefault="004D3769" w:rsidP="007C786C">
      <w:pPr>
        <w:spacing w:after="0" w:line="240" w:lineRule="auto"/>
      </w:pPr>
      <w:r>
        <w:separator/>
      </w:r>
    </w:p>
  </w:footnote>
  <w:footnote w:type="continuationSeparator" w:id="0">
    <w:p w:rsidR="004D3769" w:rsidRDefault="004D3769" w:rsidP="007C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35" w:rsidRPr="0029567D" w:rsidRDefault="00015A35" w:rsidP="0029567D">
    <w:pPr>
      <w:pStyle w:val="Header"/>
      <w:jc w:val="center"/>
      <w:rPr>
        <w:rFonts w:ascii="Times New Roman" w:hAnsi="Times New Roman" w:cs="Times New Roman"/>
      </w:rPr>
    </w:pPr>
    <w:r w:rsidRPr="0029567D">
      <w:rPr>
        <w:rFonts w:ascii="Times New Roman" w:hAnsi="Times New Roman" w:cs="Times New Roman"/>
      </w:rPr>
      <w:t>IEROBEŽOTAS PIEEJAMĪBAS INFORMĀCIJA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FAF"/>
    <w:multiLevelType w:val="hybridMultilevel"/>
    <w:tmpl w:val="D582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94622"/>
    <w:multiLevelType w:val="hybridMultilevel"/>
    <w:tmpl w:val="A23A2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8808AF"/>
    <w:multiLevelType w:val="hybridMultilevel"/>
    <w:tmpl w:val="EB085A3E"/>
    <w:lvl w:ilvl="0" w:tplc="0E20640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D0AB4"/>
    <w:multiLevelType w:val="hybridMultilevel"/>
    <w:tmpl w:val="B1A8F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0736E"/>
    <w:rsid w:val="00015A35"/>
    <w:rsid w:val="00020921"/>
    <w:rsid w:val="000332DF"/>
    <w:rsid w:val="000526EA"/>
    <w:rsid w:val="00053B5C"/>
    <w:rsid w:val="000543C7"/>
    <w:rsid w:val="00063A0E"/>
    <w:rsid w:val="00094918"/>
    <w:rsid w:val="000B170C"/>
    <w:rsid w:val="000B4D6F"/>
    <w:rsid w:val="000B5C78"/>
    <w:rsid w:val="000C2F09"/>
    <w:rsid w:val="000F6E5A"/>
    <w:rsid w:val="00110655"/>
    <w:rsid w:val="001305B9"/>
    <w:rsid w:val="00141E62"/>
    <w:rsid w:val="00163822"/>
    <w:rsid w:val="00176B36"/>
    <w:rsid w:val="00184E2D"/>
    <w:rsid w:val="001A60DF"/>
    <w:rsid w:val="001C68FF"/>
    <w:rsid w:val="001F4901"/>
    <w:rsid w:val="002060D6"/>
    <w:rsid w:val="002177B8"/>
    <w:rsid w:val="002577DB"/>
    <w:rsid w:val="002849FB"/>
    <w:rsid w:val="00285350"/>
    <w:rsid w:val="0029567D"/>
    <w:rsid w:val="002A3904"/>
    <w:rsid w:val="002A7B4D"/>
    <w:rsid w:val="002C3FCF"/>
    <w:rsid w:val="002D6D53"/>
    <w:rsid w:val="002F55C4"/>
    <w:rsid w:val="00322557"/>
    <w:rsid w:val="00325FC0"/>
    <w:rsid w:val="00364108"/>
    <w:rsid w:val="00375FFB"/>
    <w:rsid w:val="003768BA"/>
    <w:rsid w:val="00392C98"/>
    <w:rsid w:val="003C1812"/>
    <w:rsid w:val="00400CDC"/>
    <w:rsid w:val="004053D1"/>
    <w:rsid w:val="00415EEB"/>
    <w:rsid w:val="004266D4"/>
    <w:rsid w:val="00434674"/>
    <w:rsid w:val="00434EC4"/>
    <w:rsid w:val="004533ED"/>
    <w:rsid w:val="00463A94"/>
    <w:rsid w:val="00482C03"/>
    <w:rsid w:val="004947F8"/>
    <w:rsid w:val="004B64E2"/>
    <w:rsid w:val="004C21FD"/>
    <w:rsid w:val="004D3769"/>
    <w:rsid w:val="004E0924"/>
    <w:rsid w:val="00511A57"/>
    <w:rsid w:val="005163E1"/>
    <w:rsid w:val="005301D4"/>
    <w:rsid w:val="005323D3"/>
    <w:rsid w:val="00544645"/>
    <w:rsid w:val="005833EB"/>
    <w:rsid w:val="005A502E"/>
    <w:rsid w:val="005E01AD"/>
    <w:rsid w:val="005E6A13"/>
    <w:rsid w:val="005F08F1"/>
    <w:rsid w:val="005F0D36"/>
    <w:rsid w:val="00603905"/>
    <w:rsid w:val="0061221A"/>
    <w:rsid w:val="006234C7"/>
    <w:rsid w:val="006319FD"/>
    <w:rsid w:val="00642856"/>
    <w:rsid w:val="00655EAD"/>
    <w:rsid w:val="00657BF1"/>
    <w:rsid w:val="00675E12"/>
    <w:rsid w:val="00676189"/>
    <w:rsid w:val="0068640A"/>
    <w:rsid w:val="00693481"/>
    <w:rsid w:val="006A2525"/>
    <w:rsid w:val="006B13BB"/>
    <w:rsid w:val="006B2A2B"/>
    <w:rsid w:val="006D0907"/>
    <w:rsid w:val="006D5704"/>
    <w:rsid w:val="006E7AD4"/>
    <w:rsid w:val="006F3FFD"/>
    <w:rsid w:val="00712010"/>
    <w:rsid w:val="0072135B"/>
    <w:rsid w:val="00734006"/>
    <w:rsid w:val="0074738D"/>
    <w:rsid w:val="00752D4C"/>
    <w:rsid w:val="0077610F"/>
    <w:rsid w:val="007800C5"/>
    <w:rsid w:val="007907DC"/>
    <w:rsid w:val="007B406B"/>
    <w:rsid w:val="007C1908"/>
    <w:rsid w:val="007C786C"/>
    <w:rsid w:val="007D68B4"/>
    <w:rsid w:val="007D7D38"/>
    <w:rsid w:val="007E727F"/>
    <w:rsid w:val="008665EE"/>
    <w:rsid w:val="00871D75"/>
    <w:rsid w:val="00882404"/>
    <w:rsid w:val="00895869"/>
    <w:rsid w:val="008A4F85"/>
    <w:rsid w:val="008B3C59"/>
    <w:rsid w:val="008C3C97"/>
    <w:rsid w:val="008C4782"/>
    <w:rsid w:val="008E3ADC"/>
    <w:rsid w:val="008F6F41"/>
    <w:rsid w:val="0090499A"/>
    <w:rsid w:val="00916578"/>
    <w:rsid w:val="00932CF8"/>
    <w:rsid w:val="0096769A"/>
    <w:rsid w:val="009914C5"/>
    <w:rsid w:val="009A76A6"/>
    <w:rsid w:val="009B4199"/>
    <w:rsid w:val="00A034E5"/>
    <w:rsid w:val="00A0440F"/>
    <w:rsid w:val="00A31D63"/>
    <w:rsid w:val="00A57C97"/>
    <w:rsid w:val="00A663ED"/>
    <w:rsid w:val="00A813F2"/>
    <w:rsid w:val="00AA7429"/>
    <w:rsid w:val="00AB3953"/>
    <w:rsid w:val="00AC2C1C"/>
    <w:rsid w:val="00B105F8"/>
    <w:rsid w:val="00B41935"/>
    <w:rsid w:val="00B625FB"/>
    <w:rsid w:val="00B77790"/>
    <w:rsid w:val="00B8247A"/>
    <w:rsid w:val="00B86176"/>
    <w:rsid w:val="00B90518"/>
    <w:rsid w:val="00BA59EA"/>
    <w:rsid w:val="00BC6A73"/>
    <w:rsid w:val="00BC7825"/>
    <w:rsid w:val="00BD136A"/>
    <w:rsid w:val="00BD2FA3"/>
    <w:rsid w:val="00BE1B53"/>
    <w:rsid w:val="00BE7D3B"/>
    <w:rsid w:val="00C101C5"/>
    <w:rsid w:val="00C10DB7"/>
    <w:rsid w:val="00C275DC"/>
    <w:rsid w:val="00C47403"/>
    <w:rsid w:val="00C5780B"/>
    <w:rsid w:val="00C926B2"/>
    <w:rsid w:val="00CB0107"/>
    <w:rsid w:val="00CB0884"/>
    <w:rsid w:val="00CC2009"/>
    <w:rsid w:val="00CC441A"/>
    <w:rsid w:val="00CE1FCB"/>
    <w:rsid w:val="00CF5D22"/>
    <w:rsid w:val="00D331C1"/>
    <w:rsid w:val="00DA1C7B"/>
    <w:rsid w:val="00DA63DF"/>
    <w:rsid w:val="00DA6C0D"/>
    <w:rsid w:val="00DB15C0"/>
    <w:rsid w:val="00DB352E"/>
    <w:rsid w:val="00DD16E6"/>
    <w:rsid w:val="00DD3C2C"/>
    <w:rsid w:val="00DD3DEF"/>
    <w:rsid w:val="00E054CA"/>
    <w:rsid w:val="00E20844"/>
    <w:rsid w:val="00E479DF"/>
    <w:rsid w:val="00E65569"/>
    <w:rsid w:val="00EA0DD9"/>
    <w:rsid w:val="00EA253E"/>
    <w:rsid w:val="00EA7880"/>
    <w:rsid w:val="00F51335"/>
    <w:rsid w:val="00F53559"/>
    <w:rsid w:val="00F5464C"/>
    <w:rsid w:val="00F672D3"/>
    <w:rsid w:val="00F7445F"/>
    <w:rsid w:val="00F81F28"/>
    <w:rsid w:val="00F82683"/>
    <w:rsid w:val="00F8495A"/>
    <w:rsid w:val="00F863A4"/>
    <w:rsid w:val="00FA61B2"/>
    <w:rsid w:val="00FA6C12"/>
    <w:rsid w:val="00FB7FF8"/>
    <w:rsid w:val="00FE15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440F"/>
    <w:pPr>
      <w:ind w:left="720"/>
      <w:contextualSpacing/>
    </w:pPr>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7C7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86C"/>
  </w:style>
  <w:style w:type="paragraph" w:styleId="Footer">
    <w:name w:val="footer"/>
    <w:basedOn w:val="Normal"/>
    <w:link w:val="FooterChar"/>
    <w:uiPriority w:val="99"/>
    <w:unhideWhenUsed/>
    <w:rsid w:val="007C7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86C"/>
  </w:style>
  <w:style w:type="paragraph" w:customStyle="1" w:styleId="naisf">
    <w:name w:val="naisf"/>
    <w:basedOn w:val="Normal"/>
    <w:uiPriority w:val="99"/>
    <w:rsid w:val="005446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A3904"/>
    <w:rPr>
      <w:color w:val="954F72"/>
      <w:u w:val="single"/>
    </w:rPr>
  </w:style>
  <w:style w:type="paragraph" w:customStyle="1" w:styleId="font5">
    <w:name w:val="font5"/>
    <w:basedOn w:val="Normal"/>
    <w:rsid w:val="002A3904"/>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6">
    <w:name w:val="font6"/>
    <w:basedOn w:val="Normal"/>
    <w:rsid w:val="002A3904"/>
    <w:pPr>
      <w:spacing w:before="100" w:beforeAutospacing="1" w:after="100" w:afterAutospacing="1" w:line="240" w:lineRule="auto"/>
    </w:pPr>
    <w:rPr>
      <w:rFonts w:ascii="Times New Roman" w:eastAsia="Times New Roman" w:hAnsi="Times New Roman" w:cs="Times New Roman"/>
      <w:b/>
      <w:bCs/>
      <w:color w:val="000000"/>
      <w:sz w:val="18"/>
      <w:szCs w:val="18"/>
      <w:lang w:eastAsia="lv-LV"/>
    </w:rPr>
  </w:style>
  <w:style w:type="paragraph" w:customStyle="1" w:styleId="font7">
    <w:name w:val="font7"/>
    <w:basedOn w:val="Normal"/>
    <w:rsid w:val="002A3904"/>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65">
    <w:name w:val="xl65"/>
    <w:basedOn w:val="Normal"/>
    <w:rsid w:val="002A3904"/>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2A3904"/>
    <w:pP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2A39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2A390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2A3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2A3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2A39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2A3904"/>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4">
    <w:name w:val="xl74"/>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5">
    <w:name w:val="xl75"/>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9">
    <w:name w:val="xl79"/>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1">
    <w:name w:val="xl81"/>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4">
    <w:name w:val="xl8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8">
    <w:name w:val="xl88"/>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89">
    <w:name w:val="xl89"/>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3">
    <w:name w:val="xl93"/>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lv-LV"/>
    </w:rPr>
  </w:style>
  <w:style w:type="paragraph" w:customStyle="1" w:styleId="xl94">
    <w:name w:val="xl9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95">
    <w:name w:val="xl95"/>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lv-LV"/>
    </w:rPr>
  </w:style>
  <w:style w:type="paragraph" w:customStyle="1" w:styleId="xl96">
    <w:name w:val="xl96"/>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7">
    <w:name w:val="xl97"/>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8">
    <w:name w:val="xl98"/>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9">
    <w:name w:val="xl99"/>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6">
    <w:name w:val="xl106"/>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lv-LV"/>
    </w:rPr>
  </w:style>
  <w:style w:type="paragraph" w:customStyle="1" w:styleId="xl107">
    <w:name w:val="xl107"/>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8">
    <w:name w:val="xl108"/>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2A3904"/>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2">
    <w:name w:val="xl112"/>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3">
    <w:name w:val="xl113"/>
    <w:basedOn w:val="Normal"/>
    <w:rsid w:val="002A3904"/>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5">
    <w:name w:val="xl115"/>
    <w:basedOn w:val="Normal"/>
    <w:rsid w:val="002A3904"/>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6">
    <w:name w:val="xl116"/>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17">
    <w:name w:val="xl117"/>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9">
    <w:name w:val="xl119"/>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2">
    <w:name w:val="xl122"/>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4">
    <w:name w:val="xl124"/>
    <w:basedOn w:val="Normal"/>
    <w:rsid w:val="002A3904"/>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5">
    <w:name w:val="xl125"/>
    <w:basedOn w:val="Normal"/>
    <w:rsid w:val="002A3904"/>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2A3904"/>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8">
    <w:name w:val="xl128"/>
    <w:basedOn w:val="Normal"/>
    <w:rsid w:val="002A3904"/>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9">
    <w:name w:val="xl129"/>
    <w:basedOn w:val="Normal"/>
    <w:rsid w:val="002A3904"/>
    <w:pPr>
      <w:pBdr>
        <w:top w:val="single" w:sz="4" w:space="0" w:color="BFBFBF"/>
        <w:left w:val="single" w:sz="4" w:space="0" w:color="BFBFBF"/>
        <w:bottom w:val="single" w:sz="4" w:space="0" w:color="BFBFBF"/>
        <w:right w:val="single" w:sz="4" w:space="0" w:color="BFBFBF"/>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0">
    <w:name w:val="xl130"/>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2A390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2A3904"/>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420882373">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750200497">
      <w:bodyDiv w:val="1"/>
      <w:marLeft w:val="0"/>
      <w:marRight w:val="0"/>
      <w:marTop w:val="0"/>
      <w:marBottom w:val="0"/>
      <w:divBdr>
        <w:top w:val="none" w:sz="0" w:space="0" w:color="auto"/>
        <w:left w:val="none" w:sz="0" w:space="0" w:color="auto"/>
        <w:bottom w:val="none" w:sz="0" w:space="0" w:color="auto"/>
        <w:right w:val="none" w:sz="0" w:space="0" w:color="auto"/>
      </w:divBdr>
    </w:div>
    <w:div w:id="777137654">
      <w:bodyDiv w:val="1"/>
      <w:marLeft w:val="0"/>
      <w:marRight w:val="0"/>
      <w:marTop w:val="0"/>
      <w:marBottom w:val="0"/>
      <w:divBdr>
        <w:top w:val="none" w:sz="0" w:space="0" w:color="auto"/>
        <w:left w:val="none" w:sz="0" w:space="0" w:color="auto"/>
        <w:bottom w:val="none" w:sz="0" w:space="0" w:color="auto"/>
        <w:right w:val="none" w:sz="0" w:space="0" w:color="auto"/>
      </w:divBdr>
    </w:div>
    <w:div w:id="849636474">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25922122">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706249617">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3264729">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2269-DC42-40AB-8D4C-B9C364F9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6080</Words>
  <Characters>3466</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pielikums</dc:subject>
  <dc:creator>Ieva Potjomkina</dc:creator>
  <cp:keywords/>
  <dc:description>ieva.potjomkina@iem.gov.lv, 67219606</dc:description>
  <cp:lastModifiedBy>Inese Sproģe</cp:lastModifiedBy>
  <cp:revision>2</cp:revision>
  <cp:lastPrinted>2018-12-12T09:03:00Z</cp:lastPrinted>
  <dcterms:created xsi:type="dcterms:W3CDTF">2019-07-04T12:31:00Z</dcterms:created>
  <dcterms:modified xsi:type="dcterms:W3CDTF">2019-07-04T12:31:00Z</dcterms:modified>
</cp:coreProperties>
</file>